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A0A28" w14:textId="6DFC820B" w:rsidR="009C5620" w:rsidRPr="00A3459D" w:rsidRDefault="009C5620" w:rsidP="00FA7CB8">
      <w:pPr>
        <w:widowControl w:val="0"/>
        <w:suppressAutoHyphens w:val="0"/>
        <w:spacing w:line="276" w:lineRule="auto"/>
        <w:rPr>
          <w:rFonts w:asciiTheme="minorHAnsi" w:hAnsiTheme="minorHAnsi" w:cstheme="minorHAnsi"/>
          <w:b/>
          <w:bCs/>
        </w:rPr>
      </w:pPr>
      <w:r w:rsidRPr="00A3459D">
        <w:rPr>
          <w:rFonts w:asciiTheme="minorHAnsi" w:hAnsiTheme="minorHAnsi" w:cstheme="minorHAnsi"/>
          <w:b/>
          <w:bCs/>
        </w:rPr>
        <w:t xml:space="preserve">Nr sprawy: </w:t>
      </w:r>
      <w:r w:rsidR="00156340" w:rsidRPr="00A3459D">
        <w:rPr>
          <w:rFonts w:asciiTheme="minorHAnsi" w:hAnsiTheme="minorHAnsi" w:cstheme="minorHAnsi"/>
          <w:b/>
          <w:bCs/>
        </w:rPr>
        <w:t xml:space="preserve"> </w:t>
      </w:r>
      <w:r w:rsidR="0013139B">
        <w:rPr>
          <w:rFonts w:asciiTheme="minorHAnsi" w:hAnsiTheme="minorHAnsi" w:cstheme="minorHAnsi"/>
          <w:b/>
          <w:bCs/>
        </w:rPr>
        <w:t>WI.271.51.2025</w:t>
      </w:r>
    </w:p>
    <w:p w14:paraId="71B16A87" w14:textId="77777777" w:rsidR="00975D61" w:rsidRPr="00A3459D" w:rsidRDefault="00975D61" w:rsidP="00FA7CB8">
      <w:pPr>
        <w:widowControl w:val="0"/>
        <w:suppressAutoHyphens w:val="0"/>
        <w:spacing w:line="276" w:lineRule="auto"/>
        <w:rPr>
          <w:rFonts w:asciiTheme="minorHAnsi" w:hAnsiTheme="minorHAnsi" w:cstheme="minorHAnsi"/>
        </w:rPr>
      </w:pPr>
    </w:p>
    <w:p w14:paraId="3D028454" w14:textId="77777777" w:rsidR="00C75E9E" w:rsidRPr="00A3459D" w:rsidRDefault="00C75E9E" w:rsidP="00832909">
      <w:pPr>
        <w:widowControl w:val="0"/>
        <w:suppressAutoHyphens w:val="0"/>
        <w:spacing w:before="120" w:line="276" w:lineRule="auto"/>
        <w:jc w:val="center"/>
        <w:rPr>
          <w:rFonts w:asciiTheme="minorHAnsi" w:hAnsiTheme="minorHAnsi" w:cstheme="minorHAnsi"/>
          <w:b/>
          <w:sz w:val="44"/>
          <w:szCs w:val="44"/>
        </w:rPr>
      </w:pPr>
      <w:r w:rsidRPr="00A3459D">
        <w:rPr>
          <w:rFonts w:asciiTheme="minorHAnsi" w:hAnsiTheme="minorHAnsi" w:cstheme="minorHAnsi"/>
          <w:b/>
          <w:sz w:val="44"/>
          <w:szCs w:val="44"/>
        </w:rPr>
        <w:t>SPECYFIKACJA WARUNKÓW ZAMÓWIENIA</w:t>
      </w:r>
    </w:p>
    <w:p w14:paraId="249B6F5F" w14:textId="77777777" w:rsidR="00C75E9E" w:rsidRPr="00A3459D" w:rsidRDefault="00C75E9E" w:rsidP="00FA7CB8">
      <w:pPr>
        <w:widowControl w:val="0"/>
        <w:suppressAutoHyphens w:val="0"/>
        <w:spacing w:line="276" w:lineRule="auto"/>
        <w:rPr>
          <w:rFonts w:asciiTheme="minorHAnsi" w:hAnsiTheme="minorHAnsi" w:cstheme="minorHAnsi"/>
        </w:rPr>
      </w:pPr>
    </w:p>
    <w:p w14:paraId="7A0C55B7" w14:textId="72804418" w:rsidR="00BE0174" w:rsidRPr="00A3459D" w:rsidRDefault="00C75E9E" w:rsidP="00FA7CB8">
      <w:pPr>
        <w:widowControl w:val="0"/>
        <w:suppressAutoHyphens w:val="0"/>
        <w:spacing w:line="276" w:lineRule="auto"/>
        <w:jc w:val="center"/>
        <w:rPr>
          <w:rFonts w:asciiTheme="minorHAnsi" w:hAnsiTheme="minorHAnsi" w:cstheme="minorHAnsi"/>
        </w:rPr>
      </w:pPr>
      <w:r w:rsidRPr="00A3459D">
        <w:rPr>
          <w:rFonts w:asciiTheme="minorHAnsi" w:hAnsiTheme="minorHAnsi" w:cstheme="minorHAnsi"/>
        </w:rPr>
        <w:t xml:space="preserve">sporządzona dla usługi, której wartość jest mniejsza niż kwoty określone </w:t>
      </w:r>
      <w:r w:rsidR="00C37E84" w:rsidRPr="00A3459D">
        <w:rPr>
          <w:rFonts w:asciiTheme="minorHAnsi" w:hAnsiTheme="minorHAnsi" w:cstheme="minorHAnsi"/>
        </w:rPr>
        <w:t xml:space="preserve">w </w:t>
      </w:r>
      <w:r w:rsidR="00F11097" w:rsidRPr="00A3459D">
        <w:rPr>
          <w:rFonts w:asciiTheme="minorHAnsi" w:hAnsiTheme="minorHAnsi" w:cstheme="minorHAnsi"/>
        </w:rPr>
        <w:t>obwieszczeniu</w:t>
      </w:r>
      <w:r w:rsidR="00C37E84" w:rsidRPr="00A3459D">
        <w:rPr>
          <w:rFonts w:asciiTheme="minorHAnsi" w:hAnsiTheme="minorHAnsi" w:cstheme="minorHAnsi"/>
        </w:rPr>
        <w:t xml:space="preserve"> Prezesa Urzędu Zamówień Publicznych </w:t>
      </w:r>
      <w:r w:rsidR="00B66BEC" w:rsidRPr="00A3459D">
        <w:rPr>
          <w:rFonts w:asciiTheme="minorHAnsi" w:hAnsiTheme="minorHAnsi" w:cstheme="minorHAnsi"/>
        </w:rPr>
        <w:t>z dnia 3 grudnia 2021 r. w sprawie aktualnych progów unijnych, ich równowartości w złotych, równowartości w złotych kwot wyrażonych w euro oraz średniego kursu złotego w stosunku do euro stanowiącego podstawę przeliczania wartości zamówień publicznych lub konkursów</w:t>
      </w:r>
      <w:r w:rsidR="00F11097" w:rsidRPr="00A3459D">
        <w:rPr>
          <w:rFonts w:asciiTheme="minorHAnsi" w:hAnsiTheme="minorHAnsi" w:cstheme="minorHAnsi"/>
        </w:rPr>
        <w:t xml:space="preserve">, wydanego </w:t>
      </w:r>
      <w:r w:rsidR="00C37E84" w:rsidRPr="00A3459D">
        <w:rPr>
          <w:rFonts w:asciiTheme="minorHAnsi" w:hAnsiTheme="minorHAnsi" w:cstheme="minorHAnsi"/>
        </w:rPr>
        <w:t>na podstawie art. 3 ust. 3 ustawy z dnia 11 września 2019</w:t>
      </w:r>
      <w:r w:rsidRPr="00A3459D">
        <w:rPr>
          <w:rFonts w:asciiTheme="minorHAnsi" w:hAnsiTheme="minorHAnsi" w:cstheme="minorHAnsi"/>
        </w:rPr>
        <w:t xml:space="preserve"> r. </w:t>
      </w:r>
      <w:r w:rsidR="00335AFE" w:rsidRPr="00A3459D">
        <w:rPr>
          <w:rFonts w:asciiTheme="minorHAnsi" w:hAnsiTheme="minorHAnsi" w:cstheme="minorHAnsi"/>
        </w:rPr>
        <w:t xml:space="preserve">- </w:t>
      </w:r>
      <w:r w:rsidRPr="00A3459D">
        <w:rPr>
          <w:rFonts w:asciiTheme="minorHAnsi" w:hAnsiTheme="minorHAnsi" w:cstheme="minorHAnsi"/>
        </w:rPr>
        <w:t>Prawo zamówień publiczny</w:t>
      </w:r>
      <w:r w:rsidR="002A6C14" w:rsidRPr="00A3459D">
        <w:rPr>
          <w:rFonts w:asciiTheme="minorHAnsi" w:hAnsiTheme="minorHAnsi" w:cstheme="minorHAnsi"/>
        </w:rPr>
        <w:t>ch (</w:t>
      </w:r>
      <w:r w:rsidR="00B424EB" w:rsidRPr="00A3459D">
        <w:rPr>
          <w:rFonts w:asciiTheme="minorHAnsi" w:hAnsiTheme="minorHAnsi" w:cstheme="minorHAnsi"/>
        </w:rPr>
        <w:t>tekst jednolity Dz.U. 202</w:t>
      </w:r>
      <w:r w:rsidR="005D00AC" w:rsidRPr="00A3459D">
        <w:rPr>
          <w:rFonts w:asciiTheme="minorHAnsi" w:hAnsiTheme="minorHAnsi" w:cstheme="minorHAnsi"/>
        </w:rPr>
        <w:t>4</w:t>
      </w:r>
      <w:r w:rsidR="00B424EB" w:rsidRPr="00A3459D">
        <w:rPr>
          <w:rFonts w:asciiTheme="minorHAnsi" w:hAnsiTheme="minorHAnsi" w:cstheme="minorHAnsi"/>
        </w:rPr>
        <w:t xml:space="preserve"> poz. 1</w:t>
      </w:r>
      <w:r w:rsidR="00156340" w:rsidRPr="00A3459D">
        <w:rPr>
          <w:rFonts w:asciiTheme="minorHAnsi" w:hAnsiTheme="minorHAnsi" w:cstheme="minorHAnsi"/>
        </w:rPr>
        <w:t xml:space="preserve">320 </w:t>
      </w:r>
      <w:r w:rsidR="00B424EB" w:rsidRPr="00A3459D">
        <w:rPr>
          <w:rFonts w:asciiTheme="minorHAnsi" w:hAnsiTheme="minorHAnsi" w:cstheme="minorHAnsi"/>
        </w:rPr>
        <w:t>ze zm.</w:t>
      </w:r>
      <w:r w:rsidR="0008305E" w:rsidRPr="00A3459D">
        <w:rPr>
          <w:rFonts w:asciiTheme="minorHAnsi" w:hAnsiTheme="minorHAnsi" w:cstheme="minorHAnsi"/>
        </w:rPr>
        <w:t>)</w:t>
      </w:r>
      <w:r w:rsidRPr="00A3459D">
        <w:rPr>
          <w:rFonts w:asciiTheme="minorHAnsi" w:hAnsiTheme="minorHAnsi" w:cstheme="minorHAnsi"/>
        </w:rPr>
        <w:t xml:space="preserve">, </w:t>
      </w:r>
    </w:p>
    <w:p w14:paraId="46415540" w14:textId="77777777" w:rsidR="00BE0174" w:rsidRPr="00A3459D" w:rsidRDefault="00BE0174" w:rsidP="00FA7CB8">
      <w:pPr>
        <w:widowControl w:val="0"/>
        <w:suppressAutoHyphens w:val="0"/>
        <w:spacing w:line="276" w:lineRule="auto"/>
        <w:jc w:val="center"/>
        <w:rPr>
          <w:rFonts w:asciiTheme="minorHAnsi" w:hAnsiTheme="minorHAnsi" w:cstheme="minorHAnsi"/>
        </w:rPr>
      </w:pPr>
    </w:p>
    <w:p w14:paraId="5370572F" w14:textId="77777777" w:rsidR="00C75E9E" w:rsidRPr="00A3459D" w:rsidRDefault="00C75E9E" w:rsidP="00FA7CB8">
      <w:pPr>
        <w:widowControl w:val="0"/>
        <w:suppressAutoHyphens w:val="0"/>
        <w:spacing w:line="276" w:lineRule="auto"/>
        <w:jc w:val="center"/>
        <w:rPr>
          <w:rFonts w:asciiTheme="minorHAnsi" w:hAnsiTheme="minorHAnsi" w:cstheme="minorHAnsi"/>
        </w:rPr>
      </w:pPr>
      <w:r w:rsidRPr="00A3459D">
        <w:rPr>
          <w:rFonts w:asciiTheme="minorHAnsi" w:hAnsiTheme="minorHAnsi" w:cstheme="minorHAnsi"/>
        </w:rPr>
        <w:t>pod nazwą:</w:t>
      </w:r>
    </w:p>
    <w:p w14:paraId="54BB1BD6" w14:textId="77777777" w:rsidR="005642AC" w:rsidRPr="00A3459D" w:rsidRDefault="005642AC" w:rsidP="00FA7CB8">
      <w:pPr>
        <w:widowControl w:val="0"/>
        <w:suppressAutoHyphens w:val="0"/>
        <w:spacing w:line="276" w:lineRule="auto"/>
        <w:rPr>
          <w:rFonts w:asciiTheme="minorHAnsi" w:hAnsiTheme="minorHAnsi" w:cstheme="minorHAnsi"/>
        </w:rPr>
      </w:pPr>
    </w:p>
    <w:p w14:paraId="19197ED2" w14:textId="5726227F" w:rsidR="00826CBD" w:rsidRPr="00A3459D" w:rsidRDefault="00826CBD" w:rsidP="00826CBD">
      <w:pPr>
        <w:widowControl w:val="0"/>
        <w:spacing w:after="120"/>
        <w:jc w:val="center"/>
        <w:rPr>
          <w:rFonts w:asciiTheme="minorHAnsi" w:hAnsiTheme="minorHAnsi" w:cstheme="minorHAnsi"/>
          <w:b/>
          <w:bCs/>
          <w:spacing w:val="-6"/>
          <w:sz w:val="32"/>
          <w:szCs w:val="32"/>
        </w:rPr>
      </w:pPr>
      <w:r w:rsidRPr="00A3459D">
        <w:rPr>
          <w:rFonts w:asciiTheme="minorHAnsi" w:hAnsiTheme="minorHAnsi" w:cstheme="minorHAnsi"/>
          <w:b/>
          <w:bCs/>
          <w:spacing w:val="-6"/>
          <w:sz w:val="32"/>
          <w:szCs w:val="32"/>
        </w:rPr>
        <w:t xml:space="preserve">UBEZPIECZENIE POJAZDÓW MECHANICZNYCH </w:t>
      </w:r>
      <w:r w:rsidRPr="00A3459D">
        <w:rPr>
          <w:rFonts w:asciiTheme="minorHAnsi" w:hAnsiTheme="minorHAnsi" w:cstheme="minorHAnsi"/>
          <w:b/>
          <w:bCs/>
          <w:iCs/>
          <w:spacing w:val="-6"/>
          <w:sz w:val="32"/>
          <w:szCs w:val="32"/>
        </w:rPr>
        <w:t xml:space="preserve">GMINY SZPROTAWA </w:t>
      </w:r>
      <w:r w:rsidR="004C1EB5" w:rsidRPr="00A3459D">
        <w:rPr>
          <w:rFonts w:asciiTheme="minorHAnsi" w:hAnsiTheme="minorHAnsi" w:cstheme="minorHAnsi"/>
          <w:b/>
          <w:bCs/>
          <w:iCs/>
          <w:spacing w:val="-6"/>
          <w:sz w:val="32"/>
          <w:szCs w:val="32"/>
        </w:rPr>
        <w:t xml:space="preserve">              </w:t>
      </w:r>
      <w:r w:rsidRPr="00A3459D">
        <w:rPr>
          <w:rFonts w:asciiTheme="minorHAnsi" w:hAnsiTheme="minorHAnsi" w:cstheme="minorHAnsi"/>
          <w:b/>
          <w:bCs/>
          <w:iCs/>
          <w:spacing w:val="-6"/>
          <w:sz w:val="32"/>
          <w:szCs w:val="32"/>
        </w:rPr>
        <w:t>ORAZ JEDNOSTEK ORGANIZACYJNYCH</w:t>
      </w:r>
    </w:p>
    <w:p w14:paraId="753E5842" w14:textId="2108B11E" w:rsidR="0042684D" w:rsidRPr="00A3459D" w:rsidRDefault="00832909" w:rsidP="00FA7CB8">
      <w:pPr>
        <w:widowControl w:val="0"/>
        <w:suppressAutoHyphens w:val="0"/>
        <w:spacing w:after="120" w:line="276" w:lineRule="auto"/>
        <w:jc w:val="center"/>
        <w:rPr>
          <w:rFonts w:asciiTheme="minorHAnsi" w:hAnsiTheme="minorHAnsi" w:cstheme="minorHAnsi"/>
          <w:b/>
          <w:sz w:val="32"/>
          <w:szCs w:val="32"/>
        </w:rPr>
      </w:pPr>
      <w:r w:rsidRPr="00A3459D">
        <w:rPr>
          <w:rFonts w:asciiTheme="minorHAnsi" w:hAnsiTheme="minorHAnsi" w:cstheme="minorHAnsi"/>
          <w:b/>
          <w:bCs/>
          <w:sz w:val="32"/>
          <w:szCs w:val="32"/>
        </w:rPr>
        <w:t xml:space="preserve"> </w:t>
      </w:r>
    </w:p>
    <w:p w14:paraId="6241B83B" w14:textId="6DBE89E9" w:rsidR="00B20D5A" w:rsidRPr="00A3459D" w:rsidRDefault="002B3A8F" w:rsidP="00832909">
      <w:pPr>
        <w:widowControl w:val="0"/>
        <w:suppressAutoHyphens w:val="0"/>
        <w:spacing w:line="276" w:lineRule="auto"/>
        <w:jc w:val="both"/>
        <w:rPr>
          <w:rFonts w:asciiTheme="minorHAnsi" w:hAnsiTheme="minorHAnsi" w:cstheme="minorHAnsi"/>
        </w:rPr>
      </w:pPr>
      <w:r w:rsidRPr="00A3459D">
        <w:rPr>
          <w:rFonts w:asciiTheme="minorHAnsi" w:hAnsiTheme="minorHAnsi" w:cstheme="minorHAnsi"/>
        </w:rPr>
        <w:t xml:space="preserve"> </w:t>
      </w:r>
    </w:p>
    <w:p w14:paraId="221BEB85" w14:textId="77777777" w:rsidR="002B3A8F" w:rsidRPr="00A3459D" w:rsidRDefault="002B3A8F" w:rsidP="00832909">
      <w:pPr>
        <w:widowControl w:val="0"/>
        <w:suppressAutoHyphens w:val="0"/>
        <w:spacing w:line="276" w:lineRule="auto"/>
        <w:jc w:val="both"/>
        <w:rPr>
          <w:rFonts w:asciiTheme="minorHAnsi" w:hAnsiTheme="minorHAnsi" w:cstheme="minorHAnsi"/>
        </w:rPr>
      </w:pPr>
    </w:p>
    <w:p w14:paraId="08B7CD84" w14:textId="77777777" w:rsidR="002B3A8F" w:rsidRPr="00A3459D" w:rsidRDefault="002B3A8F" w:rsidP="00832909">
      <w:pPr>
        <w:widowControl w:val="0"/>
        <w:suppressAutoHyphens w:val="0"/>
        <w:spacing w:line="276" w:lineRule="auto"/>
        <w:jc w:val="both"/>
        <w:rPr>
          <w:rFonts w:asciiTheme="minorHAnsi" w:hAnsiTheme="minorHAnsi" w:cstheme="minorHAnsi"/>
        </w:rPr>
      </w:pPr>
    </w:p>
    <w:p w14:paraId="448A6081" w14:textId="77777777" w:rsidR="002B3A8F" w:rsidRPr="00A3459D" w:rsidRDefault="002B3A8F" w:rsidP="00832909">
      <w:pPr>
        <w:widowControl w:val="0"/>
        <w:suppressAutoHyphens w:val="0"/>
        <w:spacing w:line="276" w:lineRule="auto"/>
        <w:jc w:val="both"/>
        <w:rPr>
          <w:rFonts w:asciiTheme="minorHAnsi" w:hAnsiTheme="minorHAnsi" w:cstheme="minorHAnsi"/>
        </w:rPr>
      </w:pPr>
    </w:p>
    <w:p w14:paraId="38C2F18C" w14:textId="77777777" w:rsidR="00473E97" w:rsidRPr="00A3459D" w:rsidRDefault="00473E97" w:rsidP="0088122E">
      <w:pPr>
        <w:suppressAutoHyphens w:val="0"/>
        <w:autoSpaceDE w:val="0"/>
        <w:autoSpaceDN w:val="0"/>
        <w:adjustRightInd w:val="0"/>
        <w:jc w:val="center"/>
        <w:rPr>
          <w:rFonts w:asciiTheme="minorHAnsi" w:hAnsiTheme="minorHAnsi" w:cstheme="minorHAnsi"/>
          <w:b/>
          <w:bCs/>
          <w:color w:val="000000"/>
          <w:sz w:val="28"/>
          <w:szCs w:val="23"/>
          <w:lang w:eastAsia="pl-PL"/>
        </w:rPr>
      </w:pPr>
    </w:p>
    <w:p w14:paraId="464DB410" w14:textId="77777777" w:rsidR="00473E97" w:rsidRPr="00A3459D" w:rsidRDefault="00473E97" w:rsidP="0088122E">
      <w:pPr>
        <w:suppressAutoHyphens w:val="0"/>
        <w:autoSpaceDE w:val="0"/>
        <w:autoSpaceDN w:val="0"/>
        <w:adjustRightInd w:val="0"/>
        <w:jc w:val="center"/>
        <w:rPr>
          <w:rFonts w:asciiTheme="minorHAnsi" w:hAnsiTheme="minorHAnsi" w:cstheme="minorHAnsi"/>
          <w:b/>
          <w:bCs/>
          <w:color w:val="000000"/>
          <w:sz w:val="28"/>
          <w:szCs w:val="23"/>
          <w:lang w:eastAsia="pl-PL"/>
        </w:rPr>
      </w:pPr>
    </w:p>
    <w:p w14:paraId="11547F4E" w14:textId="77777777" w:rsidR="00473E97" w:rsidRPr="00A3459D" w:rsidRDefault="00473E97" w:rsidP="0088122E">
      <w:pPr>
        <w:suppressAutoHyphens w:val="0"/>
        <w:autoSpaceDE w:val="0"/>
        <w:autoSpaceDN w:val="0"/>
        <w:adjustRightInd w:val="0"/>
        <w:jc w:val="center"/>
        <w:rPr>
          <w:rFonts w:asciiTheme="minorHAnsi" w:hAnsiTheme="minorHAnsi" w:cstheme="minorHAnsi"/>
          <w:b/>
          <w:bCs/>
          <w:color w:val="000000"/>
          <w:sz w:val="28"/>
          <w:szCs w:val="23"/>
          <w:lang w:eastAsia="pl-PL"/>
        </w:rPr>
      </w:pPr>
    </w:p>
    <w:p w14:paraId="53ABBF01" w14:textId="77777777" w:rsidR="00473E97" w:rsidRPr="00A3459D" w:rsidRDefault="00473E97" w:rsidP="0088122E">
      <w:pPr>
        <w:suppressAutoHyphens w:val="0"/>
        <w:autoSpaceDE w:val="0"/>
        <w:autoSpaceDN w:val="0"/>
        <w:adjustRightInd w:val="0"/>
        <w:jc w:val="center"/>
        <w:rPr>
          <w:rFonts w:asciiTheme="minorHAnsi" w:hAnsiTheme="minorHAnsi" w:cstheme="minorHAnsi"/>
          <w:b/>
          <w:bCs/>
          <w:color w:val="000000"/>
          <w:sz w:val="28"/>
          <w:szCs w:val="23"/>
          <w:lang w:eastAsia="pl-PL"/>
        </w:rPr>
      </w:pPr>
    </w:p>
    <w:p w14:paraId="7AF2A4F0" w14:textId="71A4A06F" w:rsidR="0088122E" w:rsidRPr="00A3459D" w:rsidRDefault="0088122E" w:rsidP="00473E97">
      <w:pPr>
        <w:suppressAutoHyphens w:val="0"/>
        <w:autoSpaceDE w:val="0"/>
        <w:autoSpaceDN w:val="0"/>
        <w:adjustRightInd w:val="0"/>
        <w:ind w:left="2805" w:firstLine="255"/>
        <w:jc w:val="center"/>
        <w:rPr>
          <w:rFonts w:asciiTheme="minorHAnsi" w:hAnsiTheme="minorHAnsi" w:cstheme="minorHAnsi"/>
          <w:b/>
          <w:bCs/>
          <w:color w:val="000000"/>
          <w:sz w:val="28"/>
          <w:szCs w:val="23"/>
          <w:lang w:eastAsia="pl-PL"/>
        </w:rPr>
      </w:pPr>
      <w:r w:rsidRPr="00A3459D">
        <w:rPr>
          <w:rFonts w:asciiTheme="minorHAnsi" w:hAnsiTheme="minorHAnsi" w:cstheme="minorHAnsi"/>
          <w:b/>
          <w:bCs/>
          <w:color w:val="000000"/>
          <w:sz w:val="28"/>
          <w:szCs w:val="23"/>
          <w:lang w:eastAsia="pl-PL"/>
        </w:rPr>
        <w:t>Zatwierdzam do stosowania:</w:t>
      </w:r>
    </w:p>
    <w:p w14:paraId="49AE9402" w14:textId="77777777" w:rsidR="0088122E" w:rsidRPr="00A3459D" w:rsidRDefault="0088122E" w:rsidP="0088122E">
      <w:pPr>
        <w:suppressAutoHyphens w:val="0"/>
        <w:autoSpaceDE w:val="0"/>
        <w:autoSpaceDN w:val="0"/>
        <w:adjustRightInd w:val="0"/>
        <w:jc w:val="center"/>
        <w:rPr>
          <w:rFonts w:asciiTheme="minorHAnsi" w:hAnsiTheme="minorHAnsi" w:cstheme="minorHAnsi"/>
          <w:color w:val="000000"/>
          <w:sz w:val="28"/>
          <w:szCs w:val="23"/>
          <w:lang w:eastAsia="pl-PL"/>
        </w:rPr>
      </w:pPr>
    </w:p>
    <w:p w14:paraId="777A2D8F" w14:textId="5C2C6F2C" w:rsidR="0088122E" w:rsidRPr="00A3459D" w:rsidRDefault="00156340" w:rsidP="0088122E">
      <w:pPr>
        <w:widowControl w:val="0"/>
        <w:suppressAutoHyphens w:val="0"/>
        <w:jc w:val="center"/>
        <w:rPr>
          <w:rFonts w:asciiTheme="minorHAnsi" w:hAnsiTheme="minorHAnsi" w:cstheme="minorHAnsi"/>
          <w:sz w:val="28"/>
          <w:szCs w:val="22"/>
        </w:rPr>
      </w:pPr>
      <w:r w:rsidRPr="00A3459D">
        <w:rPr>
          <w:rFonts w:asciiTheme="minorHAnsi" w:hAnsiTheme="minorHAnsi" w:cstheme="minorHAnsi"/>
          <w:b/>
          <w:bCs/>
          <w:color w:val="000000"/>
          <w:sz w:val="28"/>
          <w:szCs w:val="23"/>
          <w:lang w:eastAsia="pl-PL"/>
        </w:rPr>
        <w:t xml:space="preserve"> </w:t>
      </w:r>
    </w:p>
    <w:p w14:paraId="5828EA6E" w14:textId="77777777" w:rsidR="002B3A8F" w:rsidRPr="00A3459D" w:rsidRDefault="002B3A8F" w:rsidP="00832909">
      <w:pPr>
        <w:widowControl w:val="0"/>
        <w:suppressAutoHyphens w:val="0"/>
        <w:spacing w:line="276" w:lineRule="auto"/>
        <w:jc w:val="both"/>
        <w:rPr>
          <w:rFonts w:asciiTheme="minorHAnsi" w:hAnsiTheme="minorHAnsi" w:cstheme="minorHAnsi"/>
        </w:rPr>
      </w:pPr>
    </w:p>
    <w:p w14:paraId="5D198302" w14:textId="77777777" w:rsidR="00473E97" w:rsidRPr="00A3459D" w:rsidRDefault="00473E97" w:rsidP="00236C34">
      <w:pPr>
        <w:widowControl w:val="0"/>
        <w:suppressAutoHyphens w:val="0"/>
        <w:spacing w:before="600" w:line="276" w:lineRule="auto"/>
        <w:jc w:val="center"/>
        <w:rPr>
          <w:rFonts w:asciiTheme="minorHAnsi" w:hAnsiTheme="minorHAnsi" w:cstheme="minorHAnsi"/>
        </w:rPr>
      </w:pPr>
    </w:p>
    <w:p w14:paraId="212BAE80" w14:textId="1432F6FE" w:rsidR="00AF5164" w:rsidRPr="00A3459D" w:rsidRDefault="00C61DFB" w:rsidP="00236C34">
      <w:pPr>
        <w:widowControl w:val="0"/>
        <w:suppressAutoHyphens w:val="0"/>
        <w:spacing w:before="600" w:line="276" w:lineRule="auto"/>
        <w:jc w:val="center"/>
        <w:rPr>
          <w:rFonts w:asciiTheme="minorHAnsi" w:hAnsiTheme="minorHAnsi" w:cstheme="minorHAnsi"/>
        </w:rPr>
        <w:sectPr w:rsidR="00AF5164" w:rsidRPr="00A3459D" w:rsidSect="008E137E">
          <w:headerReference w:type="default" r:id="rId8"/>
          <w:footerReference w:type="default" r:id="rId9"/>
          <w:type w:val="nextColumn"/>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r>
        <w:rPr>
          <w:rFonts w:asciiTheme="minorHAnsi" w:hAnsiTheme="minorHAnsi" w:cstheme="minorHAnsi"/>
        </w:rPr>
        <w:t>Szprotawa, Grudzień</w:t>
      </w:r>
      <w:r w:rsidR="00156340" w:rsidRPr="00A3459D">
        <w:rPr>
          <w:rFonts w:asciiTheme="minorHAnsi" w:hAnsiTheme="minorHAnsi" w:cstheme="minorHAnsi"/>
        </w:rPr>
        <w:t xml:space="preserve"> </w:t>
      </w:r>
      <w:r w:rsidR="00BD267A" w:rsidRPr="00A3459D">
        <w:rPr>
          <w:rFonts w:asciiTheme="minorHAnsi" w:hAnsiTheme="minorHAnsi" w:cstheme="minorHAnsi"/>
        </w:rPr>
        <w:t>202</w:t>
      </w:r>
      <w:r w:rsidR="00156340" w:rsidRPr="00A3459D">
        <w:rPr>
          <w:rFonts w:asciiTheme="minorHAnsi" w:hAnsiTheme="minorHAnsi" w:cstheme="minorHAnsi"/>
        </w:rPr>
        <w:t>5</w:t>
      </w:r>
      <w:r w:rsidR="00112E30" w:rsidRPr="00A3459D">
        <w:rPr>
          <w:rFonts w:asciiTheme="minorHAnsi" w:hAnsiTheme="minorHAnsi" w:cstheme="minorHAnsi"/>
        </w:rPr>
        <w:t xml:space="preserve"> r.</w:t>
      </w:r>
    </w:p>
    <w:p w14:paraId="6D1443FF" w14:textId="77777777" w:rsidR="000D3AF6" w:rsidRPr="00A3459D" w:rsidRDefault="000D3AF6" w:rsidP="00FA7CB8">
      <w:pPr>
        <w:widowControl w:val="0"/>
        <w:tabs>
          <w:tab w:val="left" w:pos="708"/>
        </w:tabs>
        <w:suppressAutoHyphens w:val="0"/>
        <w:spacing w:line="276" w:lineRule="auto"/>
        <w:jc w:val="both"/>
        <w:rPr>
          <w:rFonts w:asciiTheme="minorHAnsi" w:hAnsiTheme="minorHAnsi" w:cstheme="minorHAnsi"/>
          <w:b/>
          <w:bCs/>
          <w:lang w:eastAsia="en-US"/>
        </w:rPr>
      </w:pPr>
      <w:bookmarkStart w:id="0" w:name="_Toc18168188"/>
      <w:bookmarkStart w:id="1" w:name="_Hlk18163857"/>
      <w:bookmarkStart w:id="2" w:name="_Toc456007387"/>
      <w:bookmarkStart w:id="3" w:name="_Toc456007617"/>
      <w:bookmarkStart w:id="4" w:name="_Toc458156804"/>
      <w:r w:rsidRPr="00A3459D">
        <w:rPr>
          <w:rFonts w:asciiTheme="minorHAnsi" w:hAnsiTheme="minorHAnsi" w:cstheme="minorHAnsi"/>
          <w:b/>
          <w:bCs/>
          <w:lang w:eastAsia="en-US"/>
        </w:rPr>
        <w:lastRenderedPageBreak/>
        <w:t>Kody CPV:</w:t>
      </w:r>
    </w:p>
    <w:p w14:paraId="3D819136" w14:textId="77777777" w:rsidR="000D3AF6" w:rsidRPr="00A3459D" w:rsidRDefault="000D3AF6" w:rsidP="0056369D">
      <w:pPr>
        <w:pStyle w:val="Akapitzlist"/>
        <w:widowControl w:val="0"/>
        <w:numPr>
          <w:ilvl w:val="0"/>
          <w:numId w:val="87"/>
        </w:numPr>
        <w:tabs>
          <w:tab w:val="left" w:pos="284"/>
        </w:tabs>
        <w:suppressAutoHyphens w:val="0"/>
        <w:spacing w:before="120" w:line="276" w:lineRule="auto"/>
        <w:ind w:left="284" w:hanging="284"/>
        <w:jc w:val="both"/>
        <w:rPr>
          <w:rFonts w:asciiTheme="minorHAnsi" w:hAnsiTheme="minorHAnsi" w:cstheme="minorHAnsi"/>
          <w:lang w:eastAsia="en-US"/>
        </w:rPr>
      </w:pPr>
      <w:r w:rsidRPr="00A3459D">
        <w:rPr>
          <w:rFonts w:asciiTheme="minorHAnsi" w:hAnsiTheme="minorHAnsi" w:cstheme="minorHAnsi"/>
          <w:lang w:eastAsia="en-US"/>
        </w:rPr>
        <w:t>66510000 – 8: usługi ubezpieczeniowe</w:t>
      </w:r>
    </w:p>
    <w:p w14:paraId="18115945" w14:textId="77777777" w:rsidR="000D3AF6" w:rsidRPr="00A3459D" w:rsidRDefault="000D3AF6" w:rsidP="0056369D">
      <w:pPr>
        <w:pStyle w:val="Akapitzlist"/>
        <w:widowControl w:val="0"/>
        <w:numPr>
          <w:ilvl w:val="0"/>
          <w:numId w:val="87"/>
        </w:numPr>
        <w:tabs>
          <w:tab w:val="left" w:pos="284"/>
        </w:tabs>
        <w:suppressAutoHyphens w:val="0"/>
        <w:spacing w:before="120" w:line="276" w:lineRule="auto"/>
        <w:ind w:left="284" w:hanging="284"/>
        <w:jc w:val="both"/>
        <w:rPr>
          <w:rFonts w:asciiTheme="minorHAnsi" w:hAnsiTheme="minorHAnsi" w:cstheme="minorHAnsi"/>
          <w:lang w:eastAsia="en-US"/>
        </w:rPr>
      </w:pPr>
      <w:r w:rsidRPr="00A3459D">
        <w:rPr>
          <w:rFonts w:asciiTheme="minorHAnsi" w:hAnsiTheme="minorHAnsi" w:cstheme="minorHAnsi"/>
          <w:lang w:eastAsia="en-US"/>
        </w:rPr>
        <w:t>66516100 – 1: usługi ubezpieczenia pojazdów mechanicznych od odpowiedzialności cywilnej</w:t>
      </w:r>
    </w:p>
    <w:p w14:paraId="6C9A6E73" w14:textId="77777777" w:rsidR="000D3AF6" w:rsidRPr="00A3459D" w:rsidRDefault="000D3AF6" w:rsidP="0056369D">
      <w:pPr>
        <w:pStyle w:val="Akapitzlist"/>
        <w:widowControl w:val="0"/>
        <w:numPr>
          <w:ilvl w:val="0"/>
          <w:numId w:val="87"/>
        </w:numPr>
        <w:tabs>
          <w:tab w:val="left" w:pos="284"/>
        </w:tabs>
        <w:suppressAutoHyphens w:val="0"/>
        <w:spacing w:before="120" w:line="276" w:lineRule="auto"/>
        <w:ind w:left="284" w:hanging="284"/>
        <w:jc w:val="both"/>
        <w:rPr>
          <w:rFonts w:asciiTheme="minorHAnsi" w:hAnsiTheme="minorHAnsi" w:cstheme="minorHAnsi"/>
          <w:lang w:eastAsia="en-US"/>
        </w:rPr>
      </w:pPr>
      <w:r w:rsidRPr="00A3459D">
        <w:rPr>
          <w:rFonts w:asciiTheme="minorHAnsi" w:hAnsiTheme="minorHAnsi" w:cstheme="minorHAnsi"/>
          <w:lang w:eastAsia="en-US"/>
        </w:rPr>
        <w:t>66514110 – 0: usługi ubezpieczeń pojazdów mechanicznych</w:t>
      </w:r>
    </w:p>
    <w:p w14:paraId="7B8C2F6E" w14:textId="77777777" w:rsidR="000D3AF6" w:rsidRPr="00A3459D" w:rsidRDefault="000D3AF6" w:rsidP="0056369D">
      <w:pPr>
        <w:pStyle w:val="Akapitzlist"/>
        <w:widowControl w:val="0"/>
        <w:numPr>
          <w:ilvl w:val="0"/>
          <w:numId w:val="87"/>
        </w:numPr>
        <w:tabs>
          <w:tab w:val="left" w:pos="284"/>
        </w:tabs>
        <w:suppressAutoHyphens w:val="0"/>
        <w:spacing w:before="120" w:line="276" w:lineRule="auto"/>
        <w:ind w:left="284" w:hanging="284"/>
        <w:jc w:val="both"/>
        <w:rPr>
          <w:rFonts w:asciiTheme="minorHAnsi" w:hAnsiTheme="minorHAnsi" w:cstheme="minorHAnsi"/>
          <w:lang w:eastAsia="en-US"/>
        </w:rPr>
      </w:pPr>
      <w:r w:rsidRPr="00A3459D">
        <w:rPr>
          <w:rFonts w:asciiTheme="minorHAnsi" w:hAnsiTheme="minorHAnsi" w:cstheme="minorHAnsi"/>
          <w:lang w:eastAsia="en-US"/>
        </w:rPr>
        <w:t>66512100 – 3: usługi ubezpieczenia od następstw nieszczęśliwych wypadków</w:t>
      </w:r>
    </w:p>
    <w:p w14:paraId="63BBE99C" w14:textId="77777777" w:rsidR="000D3AF6" w:rsidRPr="00A3459D" w:rsidRDefault="000D3AF6" w:rsidP="00FA7CB8">
      <w:pPr>
        <w:widowControl w:val="0"/>
        <w:tabs>
          <w:tab w:val="left" w:pos="708"/>
        </w:tabs>
        <w:suppressAutoHyphens w:val="0"/>
        <w:spacing w:before="360" w:line="276" w:lineRule="auto"/>
        <w:jc w:val="both"/>
        <w:rPr>
          <w:rFonts w:asciiTheme="minorHAnsi" w:hAnsiTheme="minorHAnsi" w:cstheme="minorHAnsi"/>
          <w:lang w:eastAsia="en-US"/>
        </w:rPr>
      </w:pPr>
      <w:r w:rsidRPr="00A3459D">
        <w:rPr>
          <w:rFonts w:asciiTheme="minorHAnsi" w:hAnsiTheme="minorHAnsi" w:cstheme="minorHAnsi"/>
          <w:b/>
          <w:bCs/>
          <w:lang w:eastAsia="en-US"/>
        </w:rPr>
        <w:t>Użyte w specyfikacji warunków zamówienia terminy mają następujące znaczenie:</w:t>
      </w:r>
    </w:p>
    <w:p w14:paraId="07CBF6D9" w14:textId="77777777" w:rsidR="002E61C5" w:rsidRPr="002E61C5" w:rsidRDefault="007B5FCD" w:rsidP="0056369D">
      <w:pPr>
        <w:pStyle w:val="Akapitzlist"/>
        <w:widowControl w:val="0"/>
        <w:numPr>
          <w:ilvl w:val="0"/>
          <w:numId w:val="86"/>
        </w:numPr>
        <w:tabs>
          <w:tab w:val="left" w:pos="993"/>
        </w:tabs>
        <w:suppressAutoHyphens w:val="0"/>
        <w:spacing w:before="120" w:line="276" w:lineRule="auto"/>
        <w:ind w:left="284" w:hanging="284"/>
        <w:jc w:val="both"/>
        <w:rPr>
          <w:rFonts w:asciiTheme="minorHAnsi" w:hAnsiTheme="minorHAnsi" w:cstheme="minorHAnsi"/>
          <w:lang w:eastAsia="en-US"/>
        </w:rPr>
      </w:pPr>
      <w:r w:rsidRPr="002E61C5">
        <w:rPr>
          <w:rFonts w:asciiTheme="minorHAnsi" w:hAnsiTheme="minorHAnsi" w:cstheme="minorHAnsi"/>
          <w:lang w:eastAsia="en-US"/>
        </w:rPr>
        <w:t>Z</w:t>
      </w:r>
      <w:r w:rsidR="000D3AF6" w:rsidRPr="002E61C5">
        <w:rPr>
          <w:rFonts w:asciiTheme="minorHAnsi" w:hAnsiTheme="minorHAnsi" w:cstheme="minorHAnsi"/>
          <w:lang w:eastAsia="en-US"/>
        </w:rPr>
        <w:t xml:space="preserve">amawiający: </w:t>
      </w:r>
    </w:p>
    <w:p w14:paraId="3AFDF05F" w14:textId="2E328DC3" w:rsidR="000D3AF6" w:rsidRPr="002E61C5" w:rsidRDefault="00841B5C" w:rsidP="002E61C5">
      <w:pPr>
        <w:widowControl w:val="0"/>
        <w:tabs>
          <w:tab w:val="left" w:pos="993"/>
        </w:tabs>
        <w:suppressAutoHyphens w:val="0"/>
        <w:spacing w:before="120" w:line="276" w:lineRule="auto"/>
        <w:jc w:val="both"/>
        <w:rPr>
          <w:rFonts w:asciiTheme="minorHAnsi" w:hAnsiTheme="minorHAnsi" w:cstheme="minorHAnsi"/>
          <w:lang w:eastAsia="en-US"/>
        </w:rPr>
      </w:pPr>
      <w:r w:rsidRPr="002E61C5">
        <w:rPr>
          <w:rFonts w:asciiTheme="minorHAnsi" w:hAnsiTheme="minorHAnsi" w:cstheme="minorHAnsi"/>
          <w:lang w:eastAsia="en-US"/>
        </w:rPr>
        <w:t>Gmina Szprotawa</w:t>
      </w:r>
      <w:r w:rsidR="004C1EB5" w:rsidRPr="002E61C5">
        <w:rPr>
          <w:rFonts w:asciiTheme="minorHAnsi" w:hAnsiTheme="minorHAnsi" w:cstheme="minorHAnsi"/>
          <w:lang w:eastAsia="en-US"/>
        </w:rPr>
        <w:t xml:space="preserve"> </w:t>
      </w:r>
      <w:r w:rsidR="002E61C5" w:rsidRPr="002E61C5">
        <w:rPr>
          <w:rFonts w:asciiTheme="minorHAnsi" w:hAnsiTheme="minorHAnsi" w:cstheme="minorHAnsi"/>
          <w:lang w:eastAsia="en-US"/>
        </w:rPr>
        <w:t>ul. Rynek 45, 67-300 Szprotawa Nip: 924-100-06-96; Regon: 970770445</w:t>
      </w:r>
    </w:p>
    <w:p w14:paraId="4658F225" w14:textId="6AA0330B" w:rsidR="00AF3989" w:rsidRPr="002E61C5" w:rsidRDefault="00AF3989" w:rsidP="0056369D">
      <w:pPr>
        <w:pStyle w:val="Akapitzlist"/>
        <w:widowControl w:val="0"/>
        <w:numPr>
          <w:ilvl w:val="0"/>
          <w:numId w:val="86"/>
        </w:numPr>
        <w:tabs>
          <w:tab w:val="left" w:pos="993"/>
        </w:tabs>
        <w:suppressAutoHyphens w:val="0"/>
        <w:spacing w:before="120" w:line="276" w:lineRule="auto"/>
        <w:ind w:left="284" w:hanging="284"/>
        <w:jc w:val="both"/>
        <w:rPr>
          <w:rFonts w:asciiTheme="minorHAnsi" w:hAnsiTheme="minorHAnsi" w:cstheme="minorHAnsi"/>
          <w:lang w:eastAsia="en-US"/>
        </w:rPr>
      </w:pPr>
      <w:r w:rsidRPr="002E61C5">
        <w:rPr>
          <w:rFonts w:asciiTheme="minorHAnsi" w:hAnsiTheme="minorHAnsi" w:cstheme="minorHAnsi"/>
          <w:lang w:eastAsia="en-US"/>
        </w:rPr>
        <w:t>Jednostki o</w:t>
      </w:r>
      <w:r w:rsidR="002E61C5" w:rsidRPr="002E61C5">
        <w:rPr>
          <w:rFonts w:asciiTheme="minorHAnsi" w:hAnsiTheme="minorHAnsi" w:cstheme="minorHAnsi"/>
          <w:lang w:eastAsia="en-US"/>
        </w:rPr>
        <w:t>rg</w:t>
      </w:r>
      <w:r w:rsidRPr="002E61C5">
        <w:rPr>
          <w:rFonts w:asciiTheme="minorHAnsi" w:hAnsiTheme="minorHAnsi" w:cstheme="minorHAnsi"/>
          <w:lang w:eastAsia="en-US"/>
        </w:rPr>
        <w:t>aniza</w:t>
      </w:r>
      <w:r w:rsidR="002E61C5" w:rsidRPr="002E61C5">
        <w:rPr>
          <w:rFonts w:asciiTheme="minorHAnsi" w:hAnsiTheme="minorHAnsi" w:cstheme="minorHAnsi"/>
          <w:lang w:eastAsia="en-US"/>
        </w:rPr>
        <w:t>c</w:t>
      </w:r>
      <w:r w:rsidRPr="002E61C5">
        <w:rPr>
          <w:rFonts w:asciiTheme="minorHAnsi" w:hAnsiTheme="minorHAnsi" w:cstheme="minorHAnsi"/>
          <w:lang w:eastAsia="en-US"/>
        </w:rPr>
        <w:t>yjne:</w:t>
      </w:r>
    </w:p>
    <w:tbl>
      <w:tblPr>
        <w:tblW w:w="10093" w:type="dxa"/>
        <w:tblCellMar>
          <w:left w:w="70" w:type="dxa"/>
          <w:right w:w="70" w:type="dxa"/>
        </w:tblCellMar>
        <w:tblLook w:val="04A0" w:firstRow="1" w:lastRow="0" w:firstColumn="1" w:lastColumn="0" w:noHBand="0" w:noVBand="1"/>
      </w:tblPr>
      <w:tblGrid>
        <w:gridCol w:w="907"/>
        <w:gridCol w:w="2306"/>
        <w:gridCol w:w="3005"/>
        <w:gridCol w:w="1720"/>
        <w:gridCol w:w="2155"/>
      </w:tblGrid>
      <w:tr w:rsidR="002E61C5" w:rsidRPr="002E61C5" w14:paraId="2CF529BB" w14:textId="77777777" w:rsidTr="002E61C5">
        <w:trPr>
          <w:trHeight w:val="314"/>
        </w:trPr>
        <w:tc>
          <w:tcPr>
            <w:tcW w:w="907" w:type="dxa"/>
            <w:tcBorders>
              <w:top w:val="single" w:sz="4" w:space="0" w:color="auto"/>
              <w:left w:val="single" w:sz="4" w:space="0" w:color="auto"/>
              <w:bottom w:val="single" w:sz="4" w:space="0" w:color="auto"/>
              <w:right w:val="single" w:sz="4" w:space="0" w:color="auto"/>
            </w:tcBorders>
            <w:shd w:val="clear" w:color="CCCCFF" w:fill="C0C0C0"/>
            <w:noWrap/>
            <w:hideMark/>
          </w:tcPr>
          <w:p w14:paraId="21C47882" w14:textId="77777777" w:rsidR="002E61C5" w:rsidRPr="002E61C5" w:rsidRDefault="002E61C5" w:rsidP="002E61C5">
            <w:pPr>
              <w:suppressAutoHyphens w:val="0"/>
              <w:rPr>
                <w:rFonts w:ascii="Calibri" w:hAnsi="Calibri" w:cs="Calibri"/>
                <w:b/>
                <w:bCs/>
                <w:color w:val="000000"/>
                <w:lang w:eastAsia="pl-PL"/>
              </w:rPr>
            </w:pPr>
            <w:r w:rsidRPr="002E61C5">
              <w:rPr>
                <w:rFonts w:ascii="Calibri" w:hAnsi="Calibri" w:cs="Calibri"/>
                <w:b/>
                <w:bCs/>
                <w:color w:val="000000"/>
                <w:lang w:eastAsia="pl-PL"/>
              </w:rPr>
              <w:t>lp.</w:t>
            </w:r>
          </w:p>
        </w:tc>
        <w:tc>
          <w:tcPr>
            <w:tcW w:w="2306" w:type="dxa"/>
            <w:tcBorders>
              <w:top w:val="single" w:sz="4" w:space="0" w:color="auto"/>
              <w:left w:val="nil"/>
              <w:bottom w:val="single" w:sz="4" w:space="0" w:color="auto"/>
              <w:right w:val="single" w:sz="4" w:space="0" w:color="auto"/>
            </w:tcBorders>
            <w:shd w:val="clear" w:color="CCCCFF" w:fill="C0C0C0"/>
            <w:vAlign w:val="center"/>
            <w:hideMark/>
          </w:tcPr>
          <w:p w14:paraId="094FDEAF" w14:textId="77777777" w:rsidR="002E61C5" w:rsidRPr="002E61C5" w:rsidRDefault="002E61C5" w:rsidP="002E61C5">
            <w:pPr>
              <w:suppressAutoHyphens w:val="0"/>
              <w:rPr>
                <w:rFonts w:ascii="Calibri" w:hAnsi="Calibri" w:cs="Calibri"/>
                <w:b/>
                <w:bCs/>
                <w:color w:val="000000"/>
                <w:lang w:eastAsia="pl-PL"/>
              </w:rPr>
            </w:pPr>
            <w:r w:rsidRPr="002E61C5">
              <w:rPr>
                <w:rFonts w:ascii="Calibri" w:hAnsi="Calibri" w:cs="Calibri"/>
                <w:b/>
                <w:bCs/>
                <w:color w:val="000000"/>
                <w:lang w:eastAsia="pl-PL"/>
              </w:rPr>
              <w:t>Nazwa jednostki</w:t>
            </w:r>
          </w:p>
        </w:tc>
        <w:tc>
          <w:tcPr>
            <w:tcW w:w="3005" w:type="dxa"/>
            <w:tcBorders>
              <w:top w:val="single" w:sz="4" w:space="0" w:color="auto"/>
              <w:left w:val="nil"/>
              <w:bottom w:val="single" w:sz="4" w:space="0" w:color="auto"/>
              <w:right w:val="single" w:sz="4" w:space="0" w:color="auto"/>
            </w:tcBorders>
            <w:shd w:val="clear" w:color="CCCCFF" w:fill="C0C0C0"/>
            <w:vAlign w:val="center"/>
            <w:hideMark/>
          </w:tcPr>
          <w:p w14:paraId="581E8FAD" w14:textId="77777777" w:rsidR="002E61C5" w:rsidRPr="002E61C5" w:rsidRDefault="002E61C5" w:rsidP="002E61C5">
            <w:pPr>
              <w:suppressAutoHyphens w:val="0"/>
              <w:rPr>
                <w:rFonts w:ascii="Calibri" w:hAnsi="Calibri" w:cs="Calibri"/>
                <w:b/>
                <w:bCs/>
                <w:color w:val="000000"/>
                <w:lang w:eastAsia="pl-PL"/>
              </w:rPr>
            </w:pPr>
            <w:r w:rsidRPr="002E61C5">
              <w:rPr>
                <w:rFonts w:ascii="Calibri" w:hAnsi="Calibri" w:cs="Calibri"/>
                <w:b/>
                <w:bCs/>
                <w:color w:val="000000"/>
                <w:lang w:eastAsia="pl-PL"/>
              </w:rPr>
              <w:t>Adres</w:t>
            </w:r>
          </w:p>
        </w:tc>
        <w:tc>
          <w:tcPr>
            <w:tcW w:w="1720" w:type="dxa"/>
            <w:tcBorders>
              <w:top w:val="single" w:sz="4" w:space="0" w:color="auto"/>
              <w:left w:val="nil"/>
              <w:bottom w:val="single" w:sz="4" w:space="0" w:color="auto"/>
              <w:right w:val="single" w:sz="4" w:space="0" w:color="auto"/>
            </w:tcBorders>
            <w:shd w:val="clear" w:color="CCCCFF" w:fill="C0C0C0"/>
            <w:vAlign w:val="center"/>
            <w:hideMark/>
          </w:tcPr>
          <w:p w14:paraId="277AD137" w14:textId="77777777" w:rsidR="002E61C5" w:rsidRPr="002E61C5" w:rsidRDefault="002E61C5" w:rsidP="002E61C5">
            <w:pPr>
              <w:suppressAutoHyphens w:val="0"/>
              <w:rPr>
                <w:rFonts w:ascii="Calibri" w:hAnsi="Calibri" w:cs="Calibri"/>
                <w:b/>
                <w:bCs/>
                <w:color w:val="000000"/>
                <w:lang w:eastAsia="pl-PL"/>
              </w:rPr>
            </w:pPr>
            <w:r w:rsidRPr="002E61C5">
              <w:rPr>
                <w:rFonts w:ascii="Calibri" w:hAnsi="Calibri" w:cs="Calibri"/>
                <w:b/>
                <w:bCs/>
                <w:color w:val="000000"/>
                <w:lang w:eastAsia="pl-PL"/>
              </w:rPr>
              <w:t>NIP</w:t>
            </w:r>
          </w:p>
        </w:tc>
        <w:tc>
          <w:tcPr>
            <w:tcW w:w="2155" w:type="dxa"/>
            <w:tcBorders>
              <w:top w:val="single" w:sz="4" w:space="0" w:color="auto"/>
              <w:left w:val="nil"/>
              <w:bottom w:val="single" w:sz="4" w:space="0" w:color="auto"/>
              <w:right w:val="single" w:sz="4" w:space="0" w:color="auto"/>
            </w:tcBorders>
            <w:shd w:val="clear" w:color="CCCCFF" w:fill="C0C0C0"/>
            <w:vAlign w:val="center"/>
            <w:hideMark/>
          </w:tcPr>
          <w:p w14:paraId="2DB8FE01" w14:textId="77777777" w:rsidR="002E61C5" w:rsidRPr="002E61C5" w:rsidRDefault="002E61C5" w:rsidP="002E61C5">
            <w:pPr>
              <w:suppressAutoHyphens w:val="0"/>
              <w:rPr>
                <w:rFonts w:ascii="Calibri" w:hAnsi="Calibri" w:cs="Calibri"/>
                <w:b/>
                <w:bCs/>
                <w:color w:val="000000"/>
                <w:lang w:eastAsia="pl-PL"/>
              </w:rPr>
            </w:pPr>
            <w:r w:rsidRPr="002E61C5">
              <w:rPr>
                <w:rFonts w:ascii="Calibri" w:hAnsi="Calibri" w:cs="Calibri"/>
                <w:b/>
                <w:bCs/>
                <w:color w:val="000000"/>
                <w:lang w:eastAsia="pl-PL"/>
              </w:rPr>
              <w:t>REGON</w:t>
            </w:r>
          </w:p>
        </w:tc>
      </w:tr>
      <w:tr w:rsidR="002E61C5" w:rsidRPr="002E61C5" w14:paraId="0F07E8C8" w14:textId="77777777" w:rsidTr="002E61C5">
        <w:trPr>
          <w:trHeight w:val="688"/>
        </w:trPr>
        <w:tc>
          <w:tcPr>
            <w:tcW w:w="907" w:type="dxa"/>
            <w:tcBorders>
              <w:top w:val="nil"/>
              <w:left w:val="single" w:sz="4" w:space="0" w:color="auto"/>
              <w:bottom w:val="single" w:sz="4" w:space="0" w:color="auto"/>
              <w:right w:val="single" w:sz="4" w:space="0" w:color="auto"/>
            </w:tcBorders>
            <w:noWrap/>
            <w:vAlign w:val="center"/>
            <w:hideMark/>
          </w:tcPr>
          <w:p w14:paraId="544EBBB5"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1</w:t>
            </w:r>
          </w:p>
        </w:tc>
        <w:tc>
          <w:tcPr>
            <w:tcW w:w="2306" w:type="dxa"/>
            <w:tcBorders>
              <w:top w:val="nil"/>
              <w:left w:val="nil"/>
              <w:bottom w:val="single" w:sz="4" w:space="0" w:color="auto"/>
              <w:right w:val="single" w:sz="4" w:space="0" w:color="auto"/>
            </w:tcBorders>
            <w:vAlign w:val="center"/>
            <w:hideMark/>
          </w:tcPr>
          <w:p w14:paraId="6B83E13F"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Gmina Szprotawa</w:t>
            </w:r>
          </w:p>
        </w:tc>
        <w:tc>
          <w:tcPr>
            <w:tcW w:w="3005" w:type="dxa"/>
            <w:tcBorders>
              <w:top w:val="nil"/>
              <w:left w:val="nil"/>
              <w:bottom w:val="single" w:sz="4" w:space="0" w:color="auto"/>
              <w:right w:val="single" w:sz="4" w:space="0" w:color="auto"/>
            </w:tcBorders>
            <w:vAlign w:val="center"/>
            <w:hideMark/>
          </w:tcPr>
          <w:p w14:paraId="3D652D91"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 xml:space="preserve">ul. Rynek 45, 67-300 Szprotawa </w:t>
            </w:r>
          </w:p>
        </w:tc>
        <w:tc>
          <w:tcPr>
            <w:tcW w:w="1720" w:type="dxa"/>
            <w:tcBorders>
              <w:top w:val="nil"/>
              <w:left w:val="nil"/>
              <w:bottom w:val="single" w:sz="4" w:space="0" w:color="auto"/>
              <w:right w:val="single" w:sz="4" w:space="0" w:color="auto"/>
            </w:tcBorders>
            <w:vAlign w:val="center"/>
            <w:hideMark/>
          </w:tcPr>
          <w:p w14:paraId="6D91DAEE"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924-100-06-96</w:t>
            </w:r>
          </w:p>
        </w:tc>
        <w:tc>
          <w:tcPr>
            <w:tcW w:w="2155" w:type="dxa"/>
            <w:tcBorders>
              <w:top w:val="nil"/>
              <w:left w:val="nil"/>
              <w:bottom w:val="single" w:sz="4" w:space="0" w:color="auto"/>
              <w:right w:val="single" w:sz="4" w:space="0" w:color="auto"/>
            </w:tcBorders>
            <w:vAlign w:val="center"/>
            <w:hideMark/>
          </w:tcPr>
          <w:p w14:paraId="0F88D2B3"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970770445</w:t>
            </w:r>
          </w:p>
        </w:tc>
      </w:tr>
      <w:tr w:rsidR="002E61C5" w:rsidRPr="002E61C5" w14:paraId="624766E3" w14:textId="77777777" w:rsidTr="002E61C5">
        <w:trPr>
          <w:trHeight w:val="807"/>
        </w:trPr>
        <w:tc>
          <w:tcPr>
            <w:tcW w:w="907" w:type="dxa"/>
            <w:tcBorders>
              <w:top w:val="nil"/>
              <w:left w:val="single" w:sz="4" w:space="0" w:color="auto"/>
              <w:bottom w:val="single" w:sz="4" w:space="0" w:color="auto"/>
              <w:right w:val="single" w:sz="4" w:space="0" w:color="auto"/>
            </w:tcBorders>
            <w:noWrap/>
            <w:vAlign w:val="center"/>
            <w:hideMark/>
          </w:tcPr>
          <w:p w14:paraId="3D7A0CA2"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2</w:t>
            </w:r>
          </w:p>
        </w:tc>
        <w:tc>
          <w:tcPr>
            <w:tcW w:w="2306" w:type="dxa"/>
            <w:tcBorders>
              <w:top w:val="nil"/>
              <w:left w:val="nil"/>
              <w:bottom w:val="single" w:sz="4" w:space="0" w:color="auto"/>
              <w:right w:val="single" w:sz="4" w:space="0" w:color="auto"/>
            </w:tcBorders>
            <w:shd w:val="clear" w:color="FFFF00" w:fill="FFFFFF"/>
            <w:vAlign w:val="center"/>
            <w:hideMark/>
          </w:tcPr>
          <w:p w14:paraId="0E4383BD"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Urząd Miejski w Szprotawie</w:t>
            </w:r>
          </w:p>
        </w:tc>
        <w:tc>
          <w:tcPr>
            <w:tcW w:w="3005" w:type="dxa"/>
            <w:tcBorders>
              <w:top w:val="nil"/>
              <w:left w:val="nil"/>
              <w:bottom w:val="single" w:sz="4" w:space="0" w:color="auto"/>
              <w:right w:val="single" w:sz="4" w:space="0" w:color="auto"/>
            </w:tcBorders>
            <w:hideMark/>
          </w:tcPr>
          <w:p w14:paraId="4F2197D1"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 xml:space="preserve">ul. Rynek 45, 67-300 Szprotawa </w:t>
            </w:r>
          </w:p>
        </w:tc>
        <w:tc>
          <w:tcPr>
            <w:tcW w:w="1720" w:type="dxa"/>
            <w:tcBorders>
              <w:top w:val="nil"/>
              <w:left w:val="nil"/>
              <w:bottom w:val="single" w:sz="4" w:space="0" w:color="auto"/>
              <w:right w:val="single" w:sz="4" w:space="0" w:color="auto"/>
            </w:tcBorders>
            <w:vAlign w:val="center"/>
            <w:hideMark/>
          </w:tcPr>
          <w:p w14:paraId="56CA0291"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924-187-81-28</w:t>
            </w:r>
          </w:p>
        </w:tc>
        <w:tc>
          <w:tcPr>
            <w:tcW w:w="2155" w:type="dxa"/>
            <w:tcBorders>
              <w:top w:val="nil"/>
              <w:left w:val="nil"/>
              <w:bottom w:val="single" w:sz="4" w:space="0" w:color="auto"/>
              <w:right w:val="single" w:sz="4" w:space="0" w:color="auto"/>
            </w:tcBorders>
            <w:shd w:val="clear" w:color="FFFF00" w:fill="FFFFFF"/>
            <w:vAlign w:val="center"/>
            <w:hideMark/>
          </w:tcPr>
          <w:p w14:paraId="1ED1661F"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000526771</w:t>
            </w:r>
          </w:p>
        </w:tc>
      </w:tr>
      <w:tr w:rsidR="002E61C5" w:rsidRPr="002E61C5" w14:paraId="172CF4CC" w14:textId="77777777" w:rsidTr="002E61C5">
        <w:trPr>
          <w:trHeight w:val="583"/>
        </w:trPr>
        <w:tc>
          <w:tcPr>
            <w:tcW w:w="907" w:type="dxa"/>
            <w:tcBorders>
              <w:top w:val="nil"/>
              <w:left w:val="single" w:sz="4" w:space="0" w:color="auto"/>
              <w:bottom w:val="single" w:sz="4" w:space="0" w:color="auto"/>
              <w:right w:val="single" w:sz="4" w:space="0" w:color="auto"/>
            </w:tcBorders>
            <w:noWrap/>
            <w:vAlign w:val="center"/>
            <w:hideMark/>
          </w:tcPr>
          <w:p w14:paraId="6842F212"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3</w:t>
            </w:r>
          </w:p>
        </w:tc>
        <w:tc>
          <w:tcPr>
            <w:tcW w:w="2306" w:type="dxa"/>
            <w:tcBorders>
              <w:top w:val="nil"/>
              <w:left w:val="nil"/>
              <w:bottom w:val="single" w:sz="4" w:space="0" w:color="auto"/>
              <w:right w:val="single" w:sz="4" w:space="0" w:color="auto"/>
            </w:tcBorders>
            <w:vAlign w:val="center"/>
            <w:hideMark/>
          </w:tcPr>
          <w:p w14:paraId="6B4D940C"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Ośrodek Pomocy Społecznej</w:t>
            </w:r>
          </w:p>
        </w:tc>
        <w:tc>
          <w:tcPr>
            <w:tcW w:w="3005" w:type="dxa"/>
            <w:tcBorders>
              <w:top w:val="nil"/>
              <w:left w:val="nil"/>
              <w:bottom w:val="single" w:sz="4" w:space="0" w:color="auto"/>
              <w:right w:val="single" w:sz="4" w:space="0" w:color="auto"/>
            </w:tcBorders>
            <w:hideMark/>
          </w:tcPr>
          <w:p w14:paraId="1A3585B3"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ul. Żagańska 6,67-300 Szprotawa</w:t>
            </w:r>
          </w:p>
        </w:tc>
        <w:tc>
          <w:tcPr>
            <w:tcW w:w="1720" w:type="dxa"/>
            <w:tcBorders>
              <w:top w:val="nil"/>
              <w:left w:val="nil"/>
              <w:bottom w:val="single" w:sz="4" w:space="0" w:color="auto"/>
              <w:right w:val="single" w:sz="4" w:space="0" w:color="auto"/>
            </w:tcBorders>
            <w:vAlign w:val="center"/>
            <w:hideMark/>
          </w:tcPr>
          <w:p w14:paraId="1256E8E4"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924-161-14-83</w:t>
            </w:r>
          </w:p>
        </w:tc>
        <w:tc>
          <w:tcPr>
            <w:tcW w:w="2155" w:type="dxa"/>
            <w:tcBorders>
              <w:top w:val="nil"/>
              <w:left w:val="nil"/>
              <w:bottom w:val="single" w:sz="4" w:space="0" w:color="auto"/>
              <w:right w:val="single" w:sz="4" w:space="0" w:color="auto"/>
            </w:tcBorders>
            <w:vAlign w:val="center"/>
            <w:hideMark/>
          </w:tcPr>
          <w:p w14:paraId="2B312388"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970512565</w:t>
            </w:r>
          </w:p>
        </w:tc>
      </w:tr>
      <w:tr w:rsidR="002E61C5" w:rsidRPr="002E61C5" w14:paraId="5B894585" w14:textId="77777777" w:rsidTr="002E61C5">
        <w:trPr>
          <w:trHeight w:val="717"/>
        </w:trPr>
        <w:tc>
          <w:tcPr>
            <w:tcW w:w="907" w:type="dxa"/>
            <w:tcBorders>
              <w:top w:val="nil"/>
              <w:left w:val="single" w:sz="4" w:space="0" w:color="auto"/>
              <w:bottom w:val="single" w:sz="4" w:space="0" w:color="auto"/>
              <w:right w:val="single" w:sz="4" w:space="0" w:color="auto"/>
            </w:tcBorders>
            <w:noWrap/>
            <w:vAlign w:val="center"/>
            <w:hideMark/>
          </w:tcPr>
          <w:p w14:paraId="32B7E82A"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4</w:t>
            </w:r>
          </w:p>
        </w:tc>
        <w:tc>
          <w:tcPr>
            <w:tcW w:w="2306" w:type="dxa"/>
            <w:tcBorders>
              <w:top w:val="nil"/>
              <w:left w:val="nil"/>
              <w:bottom w:val="single" w:sz="4" w:space="0" w:color="auto"/>
              <w:right w:val="single" w:sz="4" w:space="0" w:color="auto"/>
            </w:tcBorders>
            <w:vAlign w:val="center"/>
            <w:hideMark/>
          </w:tcPr>
          <w:p w14:paraId="5452539F" w14:textId="580E72C6"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Zesp</w:t>
            </w:r>
            <w:r w:rsidR="008335BB">
              <w:rPr>
                <w:rFonts w:ascii="Calibri" w:hAnsi="Calibri" w:cs="Calibri"/>
                <w:lang w:eastAsia="pl-PL"/>
              </w:rPr>
              <w:t>ó</w:t>
            </w:r>
            <w:r w:rsidRPr="002E61C5">
              <w:rPr>
                <w:rFonts w:ascii="Calibri" w:hAnsi="Calibri" w:cs="Calibri"/>
                <w:lang w:eastAsia="pl-PL"/>
              </w:rPr>
              <w:t>ł Przedszkolny w Szprotawie</w:t>
            </w:r>
          </w:p>
        </w:tc>
        <w:tc>
          <w:tcPr>
            <w:tcW w:w="3005" w:type="dxa"/>
            <w:tcBorders>
              <w:top w:val="nil"/>
              <w:left w:val="nil"/>
              <w:bottom w:val="single" w:sz="4" w:space="0" w:color="auto"/>
              <w:right w:val="single" w:sz="4" w:space="0" w:color="auto"/>
            </w:tcBorders>
            <w:hideMark/>
          </w:tcPr>
          <w:p w14:paraId="755ED5B9"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ul. Waszyngtona 5, 67-300 Szprotawa</w:t>
            </w:r>
          </w:p>
        </w:tc>
        <w:tc>
          <w:tcPr>
            <w:tcW w:w="1720" w:type="dxa"/>
            <w:tcBorders>
              <w:top w:val="nil"/>
              <w:left w:val="nil"/>
              <w:bottom w:val="single" w:sz="4" w:space="0" w:color="auto"/>
              <w:right w:val="single" w:sz="4" w:space="0" w:color="auto"/>
            </w:tcBorders>
            <w:vAlign w:val="center"/>
            <w:hideMark/>
          </w:tcPr>
          <w:p w14:paraId="523A07AD"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924 -191-11-04</w:t>
            </w:r>
          </w:p>
        </w:tc>
        <w:tc>
          <w:tcPr>
            <w:tcW w:w="2155" w:type="dxa"/>
            <w:tcBorders>
              <w:top w:val="nil"/>
              <w:left w:val="nil"/>
              <w:bottom w:val="single" w:sz="4" w:space="0" w:color="auto"/>
              <w:right w:val="single" w:sz="4" w:space="0" w:color="auto"/>
            </w:tcBorders>
            <w:vAlign w:val="center"/>
            <w:hideMark/>
          </w:tcPr>
          <w:p w14:paraId="1745603A"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380434050</w:t>
            </w:r>
          </w:p>
        </w:tc>
      </w:tr>
      <w:tr w:rsidR="002E61C5" w:rsidRPr="002E61C5" w14:paraId="10B63BEE" w14:textId="77777777" w:rsidTr="002E61C5">
        <w:trPr>
          <w:trHeight w:val="1017"/>
        </w:trPr>
        <w:tc>
          <w:tcPr>
            <w:tcW w:w="907" w:type="dxa"/>
            <w:tcBorders>
              <w:top w:val="nil"/>
              <w:left w:val="single" w:sz="4" w:space="0" w:color="auto"/>
              <w:bottom w:val="single" w:sz="4" w:space="0" w:color="auto"/>
              <w:right w:val="single" w:sz="4" w:space="0" w:color="auto"/>
            </w:tcBorders>
            <w:noWrap/>
            <w:vAlign w:val="center"/>
            <w:hideMark/>
          </w:tcPr>
          <w:p w14:paraId="3C3CDEDA"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5</w:t>
            </w:r>
          </w:p>
        </w:tc>
        <w:tc>
          <w:tcPr>
            <w:tcW w:w="2306" w:type="dxa"/>
            <w:tcBorders>
              <w:top w:val="nil"/>
              <w:left w:val="nil"/>
              <w:bottom w:val="single" w:sz="4" w:space="0" w:color="auto"/>
              <w:right w:val="single" w:sz="4" w:space="0" w:color="auto"/>
            </w:tcBorders>
            <w:vAlign w:val="center"/>
            <w:hideMark/>
          </w:tcPr>
          <w:p w14:paraId="063E1B61"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Szkoła Podstawowa im. Kornela Makuszyńskiego w Wiechlicach</w:t>
            </w:r>
          </w:p>
        </w:tc>
        <w:tc>
          <w:tcPr>
            <w:tcW w:w="3005" w:type="dxa"/>
            <w:tcBorders>
              <w:top w:val="nil"/>
              <w:left w:val="nil"/>
              <w:bottom w:val="single" w:sz="4" w:space="0" w:color="auto"/>
              <w:right w:val="single" w:sz="4" w:space="0" w:color="auto"/>
            </w:tcBorders>
            <w:hideMark/>
          </w:tcPr>
          <w:p w14:paraId="17AD04F9"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ul. Brzozowa 17, Wiechlice                      67-300 Szprotawa</w:t>
            </w:r>
          </w:p>
        </w:tc>
        <w:tc>
          <w:tcPr>
            <w:tcW w:w="1720" w:type="dxa"/>
            <w:tcBorders>
              <w:top w:val="nil"/>
              <w:left w:val="nil"/>
              <w:bottom w:val="single" w:sz="4" w:space="0" w:color="auto"/>
              <w:right w:val="single" w:sz="4" w:space="0" w:color="auto"/>
            </w:tcBorders>
            <w:vAlign w:val="center"/>
            <w:hideMark/>
          </w:tcPr>
          <w:p w14:paraId="63A488CA"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924-190-55-98</w:t>
            </w:r>
          </w:p>
        </w:tc>
        <w:tc>
          <w:tcPr>
            <w:tcW w:w="2155" w:type="dxa"/>
            <w:tcBorders>
              <w:top w:val="nil"/>
              <w:left w:val="nil"/>
              <w:bottom w:val="single" w:sz="4" w:space="0" w:color="auto"/>
              <w:right w:val="single" w:sz="4" w:space="0" w:color="auto"/>
            </w:tcBorders>
            <w:vAlign w:val="center"/>
            <w:hideMark/>
          </w:tcPr>
          <w:p w14:paraId="3A20A066"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970599098</w:t>
            </w:r>
          </w:p>
        </w:tc>
      </w:tr>
      <w:tr w:rsidR="002E61C5" w:rsidRPr="002E61C5" w14:paraId="6A68D251" w14:textId="77777777" w:rsidTr="002E61C5">
        <w:trPr>
          <w:trHeight w:val="1062"/>
        </w:trPr>
        <w:tc>
          <w:tcPr>
            <w:tcW w:w="907" w:type="dxa"/>
            <w:tcBorders>
              <w:top w:val="nil"/>
              <w:left w:val="single" w:sz="4" w:space="0" w:color="auto"/>
              <w:bottom w:val="single" w:sz="4" w:space="0" w:color="auto"/>
              <w:right w:val="single" w:sz="4" w:space="0" w:color="auto"/>
            </w:tcBorders>
            <w:noWrap/>
            <w:vAlign w:val="center"/>
            <w:hideMark/>
          </w:tcPr>
          <w:p w14:paraId="3A25C8E4"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6</w:t>
            </w:r>
          </w:p>
        </w:tc>
        <w:tc>
          <w:tcPr>
            <w:tcW w:w="2306" w:type="dxa"/>
            <w:tcBorders>
              <w:top w:val="nil"/>
              <w:left w:val="nil"/>
              <w:bottom w:val="single" w:sz="4" w:space="0" w:color="auto"/>
              <w:right w:val="single" w:sz="4" w:space="0" w:color="auto"/>
            </w:tcBorders>
            <w:vAlign w:val="center"/>
            <w:hideMark/>
          </w:tcPr>
          <w:p w14:paraId="5698ABD8"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Szkoła Podstawowa w Siecieborzycach</w:t>
            </w:r>
          </w:p>
        </w:tc>
        <w:tc>
          <w:tcPr>
            <w:tcW w:w="3005" w:type="dxa"/>
            <w:tcBorders>
              <w:top w:val="nil"/>
              <w:left w:val="nil"/>
              <w:bottom w:val="single" w:sz="4" w:space="0" w:color="auto"/>
              <w:right w:val="single" w:sz="4" w:space="0" w:color="auto"/>
            </w:tcBorders>
            <w:vAlign w:val="center"/>
            <w:hideMark/>
          </w:tcPr>
          <w:p w14:paraId="3A054F37"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Siecieborzyce 49, 67-320 Małomice</w:t>
            </w:r>
          </w:p>
        </w:tc>
        <w:tc>
          <w:tcPr>
            <w:tcW w:w="1720" w:type="dxa"/>
            <w:tcBorders>
              <w:top w:val="nil"/>
              <w:left w:val="nil"/>
              <w:bottom w:val="single" w:sz="4" w:space="0" w:color="auto"/>
              <w:right w:val="single" w:sz="4" w:space="0" w:color="auto"/>
            </w:tcBorders>
            <w:vAlign w:val="center"/>
            <w:hideMark/>
          </w:tcPr>
          <w:p w14:paraId="78BCD156"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924-191-11-33</w:t>
            </w:r>
          </w:p>
        </w:tc>
        <w:tc>
          <w:tcPr>
            <w:tcW w:w="2155" w:type="dxa"/>
            <w:tcBorders>
              <w:top w:val="nil"/>
              <w:left w:val="nil"/>
              <w:bottom w:val="single" w:sz="4" w:space="0" w:color="auto"/>
              <w:right w:val="single" w:sz="4" w:space="0" w:color="auto"/>
            </w:tcBorders>
            <w:vAlign w:val="center"/>
            <w:hideMark/>
          </w:tcPr>
          <w:p w14:paraId="7EB7C0B5"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380432699</w:t>
            </w:r>
          </w:p>
        </w:tc>
      </w:tr>
      <w:tr w:rsidR="002E61C5" w:rsidRPr="002E61C5" w14:paraId="23F6B4F9" w14:textId="77777777" w:rsidTr="002E61C5">
        <w:trPr>
          <w:trHeight w:val="628"/>
        </w:trPr>
        <w:tc>
          <w:tcPr>
            <w:tcW w:w="907" w:type="dxa"/>
            <w:tcBorders>
              <w:top w:val="nil"/>
              <w:left w:val="single" w:sz="4" w:space="0" w:color="auto"/>
              <w:bottom w:val="single" w:sz="4" w:space="0" w:color="auto"/>
              <w:right w:val="single" w:sz="4" w:space="0" w:color="auto"/>
            </w:tcBorders>
            <w:noWrap/>
            <w:vAlign w:val="center"/>
            <w:hideMark/>
          </w:tcPr>
          <w:p w14:paraId="5259634A"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7</w:t>
            </w:r>
          </w:p>
        </w:tc>
        <w:tc>
          <w:tcPr>
            <w:tcW w:w="2306" w:type="dxa"/>
            <w:tcBorders>
              <w:top w:val="nil"/>
              <w:left w:val="nil"/>
              <w:bottom w:val="single" w:sz="4" w:space="0" w:color="auto"/>
              <w:right w:val="single" w:sz="4" w:space="0" w:color="auto"/>
            </w:tcBorders>
            <w:vAlign w:val="center"/>
            <w:hideMark/>
          </w:tcPr>
          <w:p w14:paraId="4A42DD02"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Szkoła Podstawowa w Długiem</w:t>
            </w:r>
          </w:p>
        </w:tc>
        <w:tc>
          <w:tcPr>
            <w:tcW w:w="3005" w:type="dxa"/>
            <w:tcBorders>
              <w:top w:val="nil"/>
              <w:left w:val="nil"/>
              <w:bottom w:val="single" w:sz="4" w:space="0" w:color="auto"/>
              <w:right w:val="single" w:sz="4" w:space="0" w:color="auto"/>
            </w:tcBorders>
            <w:hideMark/>
          </w:tcPr>
          <w:p w14:paraId="02256860"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Długie 79, 67-312 Niegosławice</w:t>
            </w:r>
          </w:p>
        </w:tc>
        <w:tc>
          <w:tcPr>
            <w:tcW w:w="1720" w:type="dxa"/>
            <w:tcBorders>
              <w:top w:val="nil"/>
              <w:left w:val="nil"/>
              <w:bottom w:val="single" w:sz="4" w:space="0" w:color="auto"/>
              <w:right w:val="single" w:sz="4" w:space="0" w:color="auto"/>
            </w:tcBorders>
            <w:vAlign w:val="center"/>
            <w:hideMark/>
          </w:tcPr>
          <w:p w14:paraId="7021EBC3"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924-191-11-27</w:t>
            </w:r>
          </w:p>
        </w:tc>
        <w:tc>
          <w:tcPr>
            <w:tcW w:w="2155" w:type="dxa"/>
            <w:tcBorders>
              <w:top w:val="nil"/>
              <w:left w:val="nil"/>
              <w:bottom w:val="single" w:sz="4" w:space="0" w:color="auto"/>
              <w:right w:val="single" w:sz="4" w:space="0" w:color="auto"/>
            </w:tcBorders>
            <w:vAlign w:val="center"/>
            <w:hideMark/>
          </w:tcPr>
          <w:p w14:paraId="605E7D38"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380419658</w:t>
            </w:r>
          </w:p>
        </w:tc>
      </w:tr>
      <w:tr w:rsidR="002E61C5" w:rsidRPr="002E61C5" w14:paraId="5D14A841" w14:textId="77777777" w:rsidTr="002E61C5">
        <w:trPr>
          <w:trHeight w:val="792"/>
        </w:trPr>
        <w:tc>
          <w:tcPr>
            <w:tcW w:w="907" w:type="dxa"/>
            <w:tcBorders>
              <w:top w:val="nil"/>
              <w:left w:val="single" w:sz="4" w:space="0" w:color="auto"/>
              <w:bottom w:val="single" w:sz="4" w:space="0" w:color="auto"/>
              <w:right w:val="single" w:sz="4" w:space="0" w:color="auto"/>
            </w:tcBorders>
            <w:noWrap/>
            <w:vAlign w:val="center"/>
            <w:hideMark/>
          </w:tcPr>
          <w:p w14:paraId="4A896FF3"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8</w:t>
            </w:r>
          </w:p>
        </w:tc>
        <w:tc>
          <w:tcPr>
            <w:tcW w:w="2306" w:type="dxa"/>
            <w:tcBorders>
              <w:top w:val="nil"/>
              <w:left w:val="nil"/>
              <w:bottom w:val="single" w:sz="4" w:space="0" w:color="auto"/>
              <w:right w:val="single" w:sz="4" w:space="0" w:color="auto"/>
            </w:tcBorders>
            <w:vAlign w:val="center"/>
            <w:hideMark/>
          </w:tcPr>
          <w:p w14:paraId="15989FA9"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Szkoła Podstawowa w Lesznie Górnym</w:t>
            </w:r>
          </w:p>
        </w:tc>
        <w:tc>
          <w:tcPr>
            <w:tcW w:w="3005" w:type="dxa"/>
            <w:tcBorders>
              <w:top w:val="nil"/>
              <w:left w:val="nil"/>
              <w:bottom w:val="single" w:sz="4" w:space="0" w:color="auto"/>
              <w:right w:val="single" w:sz="4" w:space="0" w:color="auto"/>
            </w:tcBorders>
            <w:hideMark/>
          </w:tcPr>
          <w:p w14:paraId="1B31DCD4" w14:textId="0D6FBAE8"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ul.</w:t>
            </w:r>
            <w:r w:rsidR="008335BB">
              <w:rPr>
                <w:rFonts w:ascii="Calibri" w:hAnsi="Calibri" w:cs="Calibri"/>
                <w:lang w:eastAsia="pl-PL"/>
              </w:rPr>
              <w:t xml:space="preserve"> </w:t>
            </w:r>
            <w:r w:rsidRPr="002E61C5">
              <w:rPr>
                <w:rFonts w:ascii="Calibri" w:hAnsi="Calibri" w:cs="Calibri"/>
                <w:lang w:eastAsia="pl-PL"/>
              </w:rPr>
              <w:t>Szkolna 2a,67-321 Leszno Górne</w:t>
            </w:r>
          </w:p>
        </w:tc>
        <w:tc>
          <w:tcPr>
            <w:tcW w:w="1720" w:type="dxa"/>
            <w:tcBorders>
              <w:top w:val="nil"/>
              <w:left w:val="nil"/>
              <w:bottom w:val="single" w:sz="4" w:space="0" w:color="auto"/>
              <w:right w:val="single" w:sz="4" w:space="0" w:color="auto"/>
            </w:tcBorders>
            <w:vAlign w:val="center"/>
            <w:hideMark/>
          </w:tcPr>
          <w:p w14:paraId="62F180F6"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924-191-11-10</w:t>
            </w:r>
          </w:p>
        </w:tc>
        <w:tc>
          <w:tcPr>
            <w:tcW w:w="2155" w:type="dxa"/>
            <w:tcBorders>
              <w:top w:val="nil"/>
              <w:left w:val="nil"/>
              <w:bottom w:val="single" w:sz="4" w:space="0" w:color="auto"/>
              <w:right w:val="single" w:sz="4" w:space="0" w:color="auto"/>
            </w:tcBorders>
            <w:vAlign w:val="center"/>
            <w:hideMark/>
          </w:tcPr>
          <w:p w14:paraId="65ED564D"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380432943</w:t>
            </w:r>
          </w:p>
        </w:tc>
      </w:tr>
      <w:tr w:rsidR="002E61C5" w:rsidRPr="002E61C5" w14:paraId="21EB2A93" w14:textId="77777777" w:rsidTr="002E61C5">
        <w:trPr>
          <w:trHeight w:val="1540"/>
        </w:trPr>
        <w:tc>
          <w:tcPr>
            <w:tcW w:w="907" w:type="dxa"/>
            <w:tcBorders>
              <w:top w:val="nil"/>
              <w:left w:val="single" w:sz="4" w:space="0" w:color="auto"/>
              <w:bottom w:val="single" w:sz="4" w:space="0" w:color="auto"/>
              <w:right w:val="single" w:sz="4" w:space="0" w:color="auto"/>
            </w:tcBorders>
            <w:noWrap/>
            <w:vAlign w:val="center"/>
            <w:hideMark/>
          </w:tcPr>
          <w:p w14:paraId="7C87AF1C"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w:t>
            </w:r>
          </w:p>
        </w:tc>
        <w:tc>
          <w:tcPr>
            <w:tcW w:w="2306" w:type="dxa"/>
            <w:tcBorders>
              <w:top w:val="nil"/>
              <w:left w:val="nil"/>
              <w:bottom w:val="single" w:sz="4" w:space="0" w:color="auto"/>
              <w:right w:val="single" w:sz="4" w:space="0" w:color="auto"/>
            </w:tcBorders>
            <w:vAlign w:val="center"/>
            <w:hideMark/>
          </w:tcPr>
          <w:p w14:paraId="7C55BBC8"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Szkoła Podstawowa nr 1 im. Janusza Korczaka w Szprotawie</w:t>
            </w:r>
          </w:p>
        </w:tc>
        <w:tc>
          <w:tcPr>
            <w:tcW w:w="3005" w:type="dxa"/>
            <w:tcBorders>
              <w:top w:val="nil"/>
              <w:left w:val="nil"/>
              <w:bottom w:val="single" w:sz="4" w:space="0" w:color="auto"/>
              <w:right w:val="single" w:sz="4" w:space="0" w:color="auto"/>
            </w:tcBorders>
            <w:vAlign w:val="center"/>
            <w:hideMark/>
          </w:tcPr>
          <w:p w14:paraId="0011D62E"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ul. Kopernika 22, 67-300 Szprotawa</w:t>
            </w:r>
          </w:p>
        </w:tc>
        <w:tc>
          <w:tcPr>
            <w:tcW w:w="1720" w:type="dxa"/>
            <w:tcBorders>
              <w:top w:val="nil"/>
              <w:left w:val="nil"/>
              <w:bottom w:val="single" w:sz="4" w:space="0" w:color="auto"/>
              <w:right w:val="single" w:sz="4" w:space="0" w:color="auto"/>
            </w:tcBorders>
            <w:vAlign w:val="center"/>
            <w:hideMark/>
          </w:tcPr>
          <w:p w14:paraId="47525330"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924-189-87-05</w:t>
            </w:r>
          </w:p>
        </w:tc>
        <w:tc>
          <w:tcPr>
            <w:tcW w:w="2155" w:type="dxa"/>
            <w:tcBorders>
              <w:top w:val="nil"/>
              <w:left w:val="nil"/>
              <w:bottom w:val="single" w:sz="4" w:space="0" w:color="auto"/>
              <w:right w:val="single" w:sz="4" w:space="0" w:color="auto"/>
            </w:tcBorders>
            <w:vAlign w:val="center"/>
            <w:hideMark/>
          </w:tcPr>
          <w:p w14:paraId="3C4E4649"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970599069</w:t>
            </w:r>
          </w:p>
        </w:tc>
      </w:tr>
      <w:tr w:rsidR="002E61C5" w:rsidRPr="002E61C5" w14:paraId="3A782CCF" w14:textId="77777777" w:rsidTr="002E61C5">
        <w:trPr>
          <w:trHeight w:val="942"/>
        </w:trPr>
        <w:tc>
          <w:tcPr>
            <w:tcW w:w="907" w:type="dxa"/>
            <w:tcBorders>
              <w:top w:val="nil"/>
              <w:left w:val="single" w:sz="4" w:space="0" w:color="auto"/>
              <w:bottom w:val="single" w:sz="4" w:space="0" w:color="auto"/>
              <w:right w:val="single" w:sz="4" w:space="0" w:color="auto"/>
            </w:tcBorders>
            <w:noWrap/>
            <w:vAlign w:val="center"/>
            <w:hideMark/>
          </w:tcPr>
          <w:p w14:paraId="55CD0AE3"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10</w:t>
            </w:r>
          </w:p>
        </w:tc>
        <w:tc>
          <w:tcPr>
            <w:tcW w:w="2306" w:type="dxa"/>
            <w:tcBorders>
              <w:top w:val="nil"/>
              <w:left w:val="nil"/>
              <w:bottom w:val="single" w:sz="4" w:space="0" w:color="auto"/>
              <w:right w:val="single" w:sz="4" w:space="0" w:color="auto"/>
            </w:tcBorders>
            <w:vAlign w:val="center"/>
            <w:hideMark/>
          </w:tcPr>
          <w:p w14:paraId="36279D3A"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 xml:space="preserve">Szkoła Podstawowa nr 2 im. Wojska Polskiego w Szprotawie </w:t>
            </w:r>
          </w:p>
        </w:tc>
        <w:tc>
          <w:tcPr>
            <w:tcW w:w="3005" w:type="dxa"/>
            <w:tcBorders>
              <w:top w:val="nil"/>
              <w:left w:val="nil"/>
              <w:bottom w:val="single" w:sz="4" w:space="0" w:color="auto"/>
              <w:right w:val="single" w:sz="4" w:space="0" w:color="auto"/>
            </w:tcBorders>
            <w:vAlign w:val="center"/>
            <w:hideMark/>
          </w:tcPr>
          <w:p w14:paraId="28C79017"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ul. Sobieskiego 58,67-300 Szprotawa</w:t>
            </w:r>
          </w:p>
        </w:tc>
        <w:tc>
          <w:tcPr>
            <w:tcW w:w="1720" w:type="dxa"/>
            <w:tcBorders>
              <w:top w:val="nil"/>
              <w:left w:val="nil"/>
              <w:bottom w:val="single" w:sz="4" w:space="0" w:color="auto"/>
              <w:right w:val="single" w:sz="4" w:space="0" w:color="auto"/>
            </w:tcBorders>
            <w:vAlign w:val="center"/>
            <w:hideMark/>
          </w:tcPr>
          <w:p w14:paraId="0AEF89EA"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924-184-11-31</w:t>
            </w:r>
          </w:p>
        </w:tc>
        <w:tc>
          <w:tcPr>
            <w:tcW w:w="2155" w:type="dxa"/>
            <w:tcBorders>
              <w:top w:val="nil"/>
              <w:left w:val="nil"/>
              <w:bottom w:val="single" w:sz="4" w:space="0" w:color="auto"/>
              <w:right w:val="single" w:sz="4" w:space="0" w:color="auto"/>
            </w:tcBorders>
            <w:vAlign w:val="center"/>
            <w:hideMark/>
          </w:tcPr>
          <w:p w14:paraId="228A9B65"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970599081</w:t>
            </w:r>
          </w:p>
        </w:tc>
      </w:tr>
      <w:tr w:rsidR="002E61C5" w:rsidRPr="002E61C5" w14:paraId="79E9FCFA" w14:textId="77777777" w:rsidTr="002E61C5">
        <w:trPr>
          <w:trHeight w:val="942"/>
        </w:trPr>
        <w:tc>
          <w:tcPr>
            <w:tcW w:w="907" w:type="dxa"/>
            <w:tcBorders>
              <w:top w:val="nil"/>
              <w:left w:val="single" w:sz="4" w:space="0" w:color="auto"/>
              <w:bottom w:val="single" w:sz="4" w:space="0" w:color="auto"/>
              <w:right w:val="single" w:sz="4" w:space="0" w:color="auto"/>
            </w:tcBorders>
            <w:noWrap/>
            <w:vAlign w:val="center"/>
            <w:hideMark/>
          </w:tcPr>
          <w:p w14:paraId="2F5BE71A"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lastRenderedPageBreak/>
              <w:t>11</w:t>
            </w:r>
          </w:p>
        </w:tc>
        <w:tc>
          <w:tcPr>
            <w:tcW w:w="2306" w:type="dxa"/>
            <w:tcBorders>
              <w:top w:val="nil"/>
              <w:left w:val="nil"/>
              <w:bottom w:val="single" w:sz="4" w:space="0" w:color="auto"/>
              <w:right w:val="single" w:sz="4" w:space="0" w:color="auto"/>
            </w:tcBorders>
            <w:vAlign w:val="center"/>
            <w:hideMark/>
          </w:tcPr>
          <w:p w14:paraId="73BDAB7B"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Centrum Usług Wspólnych</w:t>
            </w:r>
          </w:p>
        </w:tc>
        <w:tc>
          <w:tcPr>
            <w:tcW w:w="3005" w:type="dxa"/>
            <w:tcBorders>
              <w:top w:val="nil"/>
              <w:left w:val="nil"/>
              <w:bottom w:val="single" w:sz="4" w:space="0" w:color="auto"/>
              <w:right w:val="single" w:sz="4" w:space="0" w:color="auto"/>
            </w:tcBorders>
            <w:vAlign w:val="center"/>
            <w:hideMark/>
          </w:tcPr>
          <w:p w14:paraId="4E68821F"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ul. Plac Kościelny 2,67-300 Szprotawa</w:t>
            </w:r>
          </w:p>
        </w:tc>
        <w:tc>
          <w:tcPr>
            <w:tcW w:w="1720" w:type="dxa"/>
            <w:tcBorders>
              <w:top w:val="nil"/>
              <w:left w:val="nil"/>
              <w:bottom w:val="single" w:sz="4" w:space="0" w:color="auto"/>
              <w:right w:val="single" w:sz="4" w:space="0" w:color="auto"/>
            </w:tcBorders>
            <w:vAlign w:val="center"/>
            <w:hideMark/>
          </w:tcPr>
          <w:p w14:paraId="1A54C398"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924-191-33-62</w:t>
            </w:r>
          </w:p>
        </w:tc>
        <w:tc>
          <w:tcPr>
            <w:tcW w:w="2155" w:type="dxa"/>
            <w:tcBorders>
              <w:top w:val="nil"/>
              <w:left w:val="nil"/>
              <w:bottom w:val="single" w:sz="4" w:space="0" w:color="auto"/>
              <w:right w:val="single" w:sz="4" w:space="0" w:color="auto"/>
            </w:tcBorders>
            <w:vAlign w:val="center"/>
            <w:hideMark/>
          </w:tcPr>
          <w:p w14:paraId="40E05A03"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383608271</w:t>
            </w:r>
          </w:p>
        </w:tc>
      </w:tr>
      <w:tr w:rsidR="002E61C5" w:rsidRPr="002E61C5" w14:paraId="28E87D20" w14:textId="77777777" w:rsidTr="002E61C5">
        <w:trPr>
          <w:trHeight w:val="1226"/>
        </w:trPr>
        <w:tc>
          <w:tcPr>
            <w:tcW w:w="907" w:type="dxa"/>
            <w:tcBorders>
              <w:top w:val="nil"/>
              <w:left w:val="single" w:sz="4" w:space="0" w:color="auto"/>
              <w:bottom w:val="single" w:sz="4" w:space="0" w:color="auto"/>
              <w:right w:val="single" w:sz="4" w:space="0" w:color="auto"/>
            </w:tcBorders>
            <w:noWrap/>
            <w:vAlign w:val="center"/>
            <w:hideMark/>
          </w:tcPr>
          <w:p w14:paraId="209B057F"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12</w:t>
            </w:r>
          </w:p>
        </w:tc>
        <w:tc>
          <w:tcPr>
            <w:tcW w:w="2306" w:type="dxa"/>
            <w:tcBorders>
              <w:top w:val="nil"/>
              <w:left w:val="nil"/>
              <w:bottom w:val="single" w:sz="4" w:space="0" w:color="auto"/>
              <w:right w:val="single" w:sz="4" w:space="0" w:color="auto"/>
            </w:tcBorders>
            <w:vAlign w:val="center"/>
            <w:hideMark/>
          </w:tcPr>
          <w:p w14:paraId="762EAA95"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Zakład Aktywności Zawodowej w Szprotawie</w:t>
            </w:r>
          </w:p>
        </w:tc>
        <w:tc>
          <w:tcPr>
            <w:tcW w:w="3005" w:type="dxa"/>
            <w:tcBorders>
              <w:top w:val="nil"/>
              <w:left w:val="nil"/>
              <w:bottom w:val="single" w:sz="4" w:space="0" w:color="auto"/>
              <w:right w:val="single" w:sz="4" w:space="0" w:color="auto"/>
            </w:tcBorders>
            <w:vAlign w:val="center"/>
            <w:hideMark/>
          </w:tcPr>
          <w:p w14:paraId="775300F9"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ul. Niepodległości 10,67-300 Szprotawa</w:t>
            </w:r>
          </w:p>
        </w:tc>
        <w:tc>
          <w:tcPr>
            <w:tcW w:w="1720" w:type="dxa"/>
            <w:tcBorders>
              <w:top w:val="nil"/>
              <w:left w:val="nil"/>
              <w:bottom w:val="single" w:sz="4" w:space="0" w:color="auto"/>
              <w:right w:val="single" w:sz="4" w:space="0" w:color="auto"/>
            </w:tcBorders>
            <w:shd w:val="clear" w:color="FFFFCC" w:fill="FFFFFF"/>
            <w:vAlign w:val="center"/>
            <w:hideMark/>
          </w:tcPr>
          <w:p w14:paraId="4659518F"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924-190-76-40</w:t>
            </w:r>
          </w:p>
        </w:tc>
        <w:tc>
          <w:tcPr>
            <w:tcW w:w="2155" w:type="dxa"/>
            <w:tcBorders>
              <w:top w:val="nil"/>
              <w:left w:val="nil"/>
              <w:bottom w:val="single" w:sz="4" w:space="0" w:color="auto"/>
              <w:right w:val="single" w:sz="4" w:space="0" w:color="auto"/>
            </w:tcBorders>
            <w:shd w:val="clear" w:color="FFFFCC" w:fill="FFFFFF"/>
            <w:vAlign w:val="center"/>
            <w:hideMark/>
          </w:tcPr>
          <w:p w14:paraId="6B9AB396"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365472207</w:t>
            </w:r>
          </w:p>
        </w:tc>
      </w:tr>
      <w:tr w:rsidR="002E61C5" w:rsidRPr="002E61C5" w14:paraId="10D5AF6E" w14:textId="77777777" w:rsidTr="002E61C5">
        <w:trPr>
          <w:trHeight w:val="972"/>
        </w:trPr>
        <w:tc>
          <w:tcPr>
            <w:tcW w:w="907" w:type="dxa"/>
            <w:tcBorders>
              <w:top w:val="nil"/>
              <w:left w:val="single" w:sz="4" w:space="0" w:color="auto"/>
              <w:bottom w:val="single" w:sz="4" w:space="0" w:color="auto"/>
              <w:right w:val="single" w:sz="4" w:space="0" w:color="auto"/>
            </w:tcBorders>
            <w:noWrap/>
            <w:vAlign w:val="center"/>
            <w:hideMark/>
          </w:tcPr>
          <w:p w14:paraId="7A15035F"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13</w:t>
            </w:r>
          </w:p>
        </w:tc>
        <w:tc>
          <w:tcPr>
            <w:tcW w:w="2306" w:type="dxa"/>
            <w:tcBorders>
              <w:top w:val="nil"/>
              <w:left w:val="nil"/>
              <w:bottom w:val="single" w:sz="4" w:space="0" w:color="auto"/>
              <w:right w:val="single" w:sz="4" w:space="0" w:color="auto"/>
            </w:tcBorders>
            <w:vAlign w:val="center"/>
            <w:hideMark/>
          </w:tcPr>
          <w:p w14:paraId="132F500C"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 xml:space="preserve">Zespół Szkół Ogólnokształcących w Szprotawie </w:t>
            </w:r>
          </w:p>
        </w:tc>
        <w:tc>
          <w:tcPr>
            <w:tcW w:w="3005" w:type="dxa"/>
            <w:tcBorders>
              <w:top w:val="nil"/>
              <w:left w:val="nil"/>
              <w:bottom w:val="single" w:sz="4" w:space="0" w:color="auto"/>
              <w:right w:val="single" w:sz="4" w:space="0" w:color="auto"/>
            </w:tcBorders>
            <w:vAlign w:val="center"/>
            <w:hideMark/>
          </w:tcPr>
          <w:p w14:paraId="191E8BA4"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ul. Niepodległości 7,67-300 Szprotawa</w:t>
            </w:r>
          </w:p>
        </w:tc>
        <w:tc>
          <w:tcPr>
            <w:tcW w:w="1720" w:type="dxa"/>
            <w:tcBorders>
              <w:top w:val="nil"/>
              <w:left w:val="nil"/>
              <w:bottom w:val="single" w:sz="4" w:space="0" w:color="auto"/>
              <w:right w:val="single" w:sz="4" w:space="0" w:color="auto"/>
            </w:tcBorders>
            <w:vAlign w:val="center"/>
            <w:hideMark/>
          </w:tcPr>
          <w:p w14:paraId="43DFDDA8"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924-160-48-04</w:t>
            </w:r>
          </w:p>
        </w:tc>
        <w:tc>
          <w:tcPr>
            <w:tcW w:w="2155" w:type="dxa"/>
            <w:tcBorders>
              <w:top w:val="nil"/>
              <w:left w:val="nil"/>
              <w:bottom w:val="single" w:sz="4" w:space="0" w:color="auto"/>
              <w:right w:val="single" w:sz="4" w:space="0" w:color="auto"/>
            </w:tcBorders>
            <w:vAlign w:val="center"/>
            <w:hideMark/>
          </w:tcPr>
          <w:p w14:paraId="7E475004" w14:textId="77777777" w:rsidR="002E61C5" w:rsidRPr="002E61C5" w:rsidRDefault="002E61C5" w:rsidP="002E61C5">
            <w:pPr>
              <w:suppressAutoHyphens w:val="0"/>
              <w:rPr>
                <w:rFonts w:ascii="Calibri" w:hAnsi="Calibri" w:cs="Calibri"/>
                <w:lang w:eastAsia="pl-PL"/>
              </w:rPr>
            </w:pPr>
            <w:r w:rsidRPr="002E61C5">
              <w:rPr>
                <w:rFonts w:ascii="Calibri" w:hAnsi="Calibri" w:cs="Calibri"/>
                <w:lang w:eastAsia="pl-PL"/>
              </w:rPr>
              <w:t>978056701</w:t>
            </w:r>
          </w:p>
        </w:tc>
      </w:tr>
      <w:tr w:rsidR="002E61C5" w:rsidRPr="002E61C5" w14:paraId="7AA785F3" w14:textId="77777777" w:rsidTr="002E61C5">
        <w:trPr>
          <w:trHeight w:val="628"/>
        </w:trPr>
        <w:tc>
          <w:tcPr>
            <w:tcW w:w="907" w:type="dxa"/>
            <w:tcBorders>
              <w:top w:val="nil"/>
              <w:left w:val="single" w:sz="4" w:space="0" w:color="auto"/>
              <w:bottom w:val="single" w:sz="4" w:space="0" w:color="auto"/>
              <w:right w:val="single" w:sz="4" w:space="0" w:color="auto"/>
            </w:tcBorders>
            <w:noWrap/>
            <w:vAlign w:val="center"/>
            <w:hideMark/>
          </w:tcPr>
          <w:p w14:paraId="70B7B9BE"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14</w:t>
            </w:r>
          </w:p>
        </w:tc>
        <w:tc>
          <w:tcPr>
            <w:tcW w:w="2306" w:type="dxa"/>
            <w:tcBorders>
              <w:top w:val="nil"/>
              <w:left w:val="nil"/>
              <w:bottom w:val="single" w:sz="4" w:space="0" w:color="auto"/>
              <w:right w:val="single" w:sz="4" w:space="0" w:color="auto"/>
            </w:tcBorders>
            <w:vAlign w:val="center"/>
            <w:hideMark/>
          </w:tcPr>
          <w:p w14:paraId="535DA35C"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Ochotnicza Straż Pożarna Borowina</w:t>
            </w:r>
          </w:p>
        </w:tc>
        <w:tc>
          <w:tcPr>
            <w:tcW w:w="3005" w:type="dxa"/>
            <w:tcBorders>
              <w:top w:val="nil"/>
              <w:left w:val="nil"/>
              <w:bottom w:val="single" w:sz="4" w:space="0" w:color="auto"/>
              <w:right w:val="single" w:sz="4" w:space="0" w:color="auto"/>
            </w:tcBorders>
            <w:hideMark/>
          </w:tcPr>
          <w:p w14:paraId="4A50EBA5"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Borowina 62A, 67-130 Borowina</w:t>
            </w:r>
          </w:p>
        </w:tc>
        <w:tc>
          <w:tcPr>
            <w:tcW w:w="1720" w:type="dxa"/>
            <w:tcBorders>
              <w:top w:val="nil"/>
              <w:left w:val="nil"/>
              <w:bottom w:val="single" w:sz="4" w:space="0" w:color="auto"/>
              <w:right w:val="single" w:sz="4" w:space="0" w:color="auto"/>
            </w:tcBorders>
            <w:vAlign w:val="center"/>
            <w:hideMark/>
          </w:tcPr>
          <w:p w14:paraId="1D6CF003"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924-171-56-04</w:t>
            </w:r>
          </w:p>
        </w:tc>
        <w:tc>
          <w:tcPr>
            <w:tcW w:w="2155" w:type="dxa"/>
            <w:tcBorders>
              <w:top w:val="nil"/>
              <w:left w:val="nil"/>
              <w:bottom w:val="single" w:sz="4" w:space="0" w:color="auto"/>
              <w:right w:val="single" w:sz="4" w:space="0" w:color="auto"/>
            </w:tcBorders>
            <w:vAlign w:val="center"/>
            <w:hideMark/>
          </w:tcPr>
          <w:p w14:paraId="7740591C"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971308499</w:t>
            </w:r>
          </w:p>
        </w:tc>
      </w:tr>
      <w:tr w:rsidR="002E61C5" w:rsidRPr="002E61C5" w14:paraId="7D26B4EC" w14:textId="77777777" w:rsidTr="002E61C5">
        <w:trPr>
          <w:trHeight w:val="882"/>
        </w:trPr>
        <w:tc>
          <w:tcPr>
            <w:tcW w:w="907" w:type="dxa"/>
            <w:tcBorders>
              <w:top w:val="nil"/>
              <w:left w:val="single" w:sz="4" w:space="0" w:color="auto"/>
              <w:bottom w:val="single" w:sz="4" w:space="0" w:color="auto"/>
              <w:right w:val="single" w:sz="4" w:space="0" w:color="auto"/>
            </w:tcBorders>
            <w:noWrap/>
            <w:vAlign w:val="center"/>
            <w:hideMark/>
          </w:tcPr>
          <w:p w14:paraId="07CAA202"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15</w:t>
            </w:r>
          </w:p>
        </w:tc>
        <w:tc>
          <w:tcPr>
            <w:tcW w:w="2306" w:type="dxa"/>
            <w:tcBorders>
              <w:top w:val="nil"/>
              <w:left w:val="nil"/>
              <w:bottom w:val="single" w:sz="4" w:space="0" w:color="auto"/>
              <w:right w:val="single" w:sz="4" w:space="0" w:color="auto"/>
            </w:tcBorders>
            <w:vAlign w:val="center"/>
            <w:hideMark/>
          </w:tcPr>
          <w:p w14:paraId="03B5DB68"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Ochotnicza Straż Pożarna Długie</w:t>
            </w:r>
          </w:p>
        </w:tc>
        <w:tc>
          <w:tcPr>
            <w:tcW w:w="3005" w:type="dxa"/>
            <w:tcBorders>
              <w:top w:val="nil"/>
              <w:left w:val="nil"/>
              <w:bottom w:val="single" w:sz="4" w:space="0" w:color="auto"/>
              <w:right w:val="single" w:sz="4" w:space="0" w:color="auto"/>
            </w:tcBorders>
            <w:hideMark/>
          </w:tcPr>
          <w:p w14:paraId="72AECC7E"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 xml:space="preserve">Długie 74A, 67-312 Niegosławice </w:t>
            </w:r>
          </w:p>
        </w:tc>
        <w:tc>
          <w:tcPr>
            <w:tcW w:w="1720" w:type="dxa"/>
            <w:tcBorders>
              <w:top w:val="nil"/>
              <w:left w:val="nil"/>
              <w:bottom w:val="single" w:sz="4" w:space="0" w:color="auto"/>
              <w:right w:val="single" w:sz="4" w:space="0" w:color="auto"/>
            </w:tcBorders>
            <w:vAlign w:val="center"/>
            <w:hideMark/>
          </w:tcPr>
          <w:p w14:paraId="36E7E1F4"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924-171-72-82</w:t>
            </w:r>
          </w:p>
        </w:tc>
        <w:tc>
          <w:tcPr>
            <w:tcW w:w="2155" w:type="dxa"/>
            <w:tcBorders>
              <w:top w:val="nil"/>
              <w:left w:val="nil"/>
              <w:bottom w:val="single" w:sz="4" w:space="0" w:color="auto"/>
              <w:right w:val="single" w:sz="4" w:space="0" w:color="auto"/>
            </w:tcBorders>
            <w:vAlign w:val="center"/>
            <w:hideMark/>
          </w:tcPr>
          <w:p w14:paraId="78D421EF"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971308536</w:t>
            </w:r>
          </w:p>
        </w:tc>
      </w:tr>
      <w:tr w:rsidR="002E61C5" w:rsidRPr="002E61C5" w14:paraId="00221A6E" w14:textId="77777777" w:rsidTr="002E61C5">
        <w:trPr>
          <w:trHeight w:val="628"/>
        </w:trPr>
        <w:tc>
          <w:tcPr>
            <w:tcW w:w="907" w:type="dxa"/>
            <w:tcBorders>
              <w:top w:val="nil"/>
              <w:left w:val="single" w:sz="4" w:space="0" w:color="auto"/>
              <w:bottom w:val="single" w:sz="4" w:space="0" w:color="auto"/>
              <w:right w:val="single" w:sz="4" w:space="0" w:color="auto"/>
            </w:tcBorders>
            <w:noWrap/>
            <w:vAlign w:val="center"/>
            <w:hideMark/>
          </w:tcPr>
          <w:p w14:paraId="50F7BF8A"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16</w:t>
            </w:r>
          </w:p>
        </w:tc>
        <w:tc>
          <w:tcPr>
            <w:tcW w:w="2306" w:type="dxa"/>
            <w:tcBorders>
              <w:top w:val="nil"/>
              <w:left w:val="nil"/>
              <w:bottom w:val="single" w:sz="4" w:space="0" w:color="auto"/>
              <w:right w:val="single" w:sz="4" w:space="0" w:color="auto"/>
            </w:tcBorders>
            <w:vAlign w:val="center"/>
            <w:hideMark/>
          </w:tcPr>
          <w:p w14:paraId="4B7BEA13"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Ochotnicza Straż Pożarna Dzikowice</w:t>
            </w:r>
          </w:p>
        </w:tc>
        <w:tc>
          <w:tcPr>
            <w:tcW w:w="3005" w:type="dxa"/>
            <w:tcBorders>
              <w:top w:val="nil"/>
              <w:left w:val="nil"/>
              <w:bottom w:val="single" w:sz="4" w:space="0" w:color="auto"/>
              <w:right w:val="single" w:sz="4" w:space="0" w:color="auto"/>
            </w:tcBorders>
            <w:vAlign w:val="center"/>
            <w:hideMark/>
          </w:tcPr>
          <w:p w14:paraId="6BCFA5AE"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Dzikowice 79A, 67-300 Dzikowice</w:t>
            </w:r>
          </w:p>
        </w:tc>
        <w:tc>
          <w:tcPr>
            <w:tcW w:w="1720" w:type="dxa"/>
            <w:tcBorders>
              <w:top w:val="nil"/>
              <w:left w:val="nil"/>
              <w:bottom w:val="single" w:sz="4" w:space="0" w:color="auto"/>
              <w:right w:val="single" w:sz="4" w:space="0" w:color="auto"/>
            </w:tcBorders>
            <w:vAlign w:val="center"/>
            <w:hideMark/>
          </w:tcPr>
          <w:p w14:paraId="1813E8B1"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924-174-09-15</w:t>
            </w:r>
          </w:p>
        </w:tc>
        <w:tc>
          <w:tcPr>
            <w:tcW w:w="2155" w:type="dxa"/>
            <w:tcBorders>
              <w:top w:val="nil"/>
              <w:left w:val="nil"/>
              <w:bottom w:val="single" w:sz="4" w:space="0" w:color="auto"/>
              <w:right w:val="single" w:sz="4" w:space="0" w:color="auto"/>
            </w:tcBorders>
            <w:vAlign w:val="center"/>
            <w:hideMark/>
          </w:tcPr>
          <w:p w14:paraId="4ED2981B"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971308507</w:t>
            </w:r>
          </w:p>
        </w:tc>
      </w:tr>
      <w:tr w:rsidR="002E61C5" w:rsidRPr="002E61C5" w14:paraId="518317A3" w14:textId="77777777" w:rsidTr="002E61C5">
        <w:trPr>
          <w:trHeight w:val="897"/>
        </w:trPr>
        <w:tc>
          <w:tcPr>
            <w:tcW w:w="907" w:type="dxa"/>
            <w:tcBorders>
              <w:top w:val="nil"/>
              <w:left w:val="single" w:sz="4" w:space="0" w:color="auto"/>
              <w:bottom w:val="single" w:sz="4" w:space="0" w:color="auto"/>
              <w:right w:val="single" w:sz="4" w:space="0" w:color="auto"/>
            </w:tcBorders>
            <w:noWrap/>
            <w:vAlign w:val="center"/>
            <w:hideMark/>
          </w:tcPr>
          <w:p w14:paraId="375CA08A"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17</w:t>
            </w:r>
          </w:p>
        </w:tc>
        <w:tc>
          <w:tcPr>
            <w:tcW w:w="2306" w:type="dxa"/>
            <w:tcBorders>
              <w:top w:val="nil"/>
              <w:left w:val="nil"/>
              <w:bottom w:val="single" w:sz="4" w:space="0" w:color="auto"/>
              <w:right w:val="single" w:sz="4" w:space="0" w:color="auto"/>
            </w:tcBorders>
            <w:vAlign w:val="center"/>
            <w:hideMark/>
          </w:tcPr>
          <w:p w14:paraId="778798E9"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Ochotnicza Straż Pożarna Leszno Górne</w:t>
            </w:r>
          </w:p>
        </w:tc>
        <w:tc>
          <w:tcPr>
            <w:tcW w:w="3005" w:type="dxa"/>
            <w:tcBorders>
              <w:top w:val="nil"/>
              <w:left w:val="nil"/>
              <w:bottom w:val="single" w:sz="4" w:space="0" w:color="auto"/>
              <w:right w:val="single" w:sz="4" w:space="0" w:color="auto"/>
            </w:tcBorders>
            <w:vAlign w:val="center"/>
            <w:hideMark/>
          </w:tcPr>
          <w:p w14:paraId="28021583"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ul. Bolesławiecka 6, 67-321 Leszno Górne</w:t>
            </w:r>
          </w:p>
        </w:tc>
        <w:tc>
          <w:tcPr>
            <w:tcW w:w="1720" w:type="dxa"/>
            <w:tcBorders>
              <w:top w:val="nil"/>
              <w:left w:val="nil"/>
              <w:bottom w:val="single" w:sz="4" w:space="0" w:color="auto"/>
              <w:right w:val="single" w:sz="4" w:space="0" w:color="auto"/>
            </w:tcBorders>
            <w:vAlign w:val="center"/>
            <w:hideMark/>
          </w:tcPr>
          <w:p w14:paraId="73000799"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924-171-84-71</w:t>
            </w:r>
          </w:p>
        </w:tc>
        <w:tc>
          <w:tcPr>
            <w:tcW w:w="2155" w:type="dxa"/>
            <w:tcBorders>
              <w:top w:val="nil"/>
              <w:left w:val="nil"/>
              <w:bottom w:val="single" w:sz="4" w:space="0" w:color="auto"/>
              <w:right w:val="single" w:sz="4" w:space="0" w:color="auto"/>
            </w:tcBorders>
            <w:vAlign w:val="center"/>
            <w:hideMark/>
          </w:tcPr>
          <w:p w14:paraId="63305D95"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971308482</w:t>
            </w:r>
          </w:p>
        </w:tc>
      </w:tr>
      <w:tr w:rsidR="002E61C5" w:rsidRPr="002E61C5" w14:paraId="1875E9CF" w14:textId="77777777" w:rsidTr="002E61C5">
        <w:trPr>
          <w:trHeight w:val="822"/>
        </w:trPr>
        <w:tc>
          <w:tcPr>
            <w:tcW w:w="907" w:type="dxa"/>
            <w:tcBorders>
              <w:top w:val="nil"/>
              <w:left w:val="single" w:sz="4" w:space="0" w:color="auto"/>
              <w:bottom w:val="single" w:sz="4" w:space="0" w:color="auto"/>
              <w:right w:val="single" w:sz="4" w:space="0" w:color="auto"/>
            </w:tcBorders>
            <w:noWrap/>
            <w:vAlign w:val="center"/>
            <w:hideMark/>
          </w:tcPr>
          <w:p w14:paraId="2D2EA162"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18</w:t>
            </w:r>
          </w:p>
        </w:tc>
        <w:tc>
          <w:tcPr>
            <w:tcW w:w="2306" w:type="dxa"/>
            <w:tcBorders>
              <w:top w:val="nil"/>
              <w:left w:val="nil"/>
              <w:bottom w:val="single" w:sz="4" w:space="0" w:color="auto"/>
              <w:right w:val="single" w:sz="4" w:space="0" w:color="auto"/>
            </w:tcBorders>
            <w:vAlign w:val="center"/>
            <w:hideMark/>
          </w:tcPr>
          <w:p w14:paraId="70F1E5EB"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Ochotnicza Straż Pożarna Siecieborzyce</w:t>
            </w:r>
          </w:p>
        </w:tc>
        <w:tc>
          <w:tcPr>
            <w:tcW w:w="3005" w:type="dxa"/>
            <w:tcBorders>
              <w:top w:val="nil"/>
              <w:left w:val="nil"/>
              <w:bottom w:val="single" w:sz="4" w:space="0" w:color="auto"/>
              <w:right w:val="single" w:sz="4" w:space="0" w:color="auto"/>
            </w:tcBorders>
            <w:hideMark/>
          </w:tcPr>
          <w:p w14:paraId="0B0E66DB"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 xml:space="preserve">Siecieborzyce 47A, 67-320 Małomice </w:t>
            </w:r>
          </w:p>
        </w:tc>
        <w:tc>
          <w:tcPr>
            <w:tcW w:w="1720" w:type="dxa"/>
            <w:tcBorders>
              <w:top w:val="nil"/>
              <w:left w:val="nil"/>
              <w:bottom w:val="single" w:sz="4" w:space="0" w:color="auto"/>
              <w:right w:val="single" w:sz="4" w:space="0" w:color="auto"/>
            </w:tcBorders>
            <w:vAlign w:val="center"/>
            <w:hideMark/>
          </w:tcPr>
          <w:p w14:paraId="428C840D"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924-171-56-10</w:t>
            </w:r>
          </w:p>
        </w:tc>
        <w:tc>
          <w:tcPr>
            <w:tcW w:w="2155" w:type="dxa"/>
            <w:tcBorders>
              <w:top w:val="nil"/>
              <w:left w:val="nil"/>
              <w:bottom w:val="single" w:sz="4" w:space="0" w:color="auto"/>
              <w:right w:val="single" w:sz="4" w:space="0" w:color="auto"/>
            </w:tcBorders>
            <w:vAlign w:val="center"/>
            <w:hideMark/>
          </w:tcPr>
          <w:p w14:paraId="23B2ABCF"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971308542</w:t>
            </w:r>
          </w:p>
        </w:tc>
      </w:tr>
      <w:tr w:rsidR="002E61C5" w:rsidRPr="002E61C5" w14:paraId="145C9DB9" w14:textId="77777777" w:rsidTr="002E61C5">
        <w:trPr>
          <w:trHeight w:val="673"/>
        </w:trPr>
        <w:tc>
          <w:tcPr>
            <w:tcW w:w="907" w:type="dxa"/>
            <w:tcBorders>
              <w:top w:val="nil"/>
              <w:left w:val="single" w:sz="4" w:space="0" w:color="auto"/>
              <w:bottom w:val="single" w:sz="4" w:space="0" w:color="auto"/>
              <w:right w:val="single" w:sz="4" w:space="0" w:color="auto"/>
            </w:tcBorders>
            <w:noWrap/>
            <w:vAlign w:val="center"/>
            <w:hideMark/>
          </w:tcPr>
          <w:p w14:paraId="7E977A38"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19</w:t>
            </w:r>
          </w:p>
        </w:tc>
        <w:tc>
          <w:tcPr>
            <w:tcW w:w="2306" w:type="dxa"/>
            <w:tcBorders>
              <w:top w:val="nil"/>
              <w:left w:val="nil"/>
              <w:bottom w:val="single" w:sz="4" w:space="0" w:color="auto"/>
              <w:right w:val="single" w:sz="4" w:space="0" w:color="auto"/>
            </w:tcBorders>
            <w:vAlign w:val="center"/>
            <w:hideMark/>
          </w:tcPr>
          <w:p w14:paraId="1438B640"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Ochotnicza Straż Pożarna Witków</w:t>
            </w:r>
          </w:p>
        </w:tc>
        <w:tc>
          <w:tcPr>
            <w:tcW w:w="3005" w:type="dxa"/>
            <w:tcBorders>
              <w:top w:val="nil"/>
              <w:left w:val="nil"/>
              <w:bottom w:val="single" w:sz="4" w:space="0" w:color="auto"/>
              <w:right w:val="single" w:sz="4" w:space="0" w:color="auto"/>
            </w:tcBorders>
            <w:hideMark/>
          </w:tcPr>
          <w:p w14:paraId="5EB46B1F"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Witków 54A, 67-130 Witków</w:t>
            </w:r>
          </w:p>
        </w:tc>
        <w:tc>
          <w:tcPr>
            <w:tcW w:w="1720" w:type="dxa"/>
            <w:tcBorders>
              <w:top w:val="nil"/>
              <w:left w:val="nil"/>
              <w:bottom w:val="single" w:sz="4" w:space="0" w:color="auto"/>
              <w:right w:val="single" w:sz="4" w:space="0" w:color="auto"/>
            </w:tcBorders>
            <w:vAlign w:val="center"/>
            <w:hideMark/>
          </w:tcPr>
          <w:p w14:paraId="4A7E751A"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924-183-38-87</w:t>
            </w:r>
          </w:p>
        </w:tc>
        <w:tc>
          <w:tcPr>
            <w:tcW w:w="2155" w:type="dxa"/>
            <w:tcBorders>
              <w:top w:val="nil"/>
              <w:left w:val="nil"/>
              <w:bottom w:val="single" w:sz="4" w:space="0" w:color="auto"/>
              <w:right w:val="single" w:sz="4" w:space="0" w:color="auto"/>
            </w:tcBorders>
            <w:vAlign w:val="center"/>
            <w:hideMark/>
          </w:tcPr>
          <w:p w14:paraId="705F5569"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971308513</w:t>
            </w:r>
          </w:p>
        </w:tc>
      </w:tr>
      <w:tr w:rsidR="002E61C5" w:rsidRPr="002E61C5" w14:paraId="69A1E099" w14:textId="77777777" w:rsidTr="002E61C5">
        <w:trPr>
          <w:trHeight w:val="613"/>
        </w:trPr>
        <w:tc>
          <w:tcPr>
            <w:tcW w:w="907" w:type="dxa"/>
            <w:tcBorders>
              <w:top w:val="nil"/>
              <w:left w:val="single" w:sz="4" w:space="0" w:color="auto"/>
              <w:bottom w:val="single" w:sz="4" w:space="0" w:color="auto"/>
              <w:right w:val="single" w:sz="4" w:space="0" w:color="auto"/>
            </w:tcBorders>
            <w:noWrap/>
            <w:vAlign w:val="center"/>
            <w:hideMark/>
          </w:tcPr>
          <w:p w14:paraId="401B905C"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20</w:t>
            </w:r>
          </w:p>
        </w:tc>
        <w:tc>
          <w:tcPr>
            <w:tcW w:w="2306" w:type="dxa"/>
            <w:tcBorders>
              <w:top w:val="nil"/>
              <w:left w:val="nil"/>
              <w:bottom w:val="single" w:sz="4" w:space="0" w:color="auto"/>
              <w:right w:val="single" w:sz="4" w:space="0" w:color="auto"/>
            </w:tcBorders>
            <w:vAlign w:val="center"/>
            <w:hideMark/>
          </w:tcPr>
          <w:p w14:paraId="7C7DDE34"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 xml:space="preserve">Żłobek „Chatka </w:t>
            </w:r>
            <w:proofErr w:type="spellStart"/>
            <w:r w:rsidRPr="002E61C5">
              <w:rPr>
                <w:rFonts w:ascii="Calibri" w:hAnsi="Calibri" w:cs="Calibri"/>
                <w:color w:val="000000"/>
                <w:lang w:eastAsia="pl-PL"/>
              </w:rPr>
              <w:t>Dinusia</w:t>
            </w:r>
            <w:proofErr w:type="spellEnd"/>
            <w:r w:rsidRPr="002E61C5">
              <w:rPr>
                <w:rFonts w:ascii="Calibri" w:hAnsi="Calibri" w:cs="Calibri"/>
                <w:color w:val="000000"/>
                <w:lang w:eastAsia="pl-PL"/>
              </w:rPr>
              <w:t>”</w:t>
            </w:r>
          </w:p>
        </w:tc>
        <w:tc>
          <w:tcPr>
            <w:tcW w:w="3005" w:type="dxa"/>
            <w:tcBorders>
              <w:top w:val="nil"/>
              <w:left w:val="nil"/>
              <w:bottom w:val="single" w:sz="4" w:space="0" w:color="auto"/>
              <w:right w:val="single" w:sz="4" w:space="0" w:color="auto"/>
            </w:tcBorders>
            <w:hideMark/>
          </w:tcPr>
          <w:p w14:paraId="03C2675B" w14:textId="3D55FF48"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ul. Krasińskiego 7,</w:t>
            </w:r>
            <w:r w:rsidR="008335BB">
              <w:rPr>
                <w:rFonts w:ascii="Calibri" w:hAnsi="Calibri" w:cs="Calibri"/>
                <w:color w:val="000000"/>
                <w:lang w:eastAsia="pl-PL"/>
              </w:rPr>
              <w:t xml:space="preserve"> </w:t>
            </w:r>
            <w:r w:rsidRPr="002E61C5">
              <w:rPr>
                <w:rFonts w:ascii="Calibri" w:hAnsi="Calibri" w:cs="Calibri"/>
                <w:color w:val="000000"/>
                <w:lang w:eastAsia="pl-PL"/>
              </w:rPr>
              <w:t>67-300 Szprotawa</w:t>
            </w:r>
          </w:p>
        </w:tc>
        <w:tc>
          <w:tcPr>
            <w:tcW w:w="1720" w:type="dxa"/>
            <w:tcBorders>
              <w:top w:val="nil"/>
              <w:left w:val="nil"/>
              <w:bottom w:val="single" w:sz="4" w:space="0" w:color="auto"/>
              <w:right w:val="single" w:sz="4" w:space="0" w:color="auto"/>
            </w:tcBorders>
            <w:vAlign w:val="center"/>
            <w:hideMark/>
          </w:tcPr>
          <w:p w14:paraId="5403C847"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924-192-87-60</w:t>
            </w:r>
          </w:p>
        </w:tc>
        <w:tc>
          <w:tcPr>
            <w:tcW w:w="2155" w:type="dxa"/>
            <w:tcBorders>
              <w:top w:val="nil"/>
              <w:left w:val="nil"/>
              <w:bottom w:val="single" w:sz="4" w:space="0" w:color="auto"/>
              <w:right w:val="single" w:sz="4" w:space="0" w:color="auto"/>
            </w:tcBorders>
            <w:vAlign w:val="center"/>
            <w:hideMark/>
          </w:tcPr>
          <w:p w14:paraId="30272ACE"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541994527</w:t>
            </w:r>
          </w:p>
        </w:tc>
      </w:tr>
      <w:tr w:rsidR="002E61C5" w:rsidRPr="002E61C5" w14:paraId="1E6DD9E6" w14:textId="77777777" w:rsidTr="002E61C5">
        <w:trPr>
          <w:trHeight w:val="673"/>
        </w:trPr>
        <w:tc>
          <w:tcPr>
            <w:tcW w:w="907" w:type="dxa"/>
            <w:tcBorders>
              <w:top w:val="nil"/>
              <w:left w:val="single" w:sz="4" w:space="0" w:color="auto"/>
              <w:bottom w:val="single" w:sz="4" w:space="0" w:color="auto"/>
              <w:right w:val="single" w:sz="4" w:space="0" w:color="auto"/>
            </w:tcBorders>
            <w:noWrap/>
            <w:vAlign w:val="center"/>
            <w:hideMark/>
          </w:tcPr>
          <w:p w14:paraId="02323D87"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21</w:t>
            </w:r>
          </w:p>
        </w:tc>
        <w:tc>
          <w:tcPr>
            <w:tcW w:w="2306" w:type="dxa"/>
            <w:tcBorders>
              <w:top w:val="nil"/>
              <w:left w:val="nil"/>
              <w:bottom w:val="single" w:sz="4" w:space="0" w:color="auto"/>
              <w:right w:val="single" w:sz="4" w:space="0" w:color="auto"/>
            </w:tcBorders>
            <w:vAlign w:val="center"/>
            <w:hideMark/>
          </w:tcPr>
          <w:p w14:paraId="5C6F25C1"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Miejska Biblioteka Publiczna</w:t>
            </w:r>
          </w:p>
        </w:tc>
        <w:tc>
          <w:tcPr>
            <w:tcW w:w="3005" w:type="dxa"/>
            <w:tcBorders>
              <w:top w:val="nil"/>
              <w:left w:val="nil"/>
              <w:bottom w:val="single" w:sz="4" w:space="0" w:color="auto"/>
              <w:right w:val="single" w:sz="4" w:space="0" w:color="auto"/>
            </w:tcBorders>
            <w:hideMark/>
          </w:tcPr>
          <w:p w14:paraId="2F08426C"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ul. Niepodległości 16, 67-300 Szprotawa</w:t>
            </w:r>
          </w:p>
        </w:tc>
        <w:tc>
          <w:tcPr>
            <w:tcW w:w="1720" w:type="dxa"/>
            <w:tcBorders>
              <w:top w:val="nil"/>
              <w:left w:val="nil"/>
              <w:bottom w:val="single" w:sz="4" w:space="0" w:color="auto"/>
              <w:right w:val="single" w:sz="4" w:space="0" w:color="auto"/>
            </w:tcBorders>
            <w:vAlign w:val="center"/>
            <w:hideMark/>
          </w:tcPr>
          <w:p w14:paraId="6AE8E387"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924-163-23-44</w:t>
            </w:r>
          </w:p>
        </w:tc>
        <w:tc>
          <w:tcPr>
            <w:tcW w:w="2155" w:type="dxa"/>
            <w:tcBorders>
              <w:top w:val="nil"/>
              <w:left w:val="nil"/>
              <w:bottom w:val="single" w:sz="4" w:space="0" w:color="auto"/>
              <w:right w:val="single" w:sz="4" w:space="0" w:color="auto"/>
            </w:tcBorders>
            <w:vAlign w:val="center"/>
            <w:hideMark/>
          </w:tcPr>
          <w:p w14:paraId="036D9806" w14:textId="77777777" w:rsidR="002E61C5" w:rsidRPr="002E61C5" w:rsidRDefault="002E61C5" w:rsidP="002E61C5">
            <w:pPr>
              <w:suppressAutoHyphens w:val="0"/>
              <w:rPr>
                <w:rFonts w:ascii="Calibri" w:hAnsi="Calibri" w:cs="Calibri"/>
                <w:color w:val="000000"/>
                <w:lang w:eastAsia="pl-PL"/>
              </w:rPr>
            </w:pPr>
            <w:r w:rsidRPr="002E61C5">
              <w:rPr>
                <w:rFonts w:ascii="Calibri" w:hAnsi="Calibri" w:cs="Calibri"/>
                <w:color w:val="000000"/>
                <w:lang w:eastAsia="pl-PL"/>
              </w:rPr>
              <w:t>000595387</w:t>
            </w:r>
          </w:p>
        </w:tc>
      </w:tr>
    </w:tbl>
    <w:p w14:paraId="2390E469" w14:textId="77777777" w:rsidR="00AF3989" w:rsidRPr="00A3459D" w:rsidRDefault="00AF3989" w:rsidP="002E61C5">
      <w:pPr>
        <w:pStyle w:val="Akapitzlist"/>
        <w:widowControl w:val="0"/>
        <w:tabs>
          <w:tab w:val="left" w:pos="993"/>
        </w:tabs>
        <w:suppressAutoHyphens w:val="0"/>
        <w:spacing w:before="120" w:line="276" w:lineRule="auto"/>
        <w:ind w:left="284"/>
        <w:rPr>
          <w:rFonts w:asciiTheme="minorHAnsi" w:hAnsiTheme="minorHAnsi" w:cstheme="minorHAnsi"/>
          <w:highlight w:val="yellow"/>
          <w:lang w:eastAsia="en-US"/>
        </w:rPr>
      </w:pPr>
    </w:p>
    <w:p w14:paraId="3AFB392A" w14:textId="77777777" w:rsidR="000D3AF6" w:rsidRPr="00A3459D" w:rsidRDefault="000D3AF6" w:rsidP="0056369D">
      <w:pPr>
        <w:pStyle w:val="Akapitzlist"/>
        <w:widowControl w:val="0"/>
        <w:numPr>
          <w:ilvl w:val="0"/>
          <w:numId w:val="86"/>
        </w:numPr>
        <w:tabs>
          <w:tab w:val="left" w:pos="993"/>
        </w:tabs>
        <w:suppressAutoHyphens w:val="0"/>
        <w:spacing w:before="120" w:line="276" w:lineRule="auto"/>
        <w:ind w:left="284" w:hanging="284"/>
        <w:jc w:val="both"/>
        <w:rPr>
          <w:rFonts w:asciiTheme="minorHAnsi" w:hAnsiTheme="minorHAnsi" w:cstheme="minorHAnsi"/>
          <w:spacing w:val="-6"/>
          <w:lang w:eastAsia="en-US"/>
        </w:rPr>
      </w:pPr>
      <w:r w:rsidRPr="00A3459D">
        <w:rPr>
          <w:rFonts w:asciiTheme="minorHAnsi" w:hAnsiTheme="minorHAnsi" w:cstheme="minorHAnsi"/>
          <w:spacing w:val="-6"/>
          <w:lang w:eastAsia="en-US"/>
        </w:rPr>
        <w:t>postępowanie: postępowanie prowadzone przez zamawiającego na podstawie niniejszej specyfikacji</w:t>
      </w:r>
    </w:p>
    <w:p w14:paraId="52CCD321" w14:textId="77777777" w:rsidR="000D3AF6" w:rsidRPr="00A3459D" w:rsidRDefault="000D3AF6" w:rsidP="0056369D">
      <w:pPr>
        <w:pStyle w:val="Akapitzlist"/>
        <w:widowControl w:val="0"/>
        <w:numPr>
          <w:ilvl w:val="0"/>
          <w:numId w:val="86"/>
        </w:numPr>
        <w:tabs>
          <w:tab w:val="left" w:pos="993"/>
        </w:tabs>
        <w:suppressAutoHyphens w:val="0"/>
        <w:spacing w:before="120" w:line="276" w:lineRule="auto"/>
        <w:ind w:left="284" w:hanging="284"/>
        <w:jc w:val="both"/>
        <w:rPr>
          <w:rFonts w:asciiTheme="minorHAnsi" w:hAnsiTheme="minorHAnsi" w:cstheme="minorHAnsi"/>
          <w:lang w:eastAsia="en-US"/>
        </w:rPr>
      </w:pPr>
      <w:r w:rsidRPr="00A3459D">
        <w:rPr>
          <w:rFonts w:asciiTheme="minorHAnsi" w:hAnsiTheme="minorHAnsi" w:cstheme="minorHAnsi"/>
          <w:lang w:eastAsia="en-US"/>
        </w:rPr>
        <w:t>SWZ lub specyfikacja: niniejsza specyfikacja warunków zamówienia</w:t>
      </w:r>
    </w:p>
    <w:p w14:paraId="16CC6EC9" w14:textId="77777777" w:rsidR="000D3AF6" w:rsidRPr="00A3459D" w:rsidRDefault="000D3AF6" w:rsidP="0056369D">
      <w:pPr>
        <w:pStyle w:val="Akapitzlist"/>
        <w:widowControl w:val="0"/>
        <w:numPr>
          <w:ilvl w:val="0"/>
          <w:numId w:val="86"/>
        </w:numPr>
        <w:tabs>
          <w:tab w:val="left" w:pos="993"/>
        </w:tabs>
        <w:suppressAutoHyphens w:val="0"/>
        <w:spacing w:before="120" w:line="276" w:lineRule="auto"/>
        <w:ind w:left="284" w:hanging="284"/>
        <w:jc w:val="both"/>
        <w:rPr>
          <w:rFonts w:asciiTheme="minorHAnsi" w:hAnsiTheme="minorHAnsi" w:cstheme="minorHAnsi"/>
          <w:lang w:eastAsia="en-US"/>
        </w:rPr>
      </w:pPr>
      <w:r w:rsidRPr="00A3459D">
        <w:rPr>
          <w:rFonts w:asciiTheme="minorHAnsi" w:hAnsiTheme="minorHAnsi" w:cstheme="minorHAnsi"/>
          <w:lang w:eastAsia="en-US"/>
        </w:rPr>
        <w:t xml:space="preserve">ustawa lub </w:t>
      </w:r>
      <w:proofErr w:type="spellStart"/>
      <w:r w:rsidRPr="00A3459D">
        <w:rPr>
          <w:rFonts w:asciiTheme="minorHAnsi" w:hAnsiTheme="minorHAnsi" w:cstheme="minorHAnsi"/>
          <w:lang w:eastAsia="en-US"/>
        </w:rPr>
        <w:t>u.p.z.p</w:t>
      </w:r>
      <w:proofErr w:type="spellEnd"/>
      <w:r w:rsidRPr="00A3459D">
        <w:rPr>
          <w:rFonts w:asciiTheme="minorHAnsi" w:hAnsiTheme="minorHAnsi" w:cstheme="minorHAnsi"/>
          <w:lang w:eastAsia="en-US"/>
        </w:rPr>
        <w:t>.: ustawa z dnia 11 września 2019 r. - Prawo zamówień publicznych</w:t>
      </w:r>
    </w:p>
    <w:p w14:paraId="3BC2C7AC" w14:textId="35F3317C" w:rsidR="000D3AF6" w:rsidRPr="00A3459D" w:rsidRDefault="000D3AF6" w:rsidP="0056369D">
      <w:pPr>
        <w:pStyle w:val="Akapitzlist"/>
        <w:widowControl w:val="0"/>
        <w:numPr>
          <w:ilvl w:val="0"/>
          <w:numId w:val="86"/>
        </w:numPr>
        <w:tabs>
          <w:tab w:val="left" w:pos="993"/>
        </w:tabs>
        <w:suppressAutoHyphens w:val="0"/>
        <w:spacing w:before="120" w:line="276" w:lineRule="auto"/>
        <w:ind w:left="284" w:hanging="284"/>
        <w:jc w:val="both"/>
        <w:rPr>
          <w:rFonts w:asciiTheme="minorHAnsi" w:hAnsiTheme="minorHAnsi" w:cstheme="minorHAnsi"/>
          <w:lang w:eastAsia="en-US"/>
        </w:rPr>
      </w:pPr>
      <w:r w:rsidRPr="00A3459D">
        <w:rPr>
          <w:rFonts w:asciiTheme="minorHAnsi" w:hAnsiTheme="minorHAnsi" w:cstheme="minorHAnsi"/>
          <w:lang w:eastAsia="en-US"/>
        </w:rPr>
        <w:t xml:space="preserve">zamówienie: zamówienie publiczne, którego przedmiot został w sposób szczegółowy opisany </w:t>
      </w:r>
      <w:r w:rsidR="00F2189D" w:rsidRPr="00A3459D">
        <w:rPr>
          <w:rFonts w:asciiTheme="minorHAnsi" w:hAnsiTheme="minorHAnsi" w:cstheme="minorHAnsi"/>
          <w:lang w:eastAsia="en-US"/>
        </w:rPr>
        <w:br/>
      </w:r>
      <w:r w:rsidRPr="00A3459D">
        <w:rPr>
          <w:rFonts w:asciiTheme="minorHAnsi" w:hAnsiTheme="minorHAnsi" w:cstheme="minorHAnsi"/>
          <w:lang w:eastAsia="en-US"/>
        </w:rPr>
        <w:t>w</w:t>
      </w:r>
      <w:r w:rsidR="00F2189D" w:rsidRPr="00A3459D">
        <w:rPr>
          <w:rFonts w:asciiTheme="minorHAnsi" w:hAnsiTheme="minorHAnsi" w:cstheme="minorHAnsi"/>
          <w:lang w:eastAsia="en-US"/>
        </w:rPr>
        <w:t xml:space="preserve"> </w:t>
      </w:r>
      <w:r w:rsidRPr="00A3459D">
        <w:rPr>
          <w:rFonts w:asciiTheme="minorHAnsi" w:hAnsiTheme="minorHAnsi" w:cstheme="minorHAnsi"/>
          <w:lang w:eastAsia="en-US"/>
        </w:rPr>
        <w:t>załącznikach do niniejszej specyfikacji</w:t>
      </w:r>
    </w:p>
    <w:p w14:paraId="3A72E33B" w14:textId="48D3C20E" w:rsidR="000D3AF6" w:rsidRPr="00A3459D" w:rsidRDefault="007B5FCD" w:rsidP="0056369D">
      <w:pPr>
        <w:pStyle w:val="Akapitzlist"/>
        <w:widowControl w:val="0"/>
        <w:numPr>
          <w:ilvl w:val="0"/>
          <w:numId w:val="86"/>
        </w:numPr>
        <w:tabs>
          <w:tab w:val="left" w:pos="993"/>
        </w:tabs>
        <w:suppressAutoHyphens w:val="0"/>
        <w:spacing w:before="120" w:line="276" w:lineRule="auto"/>
        <w:ind w:left="284" w:hanging="284"/>
        <w:jc w:val="both"/>
        <w:rPr>
          <w:rFonts w:asciiTheme="minorHAnsi" w:hAnsiTheme="minorHAnsi" w:cstheme="minorHAnsi"/>
          <w:lang w:eastAsia="en-US"/>
        </w:rPr>
      </w:pPr>
      <w:r w:rsidRPr="00A3459D">
        <w:rPr>
          <w:rFonts w:asciiTheme="minorHAnsi" w:hAnsiTheme="minorHAnsi" w:cstheme="minorHAnsi"/>
          <w:lang w:eastAsia="en-US"/>
        </w:rPr>
        <w:t>W</w:t>
      </w:r>
      <w:r w:rsidR="000D3AF6" w:rsidRPr="00A3459D">
        <w:rPr>
          <w:rFonts w:asciiTheme="minorHAnsi" w:hAnsiTheme="minorHAnsi" w:cstheme="minorHAnsi"/>
          <w:lang w:eastAsia="en-US"/>
        </w:rPr>
        <w:t xml:space="preserve">ykonawca: podmiot, który ubiega się o wykonanie zamówienia, złoży ofertę na wykonanie zamówienia lub zawrze z </w:t>
      </w:r>
      <w:r w:rsidR="00881645" w:rsidRPr="00A3459D">
        <w:rPr>
          <w:rFonts w:asciiTheme="minorHAnsi" w:hAnsiTheme="minorHAnsi" w:cstheme="minorHAnsi"/>
          <w:lang w:eastAsia="en-US"/>
        </w:rPr>
        <w:t>z</w:t>
      </w:r>
      <w:r w:rsidR="000D3AF6" w:rsidRPr="00A3459D">
        <w:rPr>
          <w:rFonts w:asciiTheme="minorHAnsi" w:hAnsiTheme="minorHAnsi" w:cstheme="minorHAnsi"/>
          <w:lang w:eastAsia="en-US"/>
        </w:rPr>
        <w:t>amawiającym umowę w sprawie wykonania zamówienia</w:t>
      </w:r>
    </w:p>
    <w:p w14:paraId="64842ECA" w14:textId="5AB8A8DA" w:rsidR="000D3AF6" w:rsidRPr="00A3459D" w:rsidRDefault="000D3AF6" w:rsidP="0056369D">
      <w:pPr>
        <w:pStyle w:val="Akapitzlist"/>
        <w:widowControl w:val="0"/>
        <w:numPr>
          <w:ilvl w:val="0"/>
          <w:numId w:val="86"/>
        </w:numPr>
        <w:tabs>
          <w:tab w:val="left" w:pos="993"/>
        </w:tabs>
        <w:suppressAutoHyphens w:val="0"/>
        <w:spacing w:before="120" w:line="276" w:lineRule="auto"/>
        <w:ind w:left="284" w:hanging="284"/>
        <w:jc w:val="both"/>
        <w:rPr>
          <w:rFonts w:asciiTheme="minorHAnsi" w:hAnsiTheme="minorHAnsi" w:cstheme="minorHAnsi"/>
          <w:lang w:eastAsia="en-US"/>
        </w:rPr>
      </w:pPr>
      <w:r w:rsidRPr="00A3459D">
        <w:rPr>
          <w:rFonts w:asciiTheme="minorHAnsi" w:hAnsiTheme="minorHAnsi" w:cstheme="minorHAnsi"/>
          <w:lang w:eastAsia="en-US"/>
        </w:rPr>
        <w:t>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E03EBDA" w14:textId="77777777" w:rsidR="000D3AF6" w:rsidRPr="00A3459D" w:rsidRDefault="000D3AF6" w:rsidP="0056369D">
      <w:pPr>
        <w:pStyle w:val="Akapitzlist"/>
        <w:widowControl w:val="0"/>
        <w:numPr>
          <w:ilvl w:val="0"/>
          <w:numId w:val="86"/>
        </w:numPr>
        <w:tabs>
          <w:tab w:val="left" w:pos="993"/>
        </w:tabs>
        <w:suppressAutoHyphens w:val="0"/>
        <w:spacing w:before="120" w:line="276" w:lineRule="auto"/>
        <w:ind w:left="284" w:hanging="284"/>
        <w:jc w:val="both"/>
        <w:rPr>
          <w:rFonts w:asciiTheme="minorHAnsi" w:hAnsiTheme="minorHAnsi" w:cstheme="minorHAnsi"/>
          <w:lang w:eastAsia="en-US"/>
        </w:rPr>
      </w:pPr>
      <w:r w:rsidRPr="00A3459D">
        <w:rPr>
          <w:rFonts w:asciiTheme="minorHAnsi" w:hAnsiTheme="minorHAnsi" w:cstheme="minorHAnsi"/>
          <w:lang w:eastAsia="en-US"/>
        </w:rPr>
        <w:t>k.c. - ustawa Kodeks cywilny</w:t>
      </w:r>
    </w:p>
    <w:p w14:paraId="377BD653" w14:textId="69C3F1F8" w:rsidR="000D3AF6" w:rsidRPr="00A3459D" w:rsidRDefault="000D3AF6" w:rsidP="0056369D">
      <w:pPr>
        <w:pStyle w:val="Akapitzlist"/>
        <w:widowControl w:val="0"/>
        <w:numPr>
          <w:ilvl w:val="0"/>
          <w:numId w:val="86"/>
        </w:numPr>
        <w:tabs>
          <w:tab w:val="left" w:pos="993"/>
        </w:tabs>
        <w:suppressAutoHyphens w:val="0"/>
        <w:spacing w:before="120" w:line="276" w:lineRule="auto"/>
        <w:ind w:left="284" w:hanging="284"/>
        <w:jc w:val="both"/>
        <w:rPr>
          <w:rFonts w:asciiTheme="minorHAnsi" w:hAnsiTheme="minorHAnsi" w:cstheme="minorHAnsi"/>
          <w:spacing w:val="-4"/>
          <w:lang w:eastAsia="en-US"/>
        </w:rPr>
      </w:pPr>
      <w:r w:rsidRPr="00A3459D">
        <w:rPr>
          <w:rFonts w:asciiTheme="minorHAnsi" w:hAnsiTheme="minorHAnsi" w:cstheme="minorHAnsi"/>
          <w:spacing w:val="-4"/>
          <w:lang w:eastAsia="en-US"/>
        </w:rPr>
        <w:lastRenderedPageBreak/>
        <w:t>system teleinformatyczny: środek komunikacji elektronicznej, przy użyciu którego odbywa się komunikacja w niniejszym postępowaniu o udzielenie zamówienia, w tym składanie ofert, wymiana informacji oraz przekazywanie dokumentów lub oświadczeń między zamawiającym a wykonawcą</w:t>
      </w:r>
    </w:p>
    <w:p w14:paraId="24D9F69C" w14:textId="0BBB6FAF" w:rsidR="000D3AF6" w:rsidRPr="00A3459D" w:rsidRDefault="000D3AF6" w:rsidP="0056369D">
      <w:pPr>
        <w:pStyle w:val="Akapitzlist"/>
        <w:widowControl w:val="0"/>
        <w:numPr>
          <w:ilvl w:val="0"/>
          <w:numId w:val="86"/>
        </w:numPr>
        <w:tabs>
          <w:tab w:val="left" w:pos="993"/>
        </w:tabs>
        <w:suppressAutoHyphens w:val="0"/>
        <w:spacing w:before="120" w:line="276" w:lineRule="auto"/>
        <w:ind w:left="284" w:hanging="284"/>
        <w:jc w:val="both"/>
        <w:rPr>
          <w:rFonts w:asciiTheme="minorHAnsi" w:hAnsiTheme="minorHAnsi" w:cstheme="minorHAnsi"/>
          <w:lang w:eastAsia="en-US"/>
        </w:rPr>
      </w:pPr>
      <w:r w:rsidRPr="00A3459D">
        <w:rPr>
          <w:rFonts w:asciiTheme="minorHAnsi" w:hAnsiTheme="minorHAnsi" w:cstheme="minorHAnsi"/>
          <w:lang w:eastAsia="en-US"/>
        </w:rPr>
        <w:t>dokument w formie elektronicznej: dokument elektroniczny opatrzony kwalifikowanym podpisem elektronicznym</w:t>
      </w:r>
    </w:p>
    <w:p w14:paraId="58D68AF3" w14:textId="77777777" w:rsidR="000D3AF6" w:rsidRPr="00A3459D" w:rsidRDefault="000D3AF6" w:rsidP="0056369D">
      <w:pPr>
        <w:pStyle w:val="Akapitzlist"/>
        <w:widowControl w:val="0"/>
        <w:numPr>
          <w:ilvl w:val="0"/>
          <w:numId w:val="86"/>
        </w:numPr>
        <w:tabs>
          <w:tab w:val="left" w:pos="993"/>
        </w:tabs>
        <w:suppressAutoHyphens w:val="0"/>
        <w:spacing w:before="120" w:line="276" w:lineRule="auto"/>
        <w:ind w:left="284" w:hanging="284"/>
        <w:jc w:val="both"/>
        <w:rPr>
          <w:rFonts w:asciiTheme="minorHAnsi" w:hAnsiTheme="minorHAnsi" w:cstheme="minorHAnsi"/>
          <w:lang w:eastAsia="en-US"/>
        </w:rPr>
      </w:pPr>
      <w:r w:rsidRPr="00A3459D">
        <w:rPr>
          <w:rFonts w:asciiTheme="minorHAnsi" w:hAnsiTheme="minorHAnsi" w:cstheme="minorHAnsi"/>
          <w:lang w:eastAsia="en-US"/>
        </w:rPr>
        <w:t>dokument w postaci elektronicznej: dokument elektroniczny opatrzony podpisem zaufanym lub osobistym</w:t>
      </w:r>
    </w:p>
    <w:p w14:paraId="5AD68710" w14:textId="77777777" w:rsidR="00D152E9" w:rsidRPr="00A3459D" w:rsidRDefault="00D152E9" w:rsidP="00FA7CB8">
      <w:pPr>
        <w:widowControl w:val="0"/>
        <w:tabs>
          <w:tab w:val="left" w:pos="0"/>
        </w:tabs>
        <w:suppressAutoHyphens w:val="0"/>
        <w:spacing w:before="360" w:after="60" w:line="276" w:lineRule="auto"/>
        <w:rPr>
          <w:rFonts w:asciiTheme="minorHAnsi" w:hAnsiTheme="minorHAnsi" w:cstheme="minorHAnsi"/>
          <w:b/>
          <w:lang w:eastAsia="en-US"/>
        </w:rPr>
        <w:sectPr w:rsidR="00D152E9" w:rsidRPr="00A3459D" w:rsidSect="008E137E">
          <w:headerReference w:type="default" r:id="rId10"/>
          <w:footerReference w:type="default" r:id="rId11"/>
          <w:type w:val="nextColumn"/>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73085A75" w14:textId="77777777" w:rsidR="00D152E9" w:rsidRPr="00A3459D" w:rsidRDefault="00D152E9" w:rsidP="00FA7CB8">
      <w:pPr>
        <w:widowControl w:val="0"/>
        <w:tabs>
          <w:tab w:val="left" w:pos="851"/>
        </w:tabs>
        <w:suppressAutoHyphens w:val="0"/>
        <w:spacing w:after="120" w:line="276" w:lineRule="auto"/>
        <w:jc w:val="center"/>
        <w:rPr>
          <w:rFonts w:asciiTheme="minorHAnsi" w:hAnsiTheme="minorHAnsi" w:cstheme="minorHAnsi"/>
          <w:b/>
          <w:lang w:eastAsia="en-US"/>
        </w:rPr>
      </w:pPr>
      <w:r w:rsidRPr="00A3459D">
        <w:rPr>
          <w:rFonts w:asciiTheme="minorHAnsi" w:hAnsiTheme="minorHAnsi" w:cstheme="minorHAnsi"/>
          <w:b/>
          <w:lang w:eastAsia="en-US"/>
        </w:rPr>
        <w:lastRenderedPageBreak/>
        <w:t>Spis treści</w:t>
      </w:r>
    </w:p>
    <w:p w14:paraId="0A3A02A3" w14:textId="0D4393F2" w:rsidR="00423A28" w:rsidRPr="00A3459D" w:rsidRDefault="00605A28">
      <w:pPr>
        <w:pStyle w:val="Spistreci1"/>
        <w:rPr>
          <w:rFonts w:asciiTheme="minorHAnsi" w:eastAsiaTheme="minorEastAsia" w:hAnsiTheme="minorHAnsi" w:cstheme="minorHAnsi"/>
          <w:spacing w:val="0"/>
          <w:kern w:val="2"/>
          <w:sz w:val="24"/>
          <w:szCs w:val="24"/>
          <w:lang w:eastAsia="pl-PL"/>
          <w14:ligatures w14:val="standardContextual"/>
        </w:rPr>
      </w:pPr>
      <w:r w:rsidRPr="00A3459D">
        <w:rPr>
          <w:rFonts w:asciiTheme="minorHAnsi" w:hAnsiTheme="minorHAnsi" w:cstheme="minorHAnsi"/>
          <w:noProof w:val="0"/>
          <w:spacing w:val="0"/>
          <w:sz w:val="24"/>
          <w:szCs w:val="24"/>
        </w:rPr>
        <w:fldChar w:fldCharType="begin"/>
      </w:r>
      <w:r w:rsidRPr="00A3459D">
        <w:rPr>
          <w:rFonts w:asciiTheme="minorHAnsi" w:hAnsiTheme="minorHAnsi" w:cstheme="minorHAnsi"/>
          <w:noProof w:val="0"/>
          <w:spacing w:val="0"/>
          <w:sz w:val="24"/>
          <w:szCs w:val="24"/>
        </w:rPr>
        <w:instrText xml:space="preserve"> TOC \o "1-3" \h \z \u </w:instrText>
      </w:r>
      <w:r w:rsidRPr="00A3459D">
        <w:rPr>
          <w:rFonts w:asciiTheme="minorHAnsi" w:hAnsiTheme="minorHAnsi" w:cstheme="minorHAnsi"/>
          <w:noProof w:val="0"/>
          <w:spacing w:val="0"/>
          <w:sz w:val="24"/>
          <w:szCs w:val="24"/>
        </w:rPr>
        <w:fldChar w:fldCharType="separate"/>
      </w:r>
      <w:hyperlink w:anchor="_Toc214566820" w:history="1">
        <w:r w:rsidR="00423A28" w:rsidRPr="00A3459D">
          <w:rPr>
            <w:rStyle w:val="Hipercze"/>
            <w:rFonts w:asciiTheme="minorHAnsi" w:hAnsiTheme="minorHAnsi" w:cstheme="minorHAnsi"/>
            <w:b/>
          </w:rPr>
          <w:t>1.</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Nazwa oraz adres zamawiającego.</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_Toc214566820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4</w:t>
        </w:r>
        <w:r w:rsidR="00423A28" w:rsidRPr="00A3459D">
          <w:rPr>
            <w:rFonts w:asciiTheme="minorHAnsi" w:hAnsiTheme="minorHAnsi" w:cstheme="minorHAnsi"/>
            <w:webHidden/>
          </w:rPr>
          <w:fldChar w:fldCharType="end"/>
        </w:r>
      </w:hyperlink>
    </w:p>
    <w:p w14:paraId="6E83D0CC" w14:textId="3E07B2C3"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21" w:history="1">
        <w:r w:rsidR="00423A28" w:rsidRPr="00A3459D">
          <w:rPr>
            <w:rStyle w:val="Hipercze"/>
            <w:rFonts w:asciiTheme="minorHAnsi" w:hAnsiTheme="minorHAnsi" w:cstheme="minorHAnsi"/>
            <w:b/>
            <w:bCs/>
          </w:rPr>
          <w:t>2.</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Adres strony internetowej, na której udostępniane będą zmiany i wyjaśnienia treści SWZ oraz inne dokumenty zamówienia, bezpośrednio związane z postępowaniem o udzielenie zamówienia.</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_Toc214566821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4</w:t>
        </w:r>
        <w:r w:rsidR="00423A28" w:rsidRPr="00A3459D">
          <w:rPr>
            <w:rFonts w:asciiTheme="minorHAnsi" w:hAnsiTheme="minorHAnsi" w:cstheme="minorHAnsi"/>
            <w:webHidden/>
          </w:rPr>
          <w:fldChar w:fldCharType="end"/>
        </w:r>
      </w:hyperlink>
    </w:p>
    <w:p w14:paraId="3690556E" w14:textId="6E27FD46"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23" w:history="1">
        <w:r w:rsidR="003760F8">
          <w:rPr>
            <w:rStyle w:val="Hipercze"/>
            <w:rFonts w:asciiTheme="minorHAnsi" w:hAnsiTheme="minorHAnsi" w:cstheme="minorHAnsi"/>
            <w:b/>
          </w:rPr>
          <w:t>3</w:t>
        </w:r>
        <w:r w:rsidR="00423A28" w:rsidRPr="00A3459D">
          <w:rPr>
            <w:rStyle w:val="Hipercze"/>
            <w:rFonts w:asciiTheme="minorHAnsi" w:hAnsiTheme="minorHAnsi" w:cstheme="minorHAnsi"/>
            <w:b/>
          </w:rPr>
          <w:t>.</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Tryb udzielenia zamówienia.</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_Toc214566823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5</w:t>
        </w:r>
        <w:r w:rsidR="00423A28" w:rsidRPr="00A3459D">
          <w:rPr>
            <w:rFonts w:asciiTheme="minorHAnsi" w:hAnsiTheme="minorHAnsi" w:cstheme="minorHAnsi"/>
            <w:webHidden/>
          </w:rPr>
          <w:fldChar w:fldCharType="end"/>
        </w:r>
      </w:hyperlink>
    </w:p>
    <w:p w14:paraId="5A2A2E08" w14:textId="32E64392"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24" w:history="1">
        <w:r w:rsidR="003760F8">
          <w:rPr>
            <w:rStyle w:val="Hipercze"/>
            <w:rFonts w:asciiTheme="minorHAnsi" w:hAnsiTheme="minorHAnsi" w:cstheme="minorHAnsi"/>
            <w:b/>
          </w:rPr>
          <w:t>4</w:t>
        </w:r>
        <w:r w:rsidR="00423A28" w:rsidRPr="00A3459D">
          <w:rPr>
            <w:rStyle w:val="Hipercze"/>
            <w:rFonts w:asciiTheme="minorHAnsi" w:hAnsiTheme="minorHAnsi" w:cstheme="minorHAnsi"/>
            <w:b/>
          </w:rPr>
          <w:t>.</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Informacja, czy zamawiający przewiduje wybór najkorzystniejszej oferty z możliwością prowadzenia negocjacji.</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_Toc214566824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6</w:t>
        </w:r>
        <w:r w:rsidR="00423A28" w:rsidRPr="00A3459D">
          <w:rPr>
            <w:rFonts w:asciiTheme="minorHAnsi" w:hAnsiTheme="minorHAnsi" w:cstheme="minorHAnsi"/>
            <w:webHidden/>
          </w:rPr>
          <w:fldChar w:fldCharType="end"/>
        </w:r>
      </w:hyperlink>
    </w:p>
    <w:p w14:paraId="1F34D747" w14:textId="202EBE9C"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25" w:history="1">
        <w:r w:rsidR="00423A28" w:rsidRPr="00A3459D">
          <w:rPr>
            <w:rStyle w:val="Hipercze"/>
            <w:rFonts w:asciiTheme="minorHAnsi" w:hAnsiTheme="minorHAnsi" w:cstheme="minorHAnsi"/>
            <w:b/>
          </w:rPr>
          <w:t>5.</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Opis przedmiotu zamówienia oraz opis części zamówienia.</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_Toc214566825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6</w:t>
        </w:r>
        <w:r w:rsidR="00423A28" w:rsidRPr="00A3459D">
          <w:rPr>
            <w:rFonts w:asciiTheme="minorHAnsi" w:hAnsiTheme="minorHAnsi" w:cstheme="minorHAnsi"/>
            <w:webHidden/>
          </w:rPr>
          <w:fldChar w:fldCharType="end"/>
        </w:r>
      </w:hyperlink>
    </w:p>
    <w:p w14:paraId="4933879F" w14:textId="5FDA8EF7"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26" w:history="1">
        <w:r w:rsidR="00423A28" w:rsidRPr="00A3459D">
          <w:rPr>
            <w:rStyle w:val="Hipercze"/>
            <w:rFonts w:asciiTheme="minorHAnsi" w:hAnsiTheme="minorHAnsi" w:cstheme="minorHAnsi"/>
            <w:b/>
            <w:spacing w:val="-8"/>
          </w:rPr>
          <w:t>6.</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spacing w:val="-8"/>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_Toc214566826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7</w:t>
        </w:r>
        <w:r w:rsidR="00423A28" w:rsidRPr="00A3459D">
          <w:rPr>
            <w:rFonts w:asciiTheme="minorHAnsi" w:hAnsiTheme="minorHAnsi" w:cstheme="minorHAnsi"/>
            <w:webHidden/>
          </w:rPr>
          <w:fldChar w:fldCharType="end"/>
        </w:r>
      </w:hyperlink>
    </w:p>
    <w:p w14:paraId="58E6CDE1" w14:textId="73B10BDF"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27" w:history="1">
        <w:r w:rsidR="00423A28" w:rsidRPr="00A3459D">
          <w:rPr>
            <w:rStyle w:val="Hipercze"/>
            <w:rFonts w:asciiTheme="minorHAnsi" w:hAnsiTheme="minorHAnsi" w:cstheme="minorHAnsi"/>
            <w:b/>
            <w:bCs/>
          </w:rPr>
          <w:t>7.</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Warunki udziału w postępowaniu.</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_Toc214566827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7</w:t>
        </w:r>
        <w:r w:rsidR="00423A28" w:rsidRPr="00A3459D">
          <w:rPr>
            <w:rFonts w:asciiTheme="minorHAnsi" w:hAnsiTheme="minorHAnsi" w:cstheme="minorHAnsi"/>
            <w:webHidden/>
          </w:rPr>
          <w:fldChar w:fldCharType="end"/>
        </w:r>
      </w:hyperlink>
    </w:p>
    <w:p w14:paraId="297518E4" w14:textId="1C0C1326"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28" w:history="1">
        <w:r w:rsidR="00423A28" w:rsidRPr="00A3459D">
          <w:rPr>
            <w:rStyle w:val="Hipercze"/>
            <w:rFonts w:asciiTheme="minorHAnsi" w:hAnsiTheme="minorHAnsi" w:cstheme="minorHAnsi"/>
            <w:b/>
            <w:bCs/>
          </w:rPr>
          <w:t>8.</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bCs/>
          </w:rPr>
          <w:t>Podwykonawstwo.</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_Toc214566828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8</w:t>
        </w:r>
        <w:r w:rsidR="00423A28" w:rsidRPr="00A3459D">
          <w:rPr>
            <w:rFonts w:asciiTheme="minorHAnsi" w:hAnsiTheme="minorHAnsi" w:cstheme="minorHAnsi"/>
            <w:webHidden/>
          </w:rPr>
          <w:fldChar w:fldCharType="end"/>
        </w:r>
      </w:hyperlink>
    </w:p>
    <w:p w14:paraId="0C48A8BD" w14:textId="4CEF2228"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29" w:history="1">
        <w:r w:rsidR="00423A28" w:rsidRPr="00A3459D">
          <w:rPr>
            <w:rStyle w:val="Hipercze"/>
            <w:rFonts w:asciiTheme="minorHAnsi" w:hAnsiTheme="minorHAnsi" w:cstheme="minorHAnsi"/>
            <w:b/>
            <w:bCs/>
          </w:rPr>
          <w:t>9.</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bCs/>
          </w:rPr>
          <w:t>Podstawy wykluczenia.</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_Toc214566829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8</w:t>
        </w:r>
        <w:r w:rsidR="00423A28" w:rsidRPr="00A3459D">
          <w:rPr>
            <w:rFonts w:asciiTheme="minorHAnsi" w:hAnsiTheme="minorHAnsi" w:cstheme="minorHAnsi"/>
            <w:webHidden/>
          </w:rPr>
          <w:fldChar w:fldCharType="end"/>
        </w:r>
      </w:hyperlink>
    </w:p>
    <w:p w14:paraId="5A7E2031" w14:textId="1137FD28"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30" w:history="1">
        <w:r w:rsidR="00423A28" w:rsidRPr="00A3459D">
          <w:rPr>
            <w:rStyle w:val="Hipercze"/>
            <w:rFonts w:asciiTheme="minorHAnsi" w:hAnsiTheme="minorHAnsi" w:cstheme="minorHAnsi"/>
            <w:b/>
          </w:rPr>
          <w:t>10.</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Podstawy wykluczenia, o których mowa w art. 109 ust. 1 ustawy Prawo zamówień publicznych.</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_Toc214566830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11</w:t>
        </w:r>
        <w:r w:rsidR="00423A28" w:rsidRPr="00A3459D">
          <w:rPr>
            <w:rFonts w:asciiTheme="minorHAnsi" w:hAnsiTheme="minorHAnsi" w:cstheme="minorHAnsi"/>
            <w:webHidden/>
          </w:rPr>
          <w:fldChar w:fldCharType="end"/>
        </w:r>
      </w:hyperlink>
    </w:p>
    <w:p w14:paraId="33A5E738" w14:textId="5818E9D5"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31" w:history="1">
        <w:r w:rsidR="00423A28" w:rsidRPr="00A3459D">
          <w:rPr>
            <w:rStyle w:val="Hipercze"/>
            <w:rFonts w:asciiTheme="minorHAnsi" w:hAnsiTheme="minorHAnsi" w:cstheme="minorHAnsi"/>
            <w:b/>
            <w:bCs/>
          </w:rPr>
          <w:t>11.</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bCs/>
          </w:rPr>
          <w:t>Informacje o podmiotowych środkach dowodowych.</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_Toc214566831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11</w:t>
        </w:r>
        <w:r w:rsidR="00423A28" w:rsidRPr="00A3459D">
          <w:rPr>
            <w:rFonts w:asciiTheme="minorHAnsi" w:hAnsiTheme="minorHAnsi" w:cstheme="minorHAnsi"/>
            <w:webHidden/>
          </w:rPr>
          <w:fldChar w:fldCharType="end"/>
        </w:r>
      </w:hyperlink>
    </w:p>
    <w:p w14:paraId="7EA42D00" w14:textId="08BCFA67"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32" w:history="1">
        <w:r w:rsidR="00423A28" w:rsidRPr="00A3459D">
          <w:rPr>
            <w:rStyle w:val="Hipercze"/>
            <w:rFonts w:asciiTheme="minorHAnsi" w:hAnsiTheme="minorHAnsi" w:cstheme="minorHAnsi"/>
            <w:b/>
          </w:rPr>
          <w:t>12.</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Termin wykonania zamówienia.</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_Toc214566832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12</w:t>
        </w:r>
        <w:r w:rsidR="00423A28" w:rsidRPr="00A3459D">
          <w:rPr>
            <w:rFonts w:asciiTheme="minorHAnsi" w:hAnsiTheme="minorHAnsi" w:cstheme="minorHAnsi"/>
            <w:webHidden/>
          </w:rPr>
          <w:fldChar w:fldCharType="end"/>
        </w:r>
      </w:hyperlink>
    </w:p>
    <w:p w14:paraId="7B5F5B26" w14:textId="0AA1CD22"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33" w:history="1">
        <w:r w:rsidR="00423A28" w:rsidRPr="00A3459D">
          <w:rPr>
            <w:rStyle w:val="Hipercze"/>
            <w:rFonts w:asciiTheme="minorHAnsi" w:hAnsiTheme="minorHAnsi" w:cstheme="minorHAnsi"/>
            <w:b/>
          </w:rPr>
          <w:t>13.</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Projektowane postanowienia umowy w sprawie zamówienia publicznego, które zostaną wprowadzone do treści tej umowy.</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_Toc214566833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12</w:t>
        </w:r>
        <w:r w:rsidR="00423A28" w:rsidRPr="00A3459D">
          <w:rPr>
            <w:rFonts w:asciiTheme="minorHAnsi" w:hAnsiTheme="minorHAnsi" w:cstheme="minorHAnsi"/>
            <w:webHidden/>
          </w:rPr>
          <w:fldChar w:fldCharType="end"/>
        </w:r>
      </w:hyperlink>
    </w:p>
    <w:p w14:paraId="1438AE47" w14:textId="52EC446C"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34" w:history="1">
        <w:r w:rsidR="00423A28" w:rsidRPr="00A3459D">
          <w:rPr>
            <w:rStyle w:val="Hipercze"/>
            <w:rFonts w:asciiTheme="minorHAnsi" w:hAnsiTheme="minorHAnsi" w:cstheme="minorHAnsi"/>
            <w:b/>
          </w:rPr>
          <w:t>14.</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Informacje o środkach komunikacji elektronicznej, przy użyciu których zamawiający będzie komunikował się z wykonawcami oraz informacje o wymaganiach technicznych  i organizacyjnych sporządzania, wysyłania i odbierania korespondencji elektronicznej.</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_Toc214566834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12</w:t>
        </w:r>
        <w:r w:rsidR="00423A28" w:rsidRPr="00A3459D">
          <w:rPr>
            <w:rFonts w:asciiTheme="minorHAnsi" w:hAnsiTheme="minorHAnsi" w:cstheme="minorHAnsi"/>
            <w:webHidden/>
          </w:rPr>
          <w:fldChar w:fldCharType="end"/>
        </w:r>
      </w:hyperlink>
    </w:p>
    <w:p w14:paraId="5D829BCE" w14:textId="0BC3BB44"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35" w:history="1">
        <w:r w:rsidR="00423A28" w:rsidRPr="00A3459D">
          <w:rPr>
            <w:rStyle w:val="Hipercze"/>
            <w:rFonts w:asciiTheme="minorHAnsi" w:hAnsiTheme="minorHAnsi" w:cstheme="minorHAnsi"/>
            <w:b/>
          </w:rPr>
          <w:t>15.</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Wskazanie osób uprawnionych do komunikowania się z wykonawcami.</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_Toc214566835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13</w:t>
        </w:r>
        <w:r w:rsidR="00423A28" w:rsidRPr="00A3459D">
          <w:rPr>
            <w:rFonts w:asciiTheme="minorHAnsi" w:hAnsiTheme="minorHAnsi" w:cstheme="minorHAnsi"/>
            <w:webHidden/>
          </w:rPr>
          <w:fldChar w:fldCharType="end"/>
        </w:r>
      </w:hyperlink>
    </w:p>
    <w:p w14:paraId="76A008A5" w14:textId="19C8AB18"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36" w:history="1">
        <w:r w:rsidR="00423A28" w:rsidRPr="00A3459D">
          <w:rPr>
            <w:rStyle w:val="Hipercze"/>
            <w:rFonts w:asciiTheme="minorHAnsi" w:hAnsiTheme="minorHAnsi" w:cstheme="minorHAnsi"/>
            <w:b/>
          </w:rPr>
          <w:t>16.</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Termin związania ofertą.</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_Toc214566836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13</w:t>
        </w:r>
        <w:r w:rsidR="00423A28" w:rsidRPr="00A3459D">
          <w:rPr>
            <w:rFonts w:asciiTheme="minorHAnsi" w:hAnsiTheme="minorHAnsi" w:cstheme="minorHAnsi"/>
            <w:webHidden/>
          </w:rPr>
          <w:fldChar w:fldCharType="end"/>
        </w:r>
      </w:hyperlink>
    </w:p>
    <w:p w14:paraId="7478A7D6" w14:textId="573D1601"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37" w:history="1">
        <w:r w:rsidR="00423A28" w:rsidRPr="00A3459D">
          <w:rPr>
            <w:rStyle w:val="Hipercze"/>
            <w:rFonts w:asciiTheme="minorHAnsi" w:hAnsiTheme="minorHAnsi" w:cstheme="minorHAnsi"/>
            <w:b/>
          </w:rPr>
          <w:t>17.</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Opis sposobu przygotowania oferty.</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_Toc214566837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13</w:t>
        </w:r>
        <w:r w:rsidR="00423A28" w:rsidRPr="00A3459D">
          <w:rPr>
            <w:rFonts w:asciiTheme="minorHAnsi" w:hAnsiTheme="minorHAnsi" w:cstheme="minorHAnsi"/>
            <w:webHidden/>
          </w:rPr>
          <w:fldChar w:fldCharType="end"/>
        </w:r>
      </w:hyperlink>
    </w:p>
    <w:p w14:paraId="53CBAD5C" w14:textId="61188A82"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38" w:history="1">
        <w:r w:rsidR="00423A28" w:rsidRPr="00A3459D">
          <w:rPr>
            <w:rStyle w:val="Hipercze"/>
            <w:rFonts w:asciiTheme="minorHAnsi" w:hAnsiTheme="minorHAnsi" w:cstheme="minorHAnsi"/>
            <w:b/>
          </w:rPr>
          <w:t>18.</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Sposób oraz termin składania ofert.</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_Toc214566838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14</w:t>
        </w:r>
        <w:r w:rsidR="00423A28" w:rsidRPr="00A3459D">
          <w:rPr>
            <w:rFonts w:asciiTheme="minorHAnsi" w:hAnsiTheme="minorHAnsi" w:cstheme="minorHAnsi"/>
            <w:webHidden/>
          </w:rPr>
          <w:fldChar w:fldCharType="end"/>
        </w:r>
      </w:hyperlink>
    </w:p>
    <w:p w14:paraId="47C67C8F" w14:textId="129E1855"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39" w:history="1">
        <w:r w:rsidR="00423A28" w:rsidRPr="00A3459D">
          <w:rPr>
            <w:rStyle w:val="Hipercze"/>
            <w:rFonts w:asciiTheme="minorHAnsi" w:hAnsiTheme="minorHAnsi" w:cstheme="minorHAnsi"/>
            <w:b/>
          </w:rPr>
          <w:t>19.</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Termin otwarcia ofert.</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_Toc214566839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15</w:t>
        </w:r>
        <w:r w:rsidR="00423A28" w:rsidRPr="00A3459D">
          <w:rPr>
            <w:rFonts w:asciiTheme="minorHAnsi" w:hAnsiTheme="minorHAnsi" w:cstheme="minorHAnsi"/>
            <w:webHidden/>
          </w:rPr>
          <w:fldChar w:fldCharType="end"/>
        </w:r>
      </w:hyperlink>
    </w:p>
    <w:p w14:paraId="24A5677F" w14:textId="7B0717BD"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40" w:history="1">
        <w:r w:rsidR="00423A28" w:rsidRPr="00A3459D">
          <w:rPr>
            <w:rStyle w:val="Hipercze"/>
            <w:rFonts w:asciiTheme="minorHAnsi" w:hAnsiTheme="minorHAnsi" w:cstheme="minorHAnsi"/>
            <w:b/>
          </w:rPr>
          <w:t>20.</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Opis sposobu obliczenia ceny.</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_Toc214566840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15</w:t>
        </w:r>
        <w:r w:rsidR="00423A28" w:rsidRPr="00A3459D">
          <w:rPr>
            <w:rFonts w:asciiTheme="minorHAnsi" w:hAnsiTheme="minorHAnsi" w:cstheme="minorHAnsi"/>
            <w:webHidden/>
          </w:rPr>
          <w:fldChar w:fldCharType="end"/>
        </w:r>
      </w:hyperlink>
    </w:p>
    <w:p w14:paraId="78803C0A" w14:textId="1A6FB772"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41" w:history="1">
        <w:r w:rsidR="00423A28" w:rsidRPr="00A3459D">
          <w:rPr>
            <w:rStyle w:val="Hipercze"/>
            <w:rFonts w:asciiTheme="minorHAnsi" w:hAnsiTheme="minorHAnsi" w:cstheme="minorHAnsi"/>
            <w:b/>
          </w:rPr>
          <w:t>21.</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Opis kryteriów oceny ofert, wraz z podaniem wag tych kryteriów i sposobu oceny ofert.</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_Toc214566841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15</w:t>
        </w:r>
        <w:r w:rsidR="00423A28" w:rsidRPr="00A3459D">
          <w:rPr>
            <w:rFonts w:asciiTheme="minorHAnsi" w:hAnsiTheme="minorHAnsi" w:cstheme="minorHAnsi"/>
            <w:webHidden/>
          </w:rPr>
          <w:fldChar w:fldCharType="end"/>
        </w:r>
      </w:hyperlink>
    </w:p>
    <w:p w14:paraId="6A8C41B8" w14:textId="28BB4E63"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42" w:history="1">
        <w:r w:rsidR="00423A28" w:rsidRPr="00A3459D">
          <w:rPr>
            <w:rStyle w:val="Hipercze"/>
            <w:rFonts w:asciiTheme="minorHAnsi" w:hAnsiTheme="minorHAnsi" w:cstheme="minorHAnsi"/>
            <w:b/>
          </w:rPr>
          <w:t>22.</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Informacja o formalnościach, jakie muszą zostać dopełnione po wyborze oferty w celu zawarcia umowy w sprawie zamówienia publicznego.</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_Toc214566842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17</w:t>
        </w:r>
        <w:r w:rsidR="00423A28" w:rsidRPr="00A3459D">
          <w:rPr>
            <w:rFonts w:asciiTheme="minorHAnsi" w:hAnsiTheme="minorHAnsi" w:cstheme="minorHAnsi"/>
            <w:webHidden/>
          </w:rPr>
          <w:fldChar w:fldCharType="end"/>
        </w:r>
      </w:hyperlink>
    </w:p>
    <w:p w14:paraId="21C213E0" w14:textId="01039940"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43" w:history="1">
        <w:r w:rsidR="00423A28" w:rsidRPr="00A3459D">
          <w:rPr>
            <w:rStyle w:val="Hipercze"/>
            <w:rFonts w:asciiTheme="minorHAnsi" w:hAnsiTheme="minorHAnsi" w:cstheme="minorHAnsi"/>
            <w:b/>
          </w:rPr>
          <w:t>23.</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Wymagania w zakresie zatrudnienia na podstawie stosunku pracy, w okolicznościach,  o których mowa w art. 95 ustawy Prawo zamówień publicznych.</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_Toc214566843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18</w:t>
        </w:r>
        <w:r w:rsidR="00423A28" w:rsidRPr="00A3459D">
          <w:rPr>
            <w:rFonts w:asciiTheme="minorHAnsi" w:hAnsiTheme="minorHAnsi" w:cstheme="minorHAnsi"/>
            <w:webHidden/>
          </w:rPr>
          <w:fldChar w:fldCharType="end"/>
        </w:r>
      </w:hyperlink>
    </w:p>
    <w:p w14:paraId="2D813EA9" w14:textId="5DAC413B"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44" w:history="1">
        <w:r w:rsidR="00423A28" w:rsidRPr="00A3459D">
          <w:rPr>
            <w:rStyle w:val="Hipercze"/>
            <w:rFonts w:asciiTheme="minorHAnsi" w:hAnsiTheme="minorHAnsi" w:cstheme="minorHAnsi"/>
            <w:b/>
            <w:spacing w:val="-4"/>
          </w:rPr>
          <w:t>24.</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spacing w:val="-4"/>
          </w:rPr>
          <w:t>Informacje dotyczące przeprowadzenia przez wykonawcę wizji lokalnej lub sprawdzenia przez niego dokumentów niezbędnych do realizacji zamówienia, o których mowa w art. 131 ust. 2 ustawy Prawo zamówień publicznych, jeżeli zamawiający przewiduje możliwość albo wymaga złożenia oferty po odbyciu wizji lokalnej lub sprawdzeniu tych dokumentów.</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_Toc214566844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18</w:t>
        </w:r>
        <w:r w:rsidR="00423A28" w:rsidRPr="00A3459D">
          <w:rPr>
            <w:rFonts w:asciiTheme="minorHAnsi" w:hAnsiTheme="minorHAnsi" w:cstheme="minorHAnsi"/>
            <w:webHidden/>
          </w:rPr>
          <w:fldChar w:fldCharType="end"/>
        </w:r>
      </w:hyperlink>
    </w:p>
    <w:p w14:paraId="524D9B68" w14:textId="64561D38"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45" w:history="1">
        <w:r w:rsidR="00423A28" w:rsidRPr="00A3459D">
          <w:rPr>
            <w:rStyle w:val="Hipercze"/>
            <w:rFonts w:asciiTheme="minorHAnsi" w:hAnsiTheme="minorHAnsi" w:cstheme="minorHAnsi"/>
            <w:b/>
          </w:rPr>
          <w:t>25.</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Informacja o obowiązku osobistego wykonania przez wykonawcę kluczowych zadań, jeżeli zamawiający dokonuje takiego zastrzeżenia zgodnie z art. 60 i art. 121 ustawy Prawo zamówień publicznych.</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_Toc214566845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18</w:t>
        </w:r>
        <w:r w:rsidR="00423A28" w:rsidRPr="00A3459D">
          <w:rPr>
            <w:rFonts w:asciiTheme="minorHAnsi" w:hAnsiTheme="minorHAnsi" w:cstheme="minorHAnsi"/>
            <w:webHidden/>
          </w:rPr>
          <w:fldChar w:fldCharType="end"/>
        </w:r>
      </w:hyperlink>
    </w:p>
    <w:p w14:paraId="064FBF99" w14:textId="1CA26716"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46" w:history="1">
        <w:r w:rsidR="00423A28" w:rsidRPr="00A3459D">
          <w:rPr>
            <w:rStyle w:val="Hipercze"/>
            <w:rFonts w:asciiTheme="minorHAnsi" w:hAnsiTheme="minorHAnsi" w:cstheme="minorHAnsi"/>
            <w:b/>
          </w:rPr>
          <w:t>26.</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Pouczenie o środkach ochrony prawnej przysługujących wykonawcy.</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_Toc214566846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19</w:t>
        </w:r>
        <w:r w:rsidR="00423A28" w:rsidRPr="00A3459D">
          <w:rPr>
            <w:rFonts w:asciiTheme="minorHAnsi" w:hAnsiTheme="minorHAnsi" w:cstheme="minorHAnsi"/>
            <w:webHidden/>
          </w:rPr>
          <w:fldChar w:fldCharType="end"/>
        </w:r>
      </w:hyperlink>
    </w:p>
    <w:p w14:paraId="3C7609C1" w14:textId="0BEE7CE8"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47" w:history="1">
        <w:r w:rsidR="00423A28" w:rsidRPr="00A3459D">
          <w:rPr>
            <w:rStyle w:val="Hipercze"/>
            <w:rFonts w:asciiTheme="minorHAnsi" w:hAnsiTheme="minorHAnsi" w:cstheme="minorHAnsi"/>
            <w:b/>
            <w:iCs/>
          </w:rPr>
          <w:t>27.</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Klauzula informacyjna RODO.</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_Toc214566847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19</w:t>
        </w:r>
        <w:r w:rsidR="00423A28" w:rsidRPr="00A3459D">
          <w:rPr>
            <w:rFonts w:asciiTheme="minorHAnsi" w:hAnsiTheme="minorHAnsi" w:cstheme="minorHAnsi"/>
            <w:webHidden/>
          </w:rPr>
          <w:fldChar w:fldCharType="end"/>
        </w:r>
      </w:hyperlink>
    </w:p>
    <w:p w14:paraId="1760FB4C" w14:textId="79568CBC"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48" w:history="1">
        <w:r w:rsidR="00423A28" w:rsidRPr="00A3459D">
          <w:rPr>
            <w:rStyle w:val="Hipercze"/>
            <w:rFonts w:asciiTheme="minorHAnsi" w:hAnsiTheme="minorHAnsi" w:cstheme="minorHAnsi"/>
            <w:b/>
          </w:rPr>
          <w:t>28.</w:t>
        </w:r>
        <w:r w:rsidR="00423A28" w:rsidRPr="00A3459D">
          <w:rPr>
            <w:rFonts w:asciiTheme="minorHAnsi" w:eastAsiaTheme="minorEastAsia" w:hAnsiTheme="minorHAnsi" w:cstheme="minorHAnsi"/>
            <w:spacing w:val="0"/>
            <w:kern w:val="2"/>
            <w:sz w:val="24"/>
            <w:szCs w:val="24"/>
            <w:lang w:eastAsia="pl-PL"/>
            <w14:ligatures w14:val="standardContextual"/>
          </w:rPr>
          <w:tab/>
        </w:r>
        <w:r w:rsidR="00423A28" w:rsidRPr="00A3459D">
          <w:rPr>
            <w:rStyle w:val="Hipercze"/>
            <w:rFonts w:asciiTheme="minorHAnsi" w:hAnsiTheme="minorHAnsi" w:cstheme="minorHAnsi"/>
            <w:b/>
          </w:rPr>
          <w:t>Spis załączników do SWZ:</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_Toc214566848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20</w:t>
        </w:r>
        <w:r w:rsidR="00423A28" w:rsidRPr="00A3459D">
          <w:rPr>
            <w:rFonts w:asciiTheme="minorHAnsi" w:hAnsiTheme="minorHAnsi" w:cstheme="minorHAnsi"/>
            <w:webHidden/>
          </w:rPr>
          <w:fldChar w:fldCharType="end"/>
        </w:r>
      </w:hyperlink>
    </w:p>
    <w:p w14:paraId="7E953F57" w14:textId="3FD1566A"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49" w:history="1">
        <w:r w:rsidR="00423A28" w:rsidRPr="00A3459D">
          <w:rPr>
            <w:rStyle w:val="Hipercze"/>
            <w:rFonts w:asciiTheme="minorHAnsi" w:hAnsiTheme="minorHAnsi" w:cstheme="minorHAnsi"/>
            <w:b/>
            <w:bCs/>
          </w:rPr>
          <w:t xml:space="preserve">Opis przedmiotu zamówienia – załączniki nr </w:t>
        </w:r>
        <w:r w:rsidR="002E61C5" w:rsidRPr="0074739B">
          <w:rPr>
            <w:rStyle w:val="Hipercze"/>
            <w:rFonts w:asciiTheme="minorHAnsi" w:hAnsiTheme="minorHAnsi" w:cstheme="minorHAnsi"/>
            <w:b/>
            <w:bCs/>
          </w:rPr>
          <w:t>2</w:t>
        </w:r>
        <w:r w:rsidR="00423A28" w:rsidRPr="0074739B">
          <w:rPr>
            <w:rStyle w:val="Hipercze"/>
            <w:rFonts w:asciiTheme="minorHAnsi" w:hAnsiTheme="minorHAnsi" w:cstheme="minorHAnsi"/>
            <w:b/>
            <w:bCs/>
          </w:rPr>
          <w:t>,</w:t>
        </w:r>
        <w:r w:rsidR="002E61C5" w:rsidRPr="0074739B">
          <w:rPr>
            <w:rStyle w:val="Hipercze"/>
            <w:rFonts w:asciiTheme="minorHAnsi" w:hAnsiTheme="minorHAnsi" w:cstheme="minorHAnsi"/>
            <w:b/>
            <w:bCs/>
          </w:rPr>
          <w:t>2</w:t>
        </w:r>
        <w:r w:rsidR="00423A28" w:rsidRPr="0074739B">
          <w:rPr>
            <w:rStyle w:val="Hipercze"/>
            <w:rFonts w:asciiTheme="minorHAnsi" w:hAnsiTheme="minorHAnsi" w:cstheme="minorHAnsi"/>
            <w:b/>
            <w:bCs/>
          </w:rPr>
          <w:t>a,</w:t>
        </w:r>
        <w:r w:rsidR="002E61C5" w:rsidRPr="0074739B">
          <w:rPr>
            <w:rStyle w:val="Hipercze"/>
            <w:rFonts w:asciiTheme="minorHAnsi" w:hAnsiTheme="minorHAnsi" w:cstheme="minorHAnsi"/>
            <w:b/>
            <w:bCs/>
          </w:rPr>
          <w:t>2</w:t>
        </w:r>
        <w:r w:rsidR="00423A28" w:rsidRPr="0074739B">
          <w:rPr>
            <w:rStyle w:val="Hipercze"/>
            <w:rFonts w:asciiTheme="minorHAnsi" w:hAnsiTheme="minorHAnsi" w:cstheme="minorHAnsi"/>
            <w:b/>
            <w:bCs/>
          </w:rPr>
          <w:t>b,</w:t>
        </w:r>
        <w:r w:rsidR="002E61C5" w:rsidRPr="0074739B">
          <w:rPr>
            <w:rStyle w:val="Hipercze"/>
            <w:rFonts w:asciiTheme="minorHAnsi" w:hAnsiTheme="minorHAnsi" w:cstheme="minorHAnsi"/>
            <w:b/>
            <w:bCs/>
          </w:rPr>
          <w:t>2</w:t>
        </w:r>
        <w:r w:rsidR="00423A28" w:rsidRPr="0074739B">
          <w:rPr>
            <w:rStyle w:val="Hipercze"/>
            <w:rFonts w:asciiTheme="minorHAnsi" w:hAnsiTheme="minorHAnsi" w:cstheme="minorHAnsi"/>
            <w:b/>
            <w:bCs/>
          </w:rPr>
          <w:t>c,</w:t>
        </w:r>
        <w:r w:rsidR="002E61C5" w:rsidRPr="0074739B">
          <w:rPr>
            <w:rStyle w:val="Hipercze"/>
            <w:rFonts w:asciiTheme="minorHAnsi" w:hAnsiTheme="minorHAnsi" w:cstheme="minorHAnsi"/>
            <w:b/>
            <w:bCs/>
          </w:rPr>
          <w:t>2</w:t>
        </w:r>
        <w:r w:rsidR="00423A28" w:rsidRPr="0074739B">
          <w:rPr>
            <w:rStyle w:val="Hipercze"/>
            <w:rFonts w:asciiTheme="minorHAnsi" w:hAnsiTheme="minorHAnsi" w:cstheme="minorHAnsi"/>
            <w:b/>
            <w:bCs/>
          </w:rPr>
          <w:t>d</w:t>
        </w:r>
        <w:r w:rsidR="002E61C5" w:rsidRPr="0074739B">
          <w:rPr>
            <w:rStyle w:val="Hipercze"/>
            <w:rFonts w:asciiTheme="minorHAnsi" w:hAnsiTheme="minorHAnsi" w:cstheme="minorHAnsi"/>
            <w:b/>
            <w:bCs/>
          </w:rPr>
          <w:t>,2e,3</w:t>
        </w:r>
        <w:r w:rsidR="00423A28" w:rsidRPr="0074739B">
          <w:rPr>
            <w:rStyle w:val="Hipercze"/>
            <w:rFonts w:asciiTheme="minorHAnsi" w:hAnsiTheme="minorHAnsi" w:cstheme="minorHAnsi"/>
            <w:b/>
            <w:bCs/>
          </w:rPr>
          <w:t xml:space="preserve"> do SWZ</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_Toc214566849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21</w:t>
        </w:r>
        <w:r w:rsidR="00423A28" w:rsidRPr="00A3459D">
          <w:rPr>
            <w:rFonts w:asciiTheme="minorHAnsi" w:hAnsiTheme="minorHAnsi" w:cstheme="minorHAnsi"/>
            <w:webHidden/>
          </w:rPr>
          <w:fldChar w:fldCharType="end"/>
        </w:r>
      </w:hyperlink>
    </w:p>
    <w:p w14:paraId="3EABD74E" w14:textId="5F194638"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50" w:history="1">
        <w:r w:rsidR="00423A28" w:rsidRPr="00A3459D">
          <w:rPr>
            <w:rStyle w:val="Hipercze"/>
            <w:rFonts w:asciiTheme="minorHAnsi" w:hAnsiTheme="minorHAnsi" w:cstheme="minorHAnsi"/>
            <w:b/>
            <w:bCs/>
          </w:rPr>
          <w:t>Załącznik nr 2 do SWZ: Formularz oferta</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_Toc214566850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22</w:t>
        </w:r>
        <w:r w:rsidR="00423A28" w:rsidRPr="00A3459D">
          <w:rPr>
            <w:rFonts w:asciiTheme="minorHAnsi" w:hAnsiTheme="minorHAnsi" w:cstheme="minorHAnsi"/>
            <w:webHidden/>
          </w:rPr>
          <w:fldChar w:fldCharType="end"/>
        </w:r>
      </w:hyperlink>
    </w:p>
    <w:p w14:paraId="616F97FC" w14:textId="29B2D426"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51" w:history="1">
        <w:r w:rsidR="00423A28" w:rsidRPr="00A3459D">
          <w:rPr>
            <w:rStyle w:val="Hipercze"/>
            <w:rFonts w:asciiTheme="minorHAnsi" w:hAnsiTheme="minorHAnsi" w:cstheme="minorHAnsi"/>
            <w:b/>
            <w:bCs/>
          </w:rPr>
          <w:t>Załącznik nr 3 do SWZ: Wzór oświadczenia o niepodleganiu wykluczeniu i spełnianiu warunków udziału w postępowaniu</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_Toc214566851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28</w:t>
        </w:r>
        <w:r w:rsidR="00423A28" w:rsidRPr="00A3459D">
          <w:rPr>
            <w:rFonts w:asciiTheme="minorHAnsi" w:hAnsiTheme="minorHAnsi" w:cstheme="minorHAnsi"/>
            <w:webHidden/>
          </w:rPr>
          <w:fldChar w:fldCharType="end"/>
        </w:r>
      </w:hyperlink>
    </w:p>
    <w:p w14:paraId="112697C9" w14:textId="1F11F9E7"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52" w:history="1">
        <w:r w:rsidR="00423A28" w:rsidRPr="00A3459D">
          <w:rPr>
            <w:rStyle w:val="Hipercze"/>
            <w:rFonts w:asciiTheme="minorHAnsi" w:hAnsiTheme="minorHAnsi" w:cstheme="minorHAnsi"/>
            <w:b/>
            <w:bCs/>
          </w:rPr>
          <w:t>Załącznik nr 3a do SWZ: Wzór oświadczenia wykonawców wspólnie ubiegających się o udzielenie zamówienia</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_Toc214566852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30</w:t>
        </w:r>
        <w:r w:rsidR="00423A28" w:rsidRPr="00A3459D">
          <w:rPr>
            <w:rFonts w:asciiTheme="minorHAnsi" w:hAnsiTheme="minorHAnsi" w:cstheme="minorHAnsi"/>
            <w:webHidden/>
          </w:rPr>
          <w:fldChar w:fldCharType="end"/>
        </w:r>
      </w:hyperlink>
    </w:p>
    <w:p w14:paraId="1099A974" w14:textId="7606D709"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53" w:history="1">
        <w:r w:rsidR="00423A28" w:rsidRPr="00A3459D">
          <w:rPr>
            <w:rStyle w:val="Hipercze"/>
            <w:rFonts w:asciiTheme="minorHAnsi" w:hAnsiTheme="minorHAnsi" w:cstheme="minorHAnsi"/>
            <w:b/>
            <w:bCs/>
          </w:rPr>
          <w:t>Załącznik nr 4 do SWZ: Projektowane postanowienia umowy dotyczącej zamówienia</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_Toc214566853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31</w:t>
        </w:r>
        <w:r w:rsidR="00423A28" w:rsidRPr="00A3459D">
          <w:rPr>
            <w:rFonts w:asciiTheme="minorHAnsi" w:hAnsiTheme="minorHAnsi" w:cstheme="minorHAnsi"/>
            <w:webHidden/>
          </w:rPr>
          <w:fldChar w:fldCharType="end"/>
        </w:r>
      </w:hyperlink>
    </w:p>
    <w:p w14:paraId="720679CA" w14:textId="31A7F780" w:rsidR="00423A28" w:rsidRPr="00A3459D" w:rsidRDefault="00B03098">
      <w:pPr>
        <w:pStyle w:val="Spistreci1"/>
        <w:rPr>
          <w:rFonts w:asciiTheme="minorHAnsi" w:eastAsiaTheme="minorEastAsia" w:hAnsiTheme="minorHAnsi" w:cstheme="minorHAnsi"/>
          <w:spacing w:val="0"/>
          <w:kern w:val="2"/>
          <w:sz w:val="24"/>
          <w:szCs w:val="24"/>
          <w:lang w:eastAsia="pl-PL"/>
          <w14:ligatures w14:val="standardContextual"/>
        </w:rPr>
      </w:pPr>
      <w:hyperlink w:anchor="_Toc214566854" w:history="1">
        <w:r w:rsidR="00423A28" w:rsidRPr="00A3459D">
          <w:rPr>
            <w:rStyle w:val="Hipercze"/>
            <w:rFonts w:asciiTheme="minorHAnsi" w:hAnsiTheme="minorHAnsi" w:cstheme="minorHAnsi"/>
            <w:spacing w:val="-4"/>
          </w:rPr>
          <w:t>Załącznik nr 5 do SWZ  Wniosek  o udostępnienie informacji poufnych</w:t>
        </w:r>
        <w:r w:rsidR="00423A28" w:rsidRPr="00A3459D">
          <w:rPr>
            <w:rFonts w:asciiTheme="minorHAnsi" w:hAnsiTheme="minorHAnsi" w:cstheme="minorHAnsi"/>
            <w:webHidden/>
          </w:rPr>
          <w:tab/>
        </w:r>
        <w:r w:rsidR="00423A28" w:rsidRPr="00A3459D">
          <w:rPr>
            <w:rFonts w:asciiTheme="minorHAnsi" w:hAnsiTheme="minorHAnsi" w:cstheme="minorHAnsi"/>
            <w:webHidden/>
          </w:rPr>
          <w:fldChar w:fldCharType="begin"/>
        </w:r>
        <w:r w:rsidR="00423A28" w:rsidRPr="00A3459D">
          <w:rPr>
            <w:rFonts w:asciiTheme="minorHAnsi" w:hAnsiTheme="minorHAnsi" w:cstheme="minorHAnsi"/>
            <w:webHidden/>
          </w:rPr>
          <w:instrText xml:space="preserve"> PAGEREF _Toc214566854 \h </w:instrText>
        </w:r>
        <w:r w:rsidR="00423A28" w:rsidRPr="00A3459D">
          <w:rPr>
            <w:rFonts w:asciiTheme="minorHAnsi" w:hAnsiTheme="minorHAnsi" w:cstheme="minorHAnsi"/>
            <w:webHidden/>
          </w:rPr>
        </w:r>
        <w:r w:rsidR="00423A28" w:rsidRPr="00A3459D">
          <w:rPr>
            <w:rFonts w:asciiTheme="minorHAnsi" w:hAnsiTheme="minorHAnsi" w:cstheme="minorHAnsi"/>
            <w:webHidden/>
          </w:rPr>
          <w:fldChar w:fldCharType="separate"/>
        </w:r>
        <w:r w:rsidR="00423A28" w:rsidRPr="00A3459D">
          <w:rPr>
            <w:rFonts w:asciiTheme="minorHAnsi" w:hAnsiTheme="minorHAnsi" w:cstheme="minorHAnsi"/>
            <w:webHidden/>
          </w:rPr>
          <w:t>43</w:t>
        </w:r>
        <w:r w:rsidR="00423A28" w:rsidRPr="00A3459D">
          <w:rPr>
            <w:rFonts w:asciiTheme="minorHAnsi" w:hAnsiTheme="minorHAnsi" w:cstheme="minorHAnsi"/>
            <w:webHidden/>
          </w:rPr>
          <w:fldChar w:fldCharType="end"/>
        </w:r>
      </w:hyperlink>
    </w:p>
    <w:p w14:paraId="24897225" w14:textId="7D7B327D" w:rsidR="00742CA7" w:rsidRPr="00A3459D" w:rsidRDefault="00605A28" w:rsidP="00FA7CB8">
      <w:pPr>
        <w:widowControl w:val="0"/>
        <w:tabs>
          <w:tab w:val="left" w:pos="426"/>
        </w:tabs>
        <w:suppressAutoHyphens w:val="0"/>
        <w:spacing w:line="276" w:lineRule="auto"/>
        <w:ind w:left="426" w:hanging="426"/>
        <w:jc w:val="both"/>
        <w:rPr>
          <w:rFonts w:asciiTheme="minorHAnsi" w:hAnsiTheme="minorHAnsi" w:cstheme="minorHAnsi"/>
        </w:rPr>
        <w:sectPr w:rsidR="00742CA7" w:rsidRPr="00A3459D" w:rsidSect="008E137E">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r w:rsidRPr="00A3459D">
        <w:rPr>
          <w:rFonts w:asciiTheme="minorHAnsi" w:hAnsiTheme="minorHAnsi" w:cstheme="minorHAnsi"/>
        </w:rPr>
        <w:fldChar w:fldCharType="end"/>
      </w:r>
    </w:p>
    <w:p w14:paraId="463CE128" w14:textId="77777777" w:rsidR="0077407F" w:rsidRPr="00A3459D" w:rsidRDefault="0077407F" w:rsidP="00FA7CB8">
      <w:pPr>
        <w:widowControl w:val="0"/>
        <w:numPr>
          <w:ilvl w:val="0"/>
          <w:numId w:val="3"/>
        </w:numPr>
        <w:tabs>
          <w:tab w:val="left" w:pos="851"/>
        </w:tabs>
        <w:suppressAutoHyphens w:val="0"/>
        <w:spacing w:line="276" w:lineRule="auto"/>
        <w:ind w:left="851" w:hanging="851"/>
        <w:jc w:val="both"/>
        <w:outlineLvl w:val="0"/>
        <w:rPr>
          <w:rFonts w:asciiTheme="minorHAnsi" w:hAnsiTheme="minorHAnsi" w:cstheme="minorHAnsi"/>
          <w:b/>
          <w:lang w:eastAsia="en-US"/>
        </w:rPr>
      </w:pPr>
      <w:bookmarkStart w:id="5" w:name="_Toc214566820"/>
      <w:r w:rsidRPr="00A3459D">
        <w:rPr>
          <w:rFonts w:asciiTheme="minorHAnsi" w:hAnsiTheme="minorHAnsi" w:cstheme="minorHAnsi"/>
          <w:b/>
          <w:lang w:eastAsia="en-US"/>
        </w:rPr>
        <w:lastRenderedPageBreak/>
        <w:t>Nazwa oraz adres zamawiającego</w:t>
      </w:r>
      <w:bookmarkEnd w:id="0"/>
      <w:r w:rsidR="00273E1D" w:rsidRPr="00A3459D">
        <w:rPr>
          <w:rFonts w:asciiTheme="minorHAnsi" w:hAnsiTheme="minorHAnsi" w:cstheme="minorHAnsi"/>
          <w:b/>
          <w:lang w:eastAsia="en-US"/>
        </w:rPr>
        <w:t>.</w:t>
      </w:r>
      <w:bookmarkEnd w:id="5"/>
    </w:p>
    <w:p w14:paraId="12841112" w14:textId="5F06E88D" w:rsidR="006B1C9D" w:rsidRPr="00A3459D" w:rsidRDefault="006B1C9D" w:rsidP="006B1C9D">
      <w:pPr>
        <w:widowControl w:val="0"/>
        <w:tabs>
          <w:tab w:val="left" w:pos="851"/>
        </w:tabs>
        <w:suppressAutoHyphens w:val="0"/>
        <w:jc w:val="both"/>
        <w:rPr>
          <w:rFonts w:asciiTheme="minorHAnsi" w:eastAsia="Calibri" w:hAnsiTheme="minorHAnsi" w:cstheme="minorHAnsi"/>
          <w:b/>
          <w:spacing w:val="-2"/>
          <w:lang w:eastAsia="en-US"/>
        </w:rPr>
      </w:pPr>
      <w:bookmarkStart w:id="6" w:name="_Toc18167642"/>
      <w:bookmarkEnd w:id="1"/>
      <w:r w:rsidRPr="00A3459D">
        <w:rPr>
          <w:rFonts w:asciiTheme="minorHAnsi" w:eastAsia="Calibri" w:hAnsiTheme="minorHAnsi" w:cstheme="minorHAnsi"/>
          <w:b/>
          <w:spacing w:val="-2"/>
          <w:sz w:val="22"/>
          <w:szCs w:val="22"/>
          <w:lang w:eastAsia="en-US"/>
        </w:rPr>
        <w:tab/>
      </w:r>
      <w:bookmarkStart w:id="7" w:name="_Hlk214606760"/>
      <w:r w:rsidRPr="00A3459D">
        <w:rPr>
          <w:rFonts w:asciiTheme="minorHAnsi" w:eastAsia="Calibri" w:hAnsiTheme="minorHAnsi" w:cstheme="minorHAnsi"/>
          <w:b/>
          <w:spacing w:val="-2"/>
          <w:lang w:eastAsia="en-US"/>
        </w:rPr>
        <w:t>Gmina Szprotawa</w:t>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t xml:space="preserve"> </w:t>
      </w:r>
    </w:p>
    <w:p w14:paraId="6F8F89A5" w14:textId="089BFE96" w:rsidR="006B1C9D" w:rsidRPr="00A3459D" w:rsidRDefault="006B1C9D" w:rsidP="006B1C9D">
      <w:pPr>
        <w:pStyle w:val="Akapitzlist"/>
        <w:widowControl w:val="0"/>
        <w:tabs>
          <w:tab w:val="left" w:pos="851"/>
        </w:tabs>
        <w:suppressAutoHyphens w:val="0"/>
        <w:ind w:left="851"/>
        <w:jc w:val="both"/>
        <w:rPr>
          <w:rFonts w:asciiTheme="minorHAnsi" w:eastAsia="Calibri" w:hAnsiTheme="minorHAnsi" w:cstheme="minorHAnsi"/>
          <w:b/>
          <w:spacing w:val="-2"/>
          <w:lang w:eastAsia="en-US"/>
        </w:rPr>
      </w:pPr>
      <w:r w:rsidRPr="00A3459D">
        <w:rPr>
          <w:rFonts w:asciiTheme="minorHAnsi" w:eastAsia="Calibri" w:hAnsiTheme="minorHAnsi" w:cstheme="minorHAnsi"/>
          <w:b/>
          <w:spacing w:val="-2"/>
          <w:lang w:eastAsia="en-US"/>
        </w:rPr>
        <w:t>Rynek 45, 67-300 Szprotawa</w:t>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t xml:space="preserve"> </w:t>
      </w:r>
    </w:p>
    <w:p w14:paraId="70A0824A" w14:textId="77777777" w:rsidR="006B1C9D" w:rsidRPr="00A3459D" w:rsidRDefault="006B1C9D" w:rsidP="006B1C9D">
      <w:pPr>
        <w:pStyle w:val="Akapitzlist"/>
        <w:widowControl w:val="0"/>
        <w:tabs>
          <w:tab w:val="left" w:pos="851"/>
        </w:tabs>
        <w:suppressAutoHyphens w:val="0"/>
        <w:ind w:left="851"/>
        <w:jc w:val="both"/>
        <w:rPr>
          <w:rFonts w:asciiTheme="minorHAnsi" w:eastAsia="Calibri" w:hAnsiTheme="minorHAnsi" w:cstheme="minorHAnsi"/>
          <w:b/>
          <w:spacing w:val="-2"/>
          <w:lang w:eastAsia="en-US"/>
        </w:rPr>
      </w:pPr>
      <w:r w:rsidRPr="00A3459D">
        <w:rPr>
          <w:rFonts w:asciiTheme="minorHAnsi" w:eastAsia="Calibri" w:hAnsiTheme="minorHAnsi" w:cstheme="minorHAnsi"/>
          <w:b/>
          <w:spacing w:val="-2"/>
          <w:lang w:eastAsia="en-US"/>
        </w:rPr>
        <w:t>NIP: 924-10-00-696</w:t>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t xml:space="preserve"> </w:t>
      </w:r>
    </w:p>
    <w:p w14:paraId="58B33AC1" w14:textId="77777777" w:rsidR="006B1C9D" w:rsidRPr="00A3459D" w:rsidRDefault="006B1C9D" w:rsidP="006B1C9D">
      <w:pPr>
        <w:pStyle w:val="Akapitzlist"/>
        <w:widowControl w:val="0"/>
        <w:tabs>
          <w:tab w:val="left" w:pos="851"/>
        </w:tabs>
        <w:suppressAutoHyphens w:val="0"/>
        <w:ind w:left="851"/>
        <w:jc w:val="both"/>
        <w:rPr>
          <w:rFonts w:asciiTheme="minorHAnsi" w:eastAsia="Calibri" w:hAnsiTheme="minorHAnsi" w:cstheme="minorHAnsi"/>
          <w:b/>
          <w:spacing w:val="-2"/>
          <w:lang w:eastAsia="en-US"/>
        </w:rPr>
      </w:pPr>
      <w:r w:rsidRPr="00A3459D">
        <w:rPr>
          <w:rFonts w:asciiTheme="minorHAnsi" w:eastAsia="Calibri" w:hAnsiTheme="minorHAnsi" w:cstheme="minorHAnsi"/>
          <w:b/>
          <w:spacing w:val="-2"/>
          <w:lang w:eastAsia="en-US"/>
        </w:rPr>
        <w:t>REGON: 970770445</w:t>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t xml:space="preserve"> </w:t>
      </w:r>
    </w:p>
    <w:bookmarkEnd w:id="7"/>
    <w:p w14:paraId="6EE1F147" w14:textId="77777777" w:rsidR="006B1C9D" w:rsidRPr="00A3459D" w:rsidRDefault="006B1C9D" w:rsidP="006B1C9D">
      <w:pPr>
        <w:pStyle w:val="Akapitzlist"/>
        <w:widowControl w:val="0"/>
        <w:tabs>
          <w:tab w:val="left" w:pos="851"/>
        </w:tabs>
        <w:suppressAutoHyphens w:val="0"/>
        <w:ind w:left="851"/>
        <w:jc w:val="both"/>
        <w:rPr>
          <w:rFonts w:asciiTheme="minorHAnsi" w:eastAsia="Calibri" w:hAnsiTheme="minorHAnsi" w:cstheme="minorHAnsi"/>
          <w:b/>
          <w:spacing w:val="-2"/>
          <w:lang w:eastAsia="en-US"/>
        </w:rPr>
      </w:pPr>
      <w:r w:rsidRPr="00A3459D">
        <w:rPr>
          <w:rFonts w:asciiTheme="minorHAnsi" w:eastAsia="Calibri" w:hAnsiTheme="minorHAnsi" w:cstheme="minorHAnsi"/>
          <w:b/>
          <w:spacing w:val="-2"/>
          <w:lang w:eastAsia="en-US"/>
        </w:rPr>
        <w:t xml:space="preserve">Tel.:68/3760580 </w:t>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t xml:space="preserve"> </w:t>
      </w:r>
    </w:p>
    <w:p w14:paraId="6CF21199" w14:textId="77777777" w:rsidR="006B1C9D" w:rsidRPr="00A3459D" w:rsidRDefault="006B1C9D" w:rsidP="006B1C9D">
      <w:pPr>
        <w:pStyle w:val="Akapitzlist"/>
        <w:widowControl w:val="0"/>
        <w:tabs>
          <w:tab w:val="left" w:pos="851"/>
        </w:tabs>
        <w:suppressAutoHyphens w:val="0"/>
        <w:ind w:left="851"/>
        <w:jc w:val="both"/>
        <w:rPr>
          <w:rFonts w:asciiTheme="minorHAnsi" w:eastAsia="Calibri" w:hAnsiTheme="minorHAnsi" w:cstheme="minorHAnsi"/>
          <w:b/>
          <w:spacing w:val="-2"/>
          <w:lang w:eastAsia="en-US"/>
        </w:rPr>
      </w:pPr>
      <w:r w:rsidRPr="00A3459D">
        <w:rPr>
          <w:rFonts w:asciiTheme="minorHAnsi" w:eastAsia="Calibri" w:hAnsiTheme="minorHAnsi" w:cstheme="minorHAnsi"/>
          <w:b/>
          <w:spacing w:val="-2"/>
          <w:lang w:eastAsia="en-US"/>
        </w:rPr>
        <w:t>Faks: 67/3762220</w:t>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t xml:space="preserve"> </w:t>
      </w:r>
    </w:p>
    <w:p w14:paraId="1D9A0E80" w14:textId="77777777" w:rsidR="006B1C9D" w:rsidRPr="00902872" w:rsidRDefault="006B1C9D" w:rsidP="006B1C9D">
      <w:pPr>
        <w:pStyle w:val="Akapitzlist"/>
        <w:widowControl w:val="0"/>
        <w:tabs>
          <w:tab w:val="left" w:pos="851"/>
        </w:tabs>
        <w:suppressAutoHyphens w:val="0"/>
        <w:ind w:left="851"/>
        <w:jc w:val="both"/>
        <w:rPr>
          <w:rFonts w:asciiTheme="minorHAnsi" w:eastAsia="Calibri" w:hAnsiTheme="minorHAnsi" w:cstheme="minorHAnsi"/>
          <w:b/>
          <w:spacing w:val="-2"/>
          <w:lang w:val="en-US" w:eastAsia="en-US"/>
        </w:rPr>
      </w:pPr>
      <w:r w:rsidRPr="00902872">
        <w:rPr>
          <w:rFonts w:asciiTheme="minorHAnsi" w:eastAsia="Calibri" w:hAnsiTheme="minorHAnsi" w:cstheme="minorHAnsi"/>
          <w:b/>
          <w:spacing w:val="-2"/>
          <w:lang w:val="en-US" w:eastAsia="en-US"/>
        </w:rPr>
        <w:t xml:space="preserve">E-mail: </w:t>
      </w:r>
      <w:proofErr w:type="spellStart"/>
      <w:r w:rsidRPr="00902872">
        <w:rPr>
          <w:rFonts w:asciiTheme="minorHAnsi" w:eastAsia="Calibri" w:hAnsiTheme="minorHAnsi" w:cstheme="minorHAnsi"/>
          <w:b/>
          <w:spacing w:val="-2"/>
          <w:lang w:val="en-US" w:eastAsia="en-US"/>
        </w:rPr>
        <w:t>ratusz@szprotawa.pl</w:t>
      </w:r>
      <w:proofErr w:type="spellEnd"/>
      <w:r w:rsidRPr="00902872">
        <w:rPr>
          <w:rFonts w:asciiTheme="minorHAnsi" w:eastAsia="Calibri" w:hAnsiTheme="minorHAnsi" w:cstheme="minorHAnsi"/>
          <w:b/>
          <w:spacing w:val="-2"/>
          <w:lang w:val="en-US" w:eastAsia="en-US"/>
        </w:rPr>
        <w:tab/>
      </w:r>
      <w:r w:rsidRPr="00902872">
        <w:rPr>
          <w:rFonts w:asciiTheme="minorHAnsi" w:eastAsia="Calibri" w:hAnsiTheme="minorHAnsi" w:cstheme="minorHAnsi"/>
          <w:b/>
          <w:spacing w:val="-2"/>
          <w:lang w:val="en-US" w:eastAsia="en-US"/>
        </w:rPr>
        <w:tab/>
      </w:r>
      <w:r w:rsidRPr="00902872">
        <w:rPr>
          <w:rFonts w:asciiTheme="minorHAnsi" w:eastAsia="Calibri" w:hAnsiTheme="minorHAnsi" w:cstheme="minorHAnsi"/>
          <w:b/>
          <w:spacing w:val="-2"/>
          <w:lang w:val="en-US" w:eastAsia="en-US"/>
        </w:rPr>
        <w:tab/>
      </w:r>
      <w:r w:rsidRPr="00902872">
        <w:rPr>
          <w:rFonts w:asciiTheme="minorHAnsi" w:eastAsia="Calibri" w:hAnsiTheme="minorHAnsi" w:cstheme="minorHAnsi"/>
          <w:b/>
          <w:spacing w:val="-2"/>
          <w:lang w:val="en-US" w:eastAsia="en-US"/>
        </w:rPr>
        <w:tab/>
        <w:t xml:space="preserve"> </w:t>
      </w:r>
    </w:p>
    <w:p w14:paraId="3A2AF7FA" w14:textId="77777777" w:rsidR="006B1C9D" w:rsidRPr="00902872" w:rsidRDefault="006B1C9D" w:rsidP="006B1C9D">
      <w:pPr>
        <w:pStyle w:val="Akapitzlist"/>
        <w:widowControl w:val="0"/>
        <w:tabs>
          <w:tab w:val="left" w:pos="851"/>
        </w:tabs>
        <w:suppressAutoHyphens w:val="0"/>
        <w:ind w:left="851"/>
        <w:jc w:val="both"/>
        <w:rPr>
          <w:rFonts w:asciiTheme="minorHAnsi" w:eastAsia="Calibri" w:hAnsiTheme="minorHAnsi" w:cstheme="minorHAnsi"/>
          <w:b/>
          <w:spacing w:val="-2"/>
          <w:lang w:val="en-US" w:eastAsia="en-US"/>
        </w:rPr>
      </w:pPr>
      <w:r w:rsidRPr="00902872">
        <w:rPr>
          <w:rFonts w:asciiTheme="minorHAnsi" w:eastAsia="Calibri" w:hAnsiTheme="minorHAnsi" w:cstheme="minorHAnsi"/>
          <w:b/>
          <w:spacing w:val="-2"/>
          <w:lang w:val="en-US" w:eastAsia="en-US"/>
        </w:rPr>
        <w:tab/>
      </w:r>
      <w:r w:rsidRPr="00902872">
        <w:rPr>
          <w:rFonts w:asciiTheme="minorHAnsi" w:eastAsia="Calibri" w:hAnsiTheme="minorHAnsi" w:cstheme="minorHAnsi"/>
          <w:b/>
          <w:spacing w:val="-2"/>
          <w:lang w:val="en-US" w:eastAsia="en-US"/>
        </w:rPr>
        <w:tab/>
      </w:r>
      <w:r w:rsidRPr="00902872">
        <w:rPr>
          <w:rFonts w:asciiTheme="minorHAnsi" w:eastAsia="Calibri" w:hAnsiTheme="minorHAnsi" w:cstheme="minorHAnsi"/>
          <w:b/>
          <w:spacing w:val="-2"/>
          <w:lang w:val="en-US" w:eastAsia="en-US"/>
        </w:rPr>
        <w:tab/>
        <w:t xml:space="preserve"> </w:t>
      </w:r>
    </w:p>
    <w:p w14:paraId="1D78037F" w14:textId="77777777" w:rsidR="006B1C9D" w:rsidRPr="00A3459D" w:rsidRDefault="006B1C9D" w:rsidP="006B1C9D">
      <w:pPr>
        <w:pStyle w:val="Akapitzlist"/>
        <w:widowControl w:val="0"/>
        <w:tabs>
          <w:tab w:val="left" w:pos="851"/>
        </w:tabs>
        <w:suppressAutoHyphens w:val="0"/>
        <w:ind w:left="851"/>
        <w:jc w:val="both"/>
        <w:rPr>
          <w:rFonts w:asciiTheme="minorHAnsi" w:eastAsia="Calibri" w:hAnsiTheme="minorHAnsi" w:cstheme="minorHAnsi"/>
          <w:b/>
          <w:spacing w:val="-2"/>
          <w:lang w:eastAsia="en-US"/>
        </w:rPr>
      </w:pPr>
      <w:r w:rsidRPr="00A3459D">
        <w:rPr>
          <w:rFonts w:asciiTheme="minorHAnsi" w:eastAsia="Calibri" w:hAnsiTheme="minorHAnsi" w:cstheme="minorHAnsi"/>
          <w:b/>
          <w:spacing w:val="-2"/>
          <w:lang w:eastAsia="en-US"/>
        </w:rPr>
        <w:t xml:space="preserve">Godziny urzędowania (pracy): </w:t>
      </w:r>
      <w:r w:rsidRPr="00A3459D">
        <w:rPr>
          <w:rFonts w:asciiTheme="minorHAnsi" w:eastAsia="Calibri" w:hAnsiTheme="minorHAnsi" w:cstheme="minorHAnsi"/>
          <w:b/>
          <w:spacing w:val="-2"/>
          <w:lang w:eastAsia="en-US"/>
        </w:rPr>
        <w:tab/>
        <w:t>poniedziałek w godz.  8-16</w:t>
      </w:r>
    </w:p>
    <w:p w14:paraId="6C3A4FD8" w14:textId="136262DF" w:rsidR="0011729E" w:rsidRPr="00A3459D" w:rsidRDefault="00826CBD" w:rsidP="006B1C9D">
      <w:pPr>
        <w:pStyle w:val="Akapitzlist"/>
        <w:widowControl w:val="0"/>
        <w:tabs>
          <w:tab w:val="left" w:pos="851"/>
        </w:tabs>
        <w:suppressAutoHyphens w:val="0"/>
        <w:ind w:left="851"/>
        <w:jc w:val="both"/>
        <w:rPr>
          <w:rFonts w:asciiTheme="minorHAnsi" w:hAnsiTheme="minorHAnsi" w:cstheme="minorHAnsi"/>
        </w:rPr>
      </w:pP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Pr="00A3459D">
        <w:rPr>
          <w:rFonts w:asciiTheme="minorHAnsi" w:eastAsia="Calibri" w:hAnsiTheme="minorHAnsi" w:cstheme="minorHAnsi"/>
          <w:b/>
          <w:spacing w:val="-2"/>
          <w:lang w:eastAsia="en-US"/>
        </w:rPr>
        <w:tab/>
      </w:r>
      <w:r w:rsidR="006B1C9D" w:rsidRPr="00A3459D">
        <w:rPr>
          <w:rFonts w:asciiTheme="minorHAnsi" w:eastAsia="Calibri" w:hAnsiTheme="minorHAnsi" w:cstheme="minorHAnsi"/>
          <w:b/>
          <w:spacing w:val="-2"/>
          <w:lang w:eastAsia="en-US"/>
        </w:rPr>
        <w:t>wtorek-piątek w godz.  7-15</w:t>
      </w:r>
    </w:p>
    <w:p w14:paraId="1415FC52" w14:textId="0E916561" w:rsidR="0011729E" w:rsidRPr="00A3459D" w:rsidRDefault="0011729E" w:rsidP="0011729E">
      <w:pPr>
        <w:pStyle w:val="Akapitzlist"/>
        <w:widowControl w:val="0"/>
        <w:tabs>
          <w:tab w:val="left" w:pos="851"/>
        </w:tabs>
        <w:suppressAutoHyphens w:val="0"/>
        <w:ind w:left="851"/>
        <w:jc w:val="both"/>
        <w:rPr>
          <w:rFonts w:asciiTheme="minorHAnsi" w:hAnsiTheme="minorHAnsi" w:cstheme="minorHAnsi"/>
        </w:rPr>
      </w:pPr>
      <w:r w:rsidRPr="00A3459D">
        <w:rPr>
          <w:rFonts w:asciiTheme="minorHAnsi" w:hAnsiTheme="minorHAnsi" w:cstheme="minorHAnsi"/>
        </w:rPr>
        <w:t xml:space="preserve">Strona internetowa: </w:t>
      </w:r>
      <w:r w:rsidR="006B1C9D" w:rsidRPr="00A3459D">
        <w:rPr>
          <w:rFonts w:asciiTheme="minorHAnsi" w:hAnsiTheme="minorHAnsi" w:cstheme="minorHAnsi"/>
        </w:rPr>
        <w:t xml:space="preserve"> </w:t>
      </w:r>
    </w:p>
    <w:p w14:paraId="2A7D8A2A" w14:textId="6F70CE4B" w:rsidR="0011729E" w:rsidRPr="00A3459D" w:rsidRDefault="0011729E" w:rsidP="0011729E">
      <w:pPr>
        <w:pStyle w:val="Akapitzlist"/>
        <w:widowControl w:val="0"/>
        <w:tabs>
          <w:tab w:val="left" w:pos="851"/>
        </w:tabs>
        <w:suppressAutoHyphens w:val="0"/>
        <w:ind w:left="851"/>
        <w:jc w:val="both"/>
        <w:rPr>
          <w:rFonts w:asciiTheme="minorHAnsi" w:hAnsiTheme="minorHAnsi" w:cstheme="minorHAnsi"/>
        </w:rPr>
      </w:pPr>
      <w:r w:rsidRPr="00A3459D">
        <w:rPr>
          <w:rFonts w:asciiTheme="minorHAnsi" w:hAnsiTheme="minorHAnsi" w:cstheme="minorHAnsi"/>
        </w:rPr>
        <w:t xml:space="preserve">Strona prowadzonego postępowania: </w:t>
      </w:r>
      <w:r w:rsidR="00826CBD" w:rsidRPr="00B76BB1">
        <w:rPr>
          <w:rFonts w:asciiTheme="minorHAnsi" w:hAnsiTheme="minorHAnsi" w:cstheme="minorHAnsi"/>
        </w:rPr>
        <w:t>https://ezamowienia.gov.pl.</w:t>
      </w:r>
    </w:p>
    <w:p w14:paraId="49C57DF4" w14:textId="1E68859D" w:rsidR="0011729E" w:rsidRPr="00A3459D" w:rsidRDefault="006B1C9D" w:rsidP="0011729E">
      <w:pPr>
        <w:pStyle w:val="Akapitzlist"/>
        <w:suppressAutoHyphens w:val="0"/>
        <w:autoSpaceDE w:val="0"/>
        <w:autoSpaceDN w:val="0"/>
        <w:adjustRightInd w:val="0"/>
        <w:ind w:left="851"/>
        <w:rPr>
          <w:rFonts w:asciiTheme="minorHAnsi" w:hAnsiTheme="minorHAnsi" w:cstheme="minorHAnsi"/>
          <w:color w:val="000000"/>
          <w:lang w:eastAsia="pl-PL"/>
        </w:rPr>
      </w:pPr>
      <w:r w:rsidRPr="00A3459D">
        <w:rPr>
          <w:rFonts w:asciiTheme="minorHAnsi" w:hAnsiTheme="minorHAnsi" w:cstheme="minorHAnsi"/>
          <w:color w:val="000000"/>
          <w:lang w:eastAsia="pl-PL"/>
        </w:rPr>
        <w:t xml:space="preserve"> </w:t>
      </w:r>
    </w:p>
    <w:bookmarkEnd w:id="6"/>
    <w:p w14:paraId="4077CDCC" w14:textId="77777777" w:rsidR="0077407F" w:rsidRPr="00A3459D" w:rsidRDefault="0077407F" w:rsidP="00464659">
      <w:pPr>
        <w:widowControl w:val="0"/>
        <w:numPr>
          <w:ilvl w:val="1"/>
          <w:numId w:val="27"/>
        </w:numPr>
        <w:tabs>
          <w:tab w:val="left" w:pos="851"/>
        </w:tabs>
        <w:suppressAutoHyphens w:val="0"/>
        <w:spacing w:before="120" w:line="276" w:lineRule="auto"/>
        <w:ind w:left="851" w:hanging="851"/>
        <w:rPr>
          <w:rFonts w:asciiTheme="minorHAnsi" w:hAnsiTheme="minorHAnsi" w:cstheme="minorHAnsi"/>
          <w:b/>
          <w:lang w:eastAsia="en-US"/>
        </w:rPr>
      </w:pPr>
      <w:r w:rsidRPr="00A3459D">
        <w:rPr>
          <w:rFonts w:asciiTheme="minorHAnsi" w:hAnsiTheme="minorHAnsi" w:cstheme="minorHAnsi"/>
          <w:b/>
          <w:lang w:eastAsia="en-US"/>
        </w:rPr>
        <w:t>Informacja o brokerze ubezpieczeniowym</w:t>
      </w:r>
      <w:r w:rsidR="00273E1D" w:rsidRPr="00A3459D">
        <w:rPr>
          <w:rFonts w:asciiTheme="minorHAnsi" w:hAnsiTheme="minorHAnsi" w:cstheme="minorHAnsi"/>
          <w:b/>
          <w:lang w:eastAsia="en-US"/>
        </w:rPr>
        <w:t>.</w:t>
      </w:r>
    </w:p>
    <w:p w14:paraId="4F1ED18B" w14:textId="720FD9B3" w:rsidR="0077407F" w:rsidRPr="00A3459D" w:rsidRDefault="00236C34" w:rsidP="00236C34">
      <w:pPr>
        <w:widowControl w:val="0"/>
        <w:tabs>
          <w:tab w:val="left" w:pos="851"/>
        </w:tabs>
        <w:suppressAutoHyphens w:val="0"/>
        <w:spacing w:line="276" w:lineRule="auto"/>
        <w:ind w:left="851"/>
        <w:jc w:val="both"/>
        <w:rPr>
          <w:rFonts w:asciiTheme="minorHAnsi" w:hAnsiTheme="minorHAnsi" w:cstheme="minorHAnsi"/>
          <w:spacing w:val="-6"/>
        </w:rPr>
      </w:pPr>
      <w:r w:rsidRPr="00A3459D">
        <w:rPr>
          <w:rFonts w:asciiTheme="minorHAnsi" w:hAnsiTheme="minorHAnsi" w:cstheme="minorHAnsi"/>
          <w:bCs/>
          <w:spacing w:val="-6"/>
        </w:rPr>
        <w:t>Po rozstrzygnięciu postępowania i zawarciu umowy w sprawie zamówienia, broker ubezpieczeniowy będzie nadzorował jej realizację. Wybrany wykonawca zapłaci brokerowi ubezpieczeniowemu kurtaż w wysokości zwyczajowo stosowanej.</w:t>
      </w:r>
    </w:p>
    <w:p w14:paraId="6C599171" w14:textId="5BD28F33" w:rsidR="0077407F" w:rsidRPr="00A3459D" w:rsidRDefault="0077407F" w:rsidP="0056369D">
      <w:pPr>
        <w:widowControl w:val="0"/>
        <w:numPr>
          <w:ilvl w:val="2"/>
          <w:numId w:val="27"/>
        </w:numPr>
        <w:tabs>
          <w:tab w:val="left" w:pos="851"/>
        </w:tabs>
        <w:suppressAutoHyphens w:val="0"/>
        <w:spacing w:before="60" w:line="276" w:lineRule="auto"/>
        <w:ind w:left="851" w:hanging="851"/>
        <w:jc w:val="both"/>
        <w:rPr>
          <w:rFonts w:asciiTheme="minorHAnsi" w:eastAsia="Calibri" w:hAnsiTheme="minorHAnsi" w:cstheme="minorHAnsi"/>
          <w:b/>
          <w:lang w:eastAsia="pl-PL"/>
        </w:rPr>
      </w:pPr>
      <w:r w:rsidRPr="00A3459D">
        <w:rPr>
          <w:rFonts w:asciiTheme="minorHAnsi" w:eastAsia="Calibri" w:hAnsiTheme="minorHAnsi" w:cstheme="minorHAnsi"/>
          <w:b/>
          <w:lang w:eastAsia="pl-PL"/>
        </w:rPr>
        <w:t xml:space="preserve">Dane </w:t>
      </w:r>
      <w:r w:rsidR="007D4DB9" w:rsidRPr="00A3459D">
        <w:rPr>
          <w:rFonts w:asciiTheme="minorHAnsi" w:eastAsia="Calibri" w:hAnsiTheme="minorHAnsi" w:cstheme="minorHAnsi"/>
          <w:b/>
          <w:lang w:eastAsia="pl-PL"/>
        </w:rPr>
        <w:t>brokera ubezpieczeniowego.</w:t>
      </w:r>
    </w:p>
    <w:p w14:paraId="49101EEA" w14:textId="77777777" w:rsidR="006B1C9D" w:rsidRPr="00A3459D" w:rsidRDefault="006B1C9D" w:rsidP="006B1C9D">
      <w:pPr>
        <w:widowControl w:val="0"/>
        <w:tabs>
          <w:tab w:val="left" w:pos="851"/>
        </w:tabs>
        <w:suppressAutoHyphens w:val="0"/>
        <w:spacing w:line="276" w:lineRule="auto"/>
        <w:ind w:left="851"/>
        <w:jc w:val="both"/>
        <w:rPr>
          <w:rFonts w:asciiTheme="minorHAnsi" w:hAnsiTheme="minorHAnsi" w:cstheme="minorHAnsi"/>
          <w:bCs/>
          <w:lang w:eastAsia="pl-PL"/>
        </w:rPr>
      </w:pPr>
      <w:r w:rsidRPr="00A3459D">
        <w:rPr>
          <w:rFonts w:asciiTheme="minorHAnsi" w:hAnsiTheme="minorHAnsi" w:cstheme="minorHAnsi"/>
          <w:bCs/>
          <w:lang w:eastAsia="pl-PL"/>
        </w:rPr>
        <w:t xml:space="preserve">Konsorcjum brokerów ubezpieczeniowych, w którym uczestniczą: </w:t>
      </w:r>
    </w:p>
    <w:p w14:paraId="0A7EC323" w14:textId="77777777" w:rsidR="006B1C9D" w:rsidRPr="00A3459D" w:rsidRDefault="006B1C9D" w:rsidP="006B1C9D">
      <w:pPr>
        <w:widowControl w:val="0"/>
        <w:tabs>
          <w:tab w:val="left" w:pos="851"/>
        </w:tabs>
        <w:suppressAutoHyphens w:val="0"/>
        <w:spacing w:line="276" w:lineRule="auto"/>
        <w:ind w:left="851"/>
        <w:jc w:val="both"/>
        <w:rPr>
          <w:rFonts w:asciiTheme="minorHAnsi" w:hAnsiTheme="minorHAnsi" w:cstheme="minorHAnsi"/>
          <w:bCs/>
          <w:lang w:eastAsia="pl-PL"/>
        </w:rPr>
      </w:pPr>
      <w:r w:rsidRPr="00A3459D">
        <w:rPr>
          <w:rFonts w:asciiTheme="minorHAnsi" w:hAnsiTheme="minorHAnsi" w:cstheme="minorHAnsi"/>
          <w:bCs/>
          <w:lang w:eastAsia="pl-PL"/>
        </w:rPr>
        <w:t>Kancelaria Brokerska Błaszczyk Sp. z o.o.  z siedzibą w Zielonej Górze, przy ulicy Gen. Sikorskiego 6/9 , NIP: 9291839478, REGON: 080531650  wpisana do rejestru przedsiębiorców prowadzonego przez Sąd Rejonowym w Zielonej Górze VIII Wydział Gospodarczy Krajowego Rejestru Sądowego- KRS nr. 0000389105, kapitał zakładowy – 50 000,00 zł posiadająca zezwolenie Komisji Nadzoru Ubezpieczeń i Funduszy Emerytalnych na prowadzenie działalności brokerskiej numer nr 1744/11 z dnia 01 sierpnia 2011r., wpisana do Rejestru brokerów ubezpieczeniowych pod pozycją 000001623/U</w:t>
      </w:r>
    </w:p>
    <w:p w14:paraId="7FCC24C1" w14:textId="3C10DE2C" w:rsidR="009351C2" w:rsidRPr="00A3459D" w:rsidRDefault="006B1C9D" w:rsidP="006B1C9D">
      <w:pPr>
        <w:widowControl w:val="0"/>
        <w:tabs>
          <w:tab w:val="left" w:pos="851"/>
        </w:tabs>
        <w:suppressAutoHyphens w:val="0"/>
        <w:spacing w:line="276" w:lineRule="auto"/>
        <w:ind w:left="851"/>
        <w:jc w:val="both"/>
        <w:rPr>
          <w:rFonts w:asciiTheme="minorHAnsi" w:hAnsiTheme="minorHAnsi" w:cstheme="minorHAnsi"/>
          <w:u w:val="single"/>
        </w:rPr>
      </w:pPr>
      <w:r w:rsidRPr="00A3459D">
        <w:rPr>
          <w:rFonts w:asciiTheme="minorHAnsi" w:hAnsiTheme="minorHAnsi" w:cstheme="minorHAnsi"/>
          <w:bCs/>
          <w:lang w:eastAsia="pl-PL"/>
        </w:rPr>
        <w:t xml:space="preserve">oraz Kancelaria Brokerów Ubezpieczeniowych „ADVISOR”   sp. z o.o. z siedzibą w Jeleniej Górze, przy ul. Klonowica 13, 58-500 Jelenia Góra; NIP 611-253-45-66; Regon 231226188; wpisana do rejestru przedsiębiorców prowadzonego przez Sąd Rejonowy dla Wrocławia-Fabrycznej – IX Wydział Gospodarczy – KRS nr. 0000220947; kapitał zakładowy – 50 000,00 zł; posiadająca zezwolenie Komisji Nadzoru Ubezpieczeń i Funduszy Emerytalnych na prowadzenie działalności brokerskiej numer 1356/04 z dnia 23.12.2004 r., wpisana do Rejestru brokerów ubezpieczeniowych pod pozycją 00001231/U,   </w:t>
      </w:r>
    </w:p>
    <w:p w14:paraId="4E10A966" w14:textId="77777777" w:rsidR="00DA0D97" w:rsidRPr="00B76BB1" w:rsidRDefault="00DA0D97" w:rsidP="000256FD">
      <w:pPr>
        <w:pStyle w:val="Akapitzlist10"/>
        <w:widowControl w:val="0"/>
        <w:numPr>
          <w:ilvl w:val="0"/>
          <w:numId w:val="3"/>
        </w:numPr>
        <w:tabs>
          <w:tab w:val="left" w:pos="851"/>
        </w:tabs>
        <w:suppressAutoHyphens w:val="0"/>
        <w:spacing w:after="0" w:line="240" w:lineRule="auto"/>
        <w:ind w:left="851" w:firstLine="0"/>
        <w:jc w:val="both"/>
        <w:outlineLvl w:val="0"/>
        <w:rPr>
          <w:rFonts w:asciiTheme="minorHAnsi" w:hAnsiTheme="minorHAnsi" w:cstheme="minorHAnsi"/>
          <w:bCs/>
          <w:i/>
          <w:iCs/>
          <w:sz w:val="24"/>
          <w:szCs w:val="24"/>
          <w:lang w:eastAsia="en-US"/>
        </w:rPr>
      </w:pPr>
      <w:bookmarkStart w:id="8" w:name="_Toc214566821"/>
      <w:bookmarkStart w:id="9" w:name="_Toc456007388"/>
      <w:bookmarkStart w:id="10" w:name="_Toc456007618"/>
      <w:bookmarkStart w:id="11" w:name="_Toc458156805"/>
      <w:bookmarkEnd w:id="2"/>
      <w:bookmarkEnd w:id="3"/>
      <w:bookmarkEnd w:id="4"/>
      <w:r w:rsidRPr="00A3459D">
        <w:rPr>
          <w:rFonts w:asciiTheme="minorHAnsi" w:hAnsiTheme="minorHAnsi" w:cstheme="minorHAnsi"/>
          <w:b/>
          <w:sz w:val="24"/>
          <w:szCs w:val="24"/>
          <w:lang w:eastAsia="en-US"/>
        </w:rPr>
        <w:t>Adres strony internetowej, na której udostępniane będą zmiany i wyjaśnienia treści SWZ oraz inne dokumenty zamówienia, bezpośrednio związane z postępowaniem o u</w:t>
      </w:r>
      <w:r w:rsidRPr="00B76BB1">
        <w:rPr>
          <w:rFonts w:asciiTheme="minorHAnsi" w:hAnsiTheme="minorHAnsi" w:cstheme="minorHAnsi"/>
          <w:b/>
          <w:sz w:val="24"/>
          <w:szCs w:val="24"/>
          <w:lang w:eastAsia="en-US"/>
        </w:rPr>
        <w:t>dzielenie zamówienia.</w:t>
      </w:r>
      <w:bookmarkEnd w:id="8"/>
    </w:p>
    <w:p w14:paraId="54E50909" w14:textId="5B28DF0A" w:rsidR="00DB51DA" w:rsidRPr="00B76BB1" w:rsidRDefault="00DB51DA" w:rsidP="000256FD">
      <w:pPr>
        <w:pStyle w:val="Akapitzlist"/>
        <w:ind w:left="851"/>
        <w:jc w:val="both"/>
        <w:rPr>
          <w:rFonts w:asciiTheme="minorHAnsi" w:hAnsiTheme="minorHAnsi" w:cstheme="minorHAnsi"/>
        </w:rPr>
      </w:pPr>
      <w:bookmarkStart w:id="12" w:name="_Toc214566823"/>
      <w:r w:rsidRPr="00B76BB1">
        <w:rPr>
          <w:rFonts w:asciiTheme="minorHAnsi" w:hAnsiTheme="minorHAnsi" w:cstheme="minorHAnsi"/>
          <w:b/>
          <w:bCs/>
        </w:rPr>
        <w:t>2.1</w:t>
      </w:r>
      <w:r w:rsidRPr="00B76BB1">
        <w:rPr>
          <w:rFonts w:asciiTheme="minorHAnsi" w:hAnsiTheme="minorHAnsi" w:cstheme="minorHAnsi"/>
        </w:rPr>
        <w:t xml:space="preserve"> W postępowaniu o udzielenie zamówienia publicznego komunikacja między Zamawiającym a wykonawcami odbywa się przy użyciu </w:t>
      </w:r>
      <w:bookmarkStart w:id="13" w:name="_Hlk214606036"/>
      <w:r w:rsidRPr="00B76BB1">
        <w:rPr>
          <w:rFonts w:asciiTheme="minorHAnsi" w:hAnsiTheme="minorHAnsi" w:cstheme="minorHAnsi"/>
        </w:rPr>
        <w:t>Platformy e-Zamówienia</w:t>
      </w:r>
      <w:bookmarkEnd w:id="13"/>
      <w:r w:rsidRPr="00B76BB1">
        <w:rPr>
          <w:rFonts w:asciiTheme="minorHAnsi" w:hAnsiTheme="minorHAnsi" w:cstheme="minorHAnsi"/>
        </w:rPr>
        <w:t xml:space="preserve">, która jest dostępna pod adresem </w:t>
      </w:r>
      <w:bookmarkStart w:id="14" w:name="_Hlk214605892"/>
      <w:r w:rsidRPr="00B76BB1">
        <w:rPr>
          <w:rFonts w:asciiTheme="minorHAnsi" w:hAnsiTheme="minorHAnsi" w:cstheme="minorHAnsi"/>
        </w:rPr>
        <w:t xml:space="preserve">https://ezamowienia.gov.pl. </w:t>
      </w:r>
      <w:bookmarkEnd w:id="14"/>
    </w:p>
    <w:p w14:paraId="71987901" w14:textId="15B46948" w:rsidR="00DB51DA" w:rsidRPr="00B76BB1" w:rsidRDefault="00DB51DA" w:rsidP="004C1EB5">
      <w:pPr>
        <w:pStyle w:val="Akapitzlist"/>
        <w:numPr>
          <w:ilvl w:val="1"/>
          <w:numId w:val="139"/>
        </w:numPr>
        <w:ind w:left="851" w:firstLine="0"/>
        <w:jc w:val="both"/>
        <w:rPr>
          <w:rFonts w:asciiTheme="minorHAnsi" w:hAnsiTheme="minorHAnsi" w:cstheme="minorHAnsi"/>
        </w:rPr>
      </w:pPr>
      <w:r w:rsidRPr="00B76BB1">
        <w:rPr>
          <w:rFonts w:asciiTheme="minorHAnsi" w:hAnsiTheme="minorHAnsi" w:cstheme="minorHAnsi"/>
        </w:rPr>
        <w:t xml:space="preserve">Korzystanie z Platformy e-Zamówienia jest bezpłatne. </w:t>
      </w:r>
    </w:p>
    <w:p w14:paraId="01671A4C" w14:textId="7C15C6BF" w:rsidR="00DB51DA" w:rsidRPr="00B76BB1" w:rsidRDefault="00DB51DA" w:rsidP="000256FD">
      <w:pPr>
        <w:pStyle w:val="Akapitzlist"/>
        <w:ind w:left="851"/>
        <w:jc w:val="both"/>
        <w:rPr>
          <w:rFonts w:asciiTheme="minorHAnsi" w:hAnsiTheme="minorHAnsi" w:cstheme="minorHAnsi"/>
        </w:rPr>
      </w:pPr>
      <w:r w:rsidRPr="00B76BB1">
        <w:rPr>
          <w:rFonts w:asciiTheme="minorHAnsi" w:hAnsiTheme="minorHAnsi" w:cstheme="minorHAnsi"/>
          <w:b/>
          <w:bCs/>
        </w:rPr>
        <w:t>2.3</w:t>
      </w:r>
      <w:r w:rsidRPr="00B76BB1">
        <w:rPr>
          <w:rFonts w:asciiTheme="minorHAnsi" w:hAnsiTheme="minorHAnsi" w:cstheme="minorHAnsi"/>
        </w:rPr>
        <w:t xml:space="preserve"> Adres strony internetowej prowadzonego</w:t>
      </w:r>
      <w:r w:rsidR="00A67759">
        <w:rPr>
          <w:rFonts w:asciiTheme="minorHAnsi" w:hAnsiTheme="minorHAnsi" w:cstheme="minorHAnsi"/>
        </w:rPr>
        <w:t xml:space="preserve"> postępowania </w:t>
      </w:r>
      <w:r w:rsidRPr="00B76BB1">
        <w:rPr>
          <w:rFonts w:asciiTheme="minorHAnsi" w:hAnsiTheme="minorHAnsi" w:cstheme="minorHAnsi"/>
        </w:rPr>
        <w:t xml:space="preserve"> </w:t>
      </w:r>
      <w:proofErr w:type="spellStart"/>
      <w:r w:rsidR="00A67759" w:rsidRPr="00A67759">
        <w:rPr>
          <w:rFonts w:asciiTheme="minorHAnsi" w:hAnsiTheme="minorHAnsi" w:cstheme="minorHAnsi"/>
        </w:rPr>
        <w:t>https</w:t>
      </w:r>
      <w:proofErr w:type="spellEnd"/>
      <w:r w:rsidR="00A67759" w:rsidRPr="00A67759">
        <w:rPr>
          <w:rFonts w:asciiTheme="minorHAnsi" w:hAnsiTheme="minorHAnsi" w:cstheme="minorHAnsi"/>
        </w:rPr>
        <w:t>://</w:t>
      </w:r>
      <w:proofErr w:type="spellStart"/>
      <w:r w:rsidR="00A67759" w:rsidRPr="00A67759">
        <w:rPr>
          <w:rFonts w:asciiTheme="minorHAnsi" w:hAnsiTheme="minorHAnsi" w:cstheme="minorHAnsi"/>
        </w:rPr>
        <w:t>ezamowienia.gov.pl</w:t>
      </w:r>
      <w:proofErr w:type="spellEnd"/>
      <w:r w:rsidR="00A67759" w:rsidRPr="00A67759">
        <w:rPr>
          <w:rFonts w:asciiTheme="minorHAnsi" w:hAnsiTheme="minorHAnsi" w:cstheme="minorHAnsi"/>
        </w:rPr>
        <w:t>.</w:t>
      </w:r>
      <w:bookmarkStart w:id="15" w:name="_GoBack"/>
      <w:bookmarkEnd w:id="15"/>
    </w:p>
    <w:p w14:paraId="6B687DB2" w14:textId="77777777" w:rsidR="00DB51DA" w:rsidRPr="00B76BB1" w:rsidRDefault="00DB51DA" w:rsidP="000256FD">
      <w:pPr>
        <w:pStyle w:val="Akapitzlist"/>
        <w:ind w:left="851"/>
        <w:jc w:val="both"/>
        <w:rPr>
          <w:rFonts w:asciiTheme="minorHAnsi" w:hAnsiTheme="minorHAnsi" w:cstheme="minorHAnsi"/>
        </w:rPr>
      </w:pPr>
      <w:bookmarkStart w:id="16" w:name="_Hlk214606067"/>
      <w:r w:rsidRPr="00B76BB1">
        <w:rPr>
          <w:rFonts w:asciiTheme="minorHAnsi" w:hAnsiTheme="minorHAnsi" w:cstheme="minorHAnsi"/>
        </w:rPr>
        <w:t xml:space="preserve">Postępowanie można wyszukać również ze strony głównej Platformy e-Zamówienia (przycisk „Przeglądaj postępowania/konkursy”). </w:t>
      </w:r>
    </w:p>
    <w:bookmarkEnd w:id="16"/>
    <w:p w14:paraId="22AAF653" w14:textId="3755B927" w:rsidR="00DB51DA" w:rsidRPr="00B76BB1" w:rsidRDefault="00DB51DA" w:rsidP="000256FD">
      <w:pPr>
        <w:pStyle w:val="Akapitzlist"/>
        <w:ind w:left="851"/>
        <w:jc w:val="both"/>
        <w:rPr>
          <w:rFonts w:asciiTheme="minorHAnsi" w:hAnsiTheme="minorHAnsi" w:cstheme="minorHAnsi"/>
        </w:rPr>
      </w:pPr>
      <w:r w:rsidRPr="00B76BB1">
        <w:rPr>
          <w:rFonts w:asciiTheme="minorHAnsi" w:hAnsiTheme="minorHAnsi" w:cstheme="minorHAnsi"/>
          <w:b/>
          <w:bCs/>
        </w:rPr>
        <w:lastRenderedPageBreak/>
        <w:t>2.4</w:t>
      </w:r>
      <w:r w:rsidRPr="00B76BB1">
        <w:rPr>
          <w:rFonts w:asciiTheme="minorHAnsi" w:hAnsiTheme="minorHAnsi" w:cstheme="minorHAnsi"/>
        </w:rPr>
        <w:t xml:space="preserve"> Identyfikator (ID) postępowania na Platformie e-Zamówienia: </w:t>
      </w:r>
      <w:proofErr w:type="spellStart"/>
      <w:r w:rsidR="00A67759" w:rsidRPr="00A67759">
        <w:rPr>
          <w:rFonts w:asciiTheme="minorHAnsi" w:hAnsiTheme="minorHAnsi" w:cstheme="minorHAnsi"/>
        </w:rPr>
        <w:t>ocds</w:t>
      </w:r>
      <w:proofErr w:type="spellEnd"/>
      <w:r w:rsidR="00A67759" w:rsidRPr="00A67759">
        <w:rPr>
          <w:rFonts w:asciiTheme="minorHAnsi" w:hAnsiTheme="minorHAnsi" w:cstheme="minorHAnsi"/>
        </w:rPr>
        <w:t>-148610-</w:t>
      </w:r>
      <w:proofErr w:type="spellStart"/>
      <w:r w:rsidR="00A67759" w:rsidRPr="00A67759">
        <w:rPr>
          <w:rFonts w:asciiTheme="minorHAnsi" w:hAnsiTheme="minorHAnsi" w:cstheme="minorHAnsi"/>
        </w:rPr>
        <w:t>1aa0ac03</w:t>
      </w:r>
      <w:proofErr w:type="spellEnd"/>
      <w:r w:rsidR="00A67759" w:rsidRPr="00A67759">
        <w:rPr>
          <w:rFonts w:asciiTheme="minorHAnsi" w:hAnsiTheme="minorHAnsi" w:cstheme="minorHAnsi"/>
        </w:rPr>
        <w:t>-5342-</w:t>
      </w:r>
      <w:proofErr w:type="spellStart"/>
      <w:r w:rsidR="00A67759" w:rsidRPr="00A67759">
        <w:rPr>
          <w:rFonts w:asciiTheme="minorHAnsi" w:hAnsiTheme="minorHAnsi" w:cstheme="minorHAnsi"/>
        </w:rPr>
        <w:t>45e1</w:t>
      </w:r>
      <w:proofErr w:type="spellEnd"/>
      <w:r w:rsidR="00A67759" w:rsidRPr="00A67759">
        <w:rPr>
          <w:rFonts w:asciiTheme="minorHAnsi" w:hAnsiTheme="minorHAnsi" w:cstheme="minorHAnsi"/>
        </w:rPr>
        <w:t>-</w:t>
      </w:r>
      <w:proofErr w:type="spellStart"/>
      <w:r w:rsidR="00A67759" w:rsidRPr="00A67759">
        <w:rPr>
          <w:rFonts w:asciiTheme="minorHAnsi" w:hAnsiTheme="minorHAnsi" w:cstheme="minorHAnsi"/>
        </w:rPr>
        <w:t>a88f-856f10c903f6</w:t>
      </w:r>
      <w:proofErr w:type="spellEnd"/>
    </w:p>
    <w:p w14:paraId="13B8994F" w14:textId="19352419" w:rsidR="00DB51DA" w:rsidRPr="00B76BB1" w:rsidRDefault="00DB51DA" w:rsidP="000256FD">
      <w:pPr>
        <w:pStyle w:val="Akapitzlist"/>
        <w:ind w:left="851"/>
        <w:jc w:val="both"/>
        <w:rPr>
          <w:rFonts w:asciiTheme="minorHAnsi" w:hAnsiTheme="minorHAnsi" w:cstheme="minorHAnsi"/>
        </w:rPr>
      </w:pPr>
      <w:r w:rsidRPr="00B76BB1">
        <w:rPr>
          <w:rFonts w:asciiTheme="minorHAnsi" w:hAnsiTheme="minorHAnsi" w:cstheme="minorHAnsi"/>
          <w:b/>
          <w:bCs/>
        </w:rPr>
        <w:t>2.5</w:t>
      </w:r>
      <w:r w:rsidRPr="00B76BB1">
        <w:rPr>
          <w:rFonts w:asciiTheme="minorHAnsi" w:hAnsiTheme="minorHAnsi" w:cstheme="minorHAnsi"/>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76BB1">
        <w:rPr>
          <w:rFonts w:asciiTheme="minorHAnsi" w:hAnsiTheme="minorHAnsi" w:cstheme="minorHAnsi"/>
          <w:i/>
          <w:iCs/>
        </w:rPr>
        <w:t xml:space="preserve">Regulamin Platformy e-Zamówienia, </w:t>
      </w:r>
      <w:r w:rsidRPr="00B76BB1">
        <w:rPr>
          <w:rFonts w:asciiTheme="minorHAnsi" w:hAnsiTheme="minorHAnsi" w:cstheme="minorHAnsi"/>
        </w:rPr>
        <w:t xml:space="preserve">dostępny na stronie internetowej https://ezamowienia.gov.pl oraz informacje zamieszczone w zakładce „Centrum Pomocy”. </w:t>
      </w:r>
    </w:p>
    <w:p w14:paraId="2BDE264B" w14:textId="44A25E9F" w:rsidR="00DB51DA" w:rsidRPr="00B76BB1" w:rsidRDefault="00DB51DA" w:rsidP="000256FD">
      <w:pPr>
        <w:pStyle w:val="Akapitzlist"/>
        <w:ind w:left="851"/>
        <w:jc w:val="both"/>
        <w:rPr>
          <w:rFonts w:asciiTheme="minorHAnsi" w:hAnsiTheme="minorHAnsi" w:cstheme="minorHAnsi"/>
        </w:rPr>
      </w:pPr>
      <w:r w:rsidRPr="00B76BB1">
        <w:rPr>
          <w:rFonts w:asciiTheme="minorHAnsi" w:hAnsiTheme="minorHAnsi" w:cstheme="minorHAnsi"/>
          <w:b/>
          <w:bCs/>
        </w:rPr>
        <w:t>2.6</w:t>
      </w:r>
      <w:r w:rsidRPr="00B76BB1">
        <w:rPr>
          <w:rFonts w:asciiTheme="minorHAnsi" w:hAnsiTheme="minorHAnsi" w:cstheme="minorHAnsi"/>
        </w:rPr>
        <w:t xml:space="preserve"> Przeglądanie i pobieranie publicznej treści dokumentacji postępowania nie wymaga posiadania konta na Platformie e-Zamówienia ani logowania. </w:t>
      </w:r>
    </w:p>
    <w:p w14:paraId="046FE6BD" w14:textId="4B4EEBEA" w:rsidR="00DB51DA" w:rsidRPr="00B76BB1" w:rsidRDefault="00DB51DA" w:rsidP="000256FD">
      <w:pPr>
        <w:pStyle w:val="Akapitzlist"/>
        <w:ind w:left="851"/>
        <w:jc w:val="both"/>
        <w:rPr>
          <w:rFonts w:asciiTheme="minorHAnsi" w:hAnsiTheme="minorHAnsi" w:cstheme="minorHAnsi"/>
        </w:rPr>
      </w:pPr>
      <w:r w:rsidRPr="00B76BB1">
        <w:rPr>
          <w:rFonts w:asciiTheme="minorHAnsi" w:hAnsiTheme="minorHAnsi" w:cstheme="minorHAnsi"/>
          <w:b/>
          <w:bCs/>
        </w:rPr>
        <w:t>2.7</w:t>
      </w:r>
      <w:r w:rsidRPr="00B76BB1">
        <w:rPr>
          <w:rFonts w:asciiTheme="minorHAnsi" w:hAnsiTheme="minorHAnsi" w:cstheme="minorHAnsi"/>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3F38BD1" w14:textId="51AFDC8A" w:rsidR="00DB51DA" w:rsidRPr="00B76BB1" w:rsidRDefault="00DB51DA" w:rsidP="000256FD">
      <w:pPr>
        <w:pStyle w:val="Akapitzlist"/>
        <w:ind w:left="851"/>
        <w:jc w:val="both"/>
        <w:rPr>
          <w:rFonts w:asciiTheme="minorHAnsi" w:hAnsiTheme="minorHAnsi" w:cstheme="minorHAnsi"/>
        </w:rPr>
      </w:pPr>
      <w:r w:rsidRPr="00B76BB1">
        <w:rPr>
          <w:rFonts w:asciiTheme="minorHAnsi" w:hAnsiTheme="minorHAnsi" w:cstheme="minorHAnsi"/>
          <w:b/>
          <w:bCs/>
        </w:rPr>
        <w:t>2.8</w:t>
      </w:r>
      <w:r w:rsidRPr="00B76BB1">
        <w:rPr>
          <w:rFonts w:asciiTheme="minorHAnsi" w:hAnsiTheme="minorHAnsi" w:cstheme="minorHAnsi"/>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147C2BE" w14:textId="77777777" w:rsidR="00DB51DA" w:rsidRPr="00B76BB1" w:rsidRDefault="00DB51DA" w:rsidP="000256FD">
      <w:pPr>
        <w:pStyle w:val="Akapitzlist"/>
        <w:ind w:left="851"/>
        <w:jc w:val="both"/>
        <w:rPr>
          <w:rFonts w:asciiTheme="minorHAnsi" w:hAnsiTheme="minorHAnsi" w:cstheme="minorHAnsi"/>
        </w:rPr>
      </w:pPr>
      <w:r w:rsidRPr="00B76BB1">
        <w:rPr>
          <w:rFonts w:asciiTheme="minorHAnsi" w:hAnsiTheme="minorHAnsi" w:cstheme="minorHAnsi"/>
        </w:rPr>
        <w:t xml:space="preserve">W przypadku formatów, o których mowa w art. 66 ust. 1 ustawy </w:t>
      </w:r>
      <w:proofErr w:type="spellStart"/>
      <w:r w:rsidRPr="00B76BB1">
        <w:rPr>
          <w:rFonts w:asciiTheme="minorHAnsi" w:hAnsiTheme="minorHAnsi" w:cstheme="minorHAnsi"/>
        </w:rPr>
        <w:t>Pzp</w:t>
      </w:r>
      <w:proofErr w:type="spellEnd"/>
      <w:r w:rsidRPr="00B76BB1">
        <w:rPr>
          <w:rFonts w:asciiTheme="minorHAnsi" w:hAnsiTheme="minorHAnsi" w:cstheme="minorHAnsi"/>
        </w:rPr>
        <w:t xml:space="preserve">, ww. regulacje nie będą miały bezpośredniego zastosowania. </w:t>
      </w:r>
    </w:p>
    <w:p w14:paraId="7906C97D" w14:textId="0C09B338" w:rsidR="00DB51DA" w:rsidRPr="00B76BB1" w:rsidRDefault="00DB51DA" w:rsidP="000256FD">
      <w:pPr>
        <w:pStyle w:val="Akapitzlist"/>
        <w:ind w:left="851"/>
        <w:jc w:val="both"/>
        <w:rPr>
          <w:rFonts w:asciiTheme="minorHAnsi" w:hAnsiTheme="minorHAnsi" w:cstheme="minorHAnsi"/>
        </w:rPr>
      </w:pPr>
      <w:r w:rsidRPr="00B76BB1">
        <w:rPr>
          <w:rFonts w:asciiTheme="minorHAnsi" w:hAnsiTheme="minorHAnsi" w:cstheme="minorHAnsi"/>
          <w:b/>
          <w:bCs/>
        </w:rPr>
        <w:t>2.9</w:t>
      </w:r>
      <w:r w:rsidRPr="00B76BB1">
        <w:rPr>
          <w:rFonts w:asciiTheme="minorHAnsi" w:hAnsiTheme="minorHAnsi" w:cstheme="minorHAnsi"/>
        </w:rPr>
        <w:t xml:space="preserve"> Informacje, oświadczenia lub dokumenty, inne niż wymienione w § 2 ust.1 rozporządzenia Prezesa Rady Ministrów w sprawie wymagań dla dokumentów elektronicznych, przekazywane w postępowaniu sporządza się w postaci elektronicznej: </w:t>
      </w:r>
    </w:p>
    <w:p w14:paraId="146CB1C8" w14:textId="0B856DB9" w:rsidR="00DB51DA" w:rsidRPr="00B76BB1" w:rsidRDefault="00DB51DA" w:rsidP="000256FD">
      <w:pPr>
        <w:ind w:left="851"/>
        <w:jc w:val="both"/>
        <w:rPr>
          <w:rFonts w:asciiTheme="minorHAnsi" w:hAnsiTheme="minorHAnsi" w:cstheme="minorHAnsi"/>
        </w:rPr>
      </w:pPr>
      <w:r w:rsidRPr="00B76BB1">
        <w:rPr>
          <w:rFonts w:asciiTheme="minorHAnsi" w:hAnsiTheme="minorHAnsi" w:cstheme="minorHAnsi"/>
          <w:b/>
          <w:bCs/>
        </w:rPr>
        <w:t xml:space="preserve">2.9.1 </w:t>
      </w:r>
      <w:r w:rsidRPr="00B76BB1">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28ECF264" w14:textId="6A02616B" w:rsidR="00DB51DA" w:rsidRPr="00B76BB1" w:rsidRDefault="000256FD" w:rsidP="000256FD">
      <w:pPr>
        <w:pStyle w:val="Akapitzlist"/>
        <w:ind w:left="851"/>
        <w:jc w:val="both"/>
        <w:rPr>
          <w:rFonts w:asciiTheme="minorHAnsi" w:hAnsiTheme="minorHAnsi" w:cstheme="minorHAnsi"/>
        </w:rPr>
      </w:pPr>
      <w:r w:rsidRPr="00B76BB1">
        <w:rPr>
          <w:rFonts w:asciiTheme="minorHAnsi" w:hAnsiTheme="minorHAnsi" w:cstheme="minorHAnsi"/>
          <w:b/>
          <w:bCs/>
        </w:rPr>
        <w:t>2</w:t>
      </w:r>
      <w:r w:rsidR="00DB51DA" w:rsidRPr="00B76BB1">
        <w:rPr>
          <w:rFonts w:asciiTheme="minorHAnsi" w:hAnsiTheme="minorHAnsi" w:cstheme="minorHAnsi"/>
          <w:b/>
          <w:bCs/>
        </w:rPr>
        <w:t>.9.2</w:t>
      </w:r>
      <w:r w:rsidR="00DB51DA" w:rsidRPr="00B76BB1">
        <w:rPr>
          <w:rFonts w:asciiTheme="minorHAnsi" w:hAnsiTheme="minorHAnsi" w:cstheme="minorHAnsi"/>
        </w:rPr>
        <w:t xml:space="preserve"> jako tekst wpisany bezpośrednio do wiadomości przekazywanej przy użyciu środków komunikacji elektronicznej (np. w treści wiadomości e-mail lub w treści „Formularza do komunikacji”). </w:t>
      </w:r>
    </w:p>
    <w:p w14:paraId="251BAAAA" w14:textId="1CB2C383" w:rsidR="00DB51DA" w:rsidRPr="00B76BB1" w:rsidRDefault="000256FD" w:rsidP="000256FD">
      <w:pPr>
        <w:pStyle w:val="Akapitzlist"/>
        <w:ind w:left="851"/>
        <w:jc w:val="both"/>
        <w:rPr>
          <w:rFonts w:asciiTheme="minorHAnsi" w:hAnsiTheme="minorHAnsi" w:cstheme="minorHAnsi"/>
        </w:rPr>
      </w:pPr>
      <w:r w:rsidRPr="00B76BB1">
        <w:rPr>
          <w:rFonts w:asciiTheme="minorHAnsi" w:hAnsiTheme="minorHAnsi" w:cstheme="minorHAnsi"/>
          <w:b/>
          <w:bCs/>
        </w:rPr>
        <w:t>2</w:t>
      </w:r>
      <w:r w:rsidR="00DB51DA" w:rsidRPr="00B76BB1">
        <w:rPr>
          <w:rFonts w:asciiTheme="minorHAnsi" w:hAnsiTheme="minorHAnsi" w:cstheme="minorHAnsi"/>
          <w:b/>
          <w:bCs/>
        </w:rPr>
        <w:t>.10</w:t>
      </w:r>
      <w:r w:rsidR="00DB51DA" w:rsidRPr="00B76BB1">
        <w:rPr>
          <w:rFonts w:asciiTheme="minorHAnsi" w:hAnsiTheme="minorHAnsi" w:cstheme="minorHAnsi"/>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16F0869" w14:textId="45842E65" w:rsidR="00DB51DA" w:rsidRPr="00B76BB1" w:rsidRDefault="000256FD" w:rsidP="000256FD">
      <w:pPr>
        <w:pStyle w:val="Akapitzlist"/>
        <w:ind w:left="851"/>
        <w:jc w:val="both"/>
        <w:rPr>
          <w:rFonts w:asciiTheme="minorHAnsi" w:hAnsiTheme="minorHAnsi" w:cstheme="minorHAnsi"/>
        </w:rPr>
      </w:pPr>
      <w:r w:rsidRPr="00B76BB1">
        <w:rPr>
          <w:rFonts w:asciiTheme="minorHAnsi" w:hAnsiTheme="minorHAnsi" w:cstheme="minorHAnsi"/>
          <w:b/>
          <w:bCs/>
        </w:rPr>
        <w:t>2</w:t>
      </w:r>
      <w:r w:rsidR="00DB51DA" w:rsidRPr="00B76BB1">
        <w:rPr>
          <w:rFonts w:asciiTheme="minorHAnsi" w:hAnsiTheme="minorHAnsi" w:cstheme="minorHAnsi"/>
          <w:b/>
          <w:bCs/>
        </w:rPr>
        <w:t>.11</w:t>
      </w:r>
      <w:r w:rsidR="00DB51DA" w:rsidRPr="00B76BB1">
        <w:rPr>
          <w:rFonts w:asciiTheme="minorHAnsi" w:hAnsiTheme="minorHAnsi" w:cstheme="minorHAnsi"/>
        </w:rPr>
        <w:t xml:space="preserve">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BA27705" w14:textId="77777777" w:rsidR="00DB51DA" w:rsidRPr="00B76BB1" w:rsidRDefault="00DB51DA" w:rsidP="000256FD">
      <w:pPr>
        <w:pStyle w:val="Akapitzlist"/>
        <w:ind w:left="851"/>
        <w:jc w:val="both"/>
        <w:rPr>
          <w:rFonts w:asciiTheme="minorHAnsi" w:hAnsiTheme="minorHAnsi" w:cstheme="minorHAnsi"/>
        </w:rPr>
      </w:pPr>
      <w:r w:rsidRPr="00B76BB1">
        <w:rPr>
          <w:rFonts w:asciiTheme="minorHAnsi" w:hAnsiTheme="minorHAnsi" w:cstheme="minorHAnsi"/>
        </w:rPr>
        <w:t xml:space="preserve">W przypadku załączników, które są zgodnie z ustawą </w:t>
      </w:r>
      <w:proofErr w:type="spellStart"/>
      <w:r w:rsidRPr="00B76BB1">
        <w:rPr>
          <w:rFonts w:asciiTheme="minorHAnsi" w:hAnsiTheme="minorHAnsi" w:cstheme="minorHAnsi"/>
        </w:rPr>
        <w:t>Pzp</w:t>
      </w:r>
      <w:proofErr w:type="spellEnd"/>
      <w:r w:rsidRPr="00B76BB1">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w:t>
      </w:r>
      <w:r w:rsidRPr="00B76BB1">
        <w:rPr>
          <w:rFonts w:asciiTheme="minorHAnsi" w:hAnsiTheme="minorHAnsi" w:cstheme="minorHAnsi"/>
        </w:rPr>
        <w:lastRenderedPageBreak/>
        <w:t xml:space="preserve">dodaje się do przesyłanej wiadomości uprzednio podpisane dokumenty wraz z wygenerowanym plikiem podpisu (typ zewnętrzny) lub dokument z wszytym podpisem (typ wewnętrzny). </w:t>
      </w:r>
    </w:p>
    <w:p w14:paraId="72BCAA3E" w14:textId="17D6A411" w:rsidR="00DB51DA" w:rsidRPr="00B76BB1" w:rsidRDefault="000256FD" w:rsidP="000256FD">
      <w:pPr>
        <w:pStyle w:val="Akapitzlist"/>
        <w:ind w:left="851"/>
        <w:jc w:val="both"/>
        <w:rPr>
          <w:rFonts w:asciiTheme="minorHAnsi" w:hAnsiTheme="minorHAnsi" w:cstheme="minorHAnsi"/>
        </w:rPr>
      </w:pPr>
      <w:r w:rsidRPr="00B76BB1">
        <w:rPr>
          <w:rFonts w:asciiTheme="minorHAnsi" w:hAnsiTheme="minorHAnsi" w:cstheme="minorHAnsi"/>
          <w:b/>
          <w:bCs/>
        </w:rPr>
        <w:t>2</w:t>
      </w:r>
      <w:r w:rsidR="00DB51DA" w:rsidRPr="00B76BB1">
        <w:rPr>
          <w:rFonts w:asciiTheme="minorHAnsi" w:hAnsiTheme="minorHAnsi" w:cstheme="minorHAnsi"/>
          <w:b/>
          <w:bCs/>
        </w:rPr>
        <w:t>.12</w:t>
      </w:r>
      <w:r w:rsidR="00DB51DA" w:rsidRPr="00B76BB1">
        <w:rPr>
          <w:rFonts w:asciiTheme="minorHAnsi" w:hAnsiTheme="minorHAnsi" w:cstheme="minorHAnsi"/>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ADC0BE7" w14:textId="3C6E0D4F" w:rsidR="00DB51DA" w:rsidRPr="00B76BB1" w:rsidRDefault="000256FD" w:rsidP="000256FD">
      <w:pPr>
        <w:pStyle w:val="Akapitzlist"/>
        <w:ind w:left="851"/>
        <w:jc w:val="both"/>
        <w:rPr>
          <w:rFonts w:asciiTheme="minorHAnsi" w:hAnsiTheme="minorHAnsi" w:cstheme="minorHAnsi"/>
        </w:rPr>
      </w:pPr>
      <w:r w:rsidRPr="00B76BB1">
        <w:rPr>
          <w:rFonts w:asciiTheme="minorHAnsi" w:hAnsiTheme="minorHAnsi" w:cstheme="minorHAnsi"/>
          <w:b/>
          <w:bCs/>
        </w:rPr>
        <w:t>2</w:t>
      </w:r>
      <w:r w:rsidR="00DB51DA" w:rsidRPr="00B76BB1">
        <w:rPr>
          <w:rFonts w:asciiTheme="minorHAnsi" w:hAnsiTheme="minorHAnsi" w:cstheme="minorHAnsi"/>
          <w:b/>
          <w:bCs/>
        </w:rPr>
        <w:t>.13</w:t>
      </w:r>
      <w:r w:rsidR="00DB51DA" w:rsidRPr="00B76BB1">
        <w:rPr>
          <w:rFonts w:asciiTheme="minorHAnsi" w:hAnsiTheme="minorHAnsi" w:cstheme="minorHAnsi"/>
        </w:rPr>
        <w:t xml:space="preserve"> Wszystkie wysłane i odebrane w postępowaniu przez wykonawcę wiadomości widoczne są po zalogowaniu w podglądzie postępowania w zakładce „Komunikacja”. </w:t>
      </w:r>
    </w:p>
    <w:p w14:paraId="76C16EA9" w14:textId="7FDEFFF6" w:rsidR="00DB51DA" w:rsidRPr="00B76BB1" w:rsidRDefault="000256FD" w:rsidP="000256FD">
      <w:pPr>
        <w:pStyle w:val="Akapitzlist"/>
        <w:ind w:left="851"/>
        <w:jc w:val="both"/>
        <w:rPr>
          <w:rFonts w:asciiTheme="minorHAnsi" w:hAnsiTheme="minorHAnsi" w:cstheme="minorHAnsi"/>
        </w:rPr>
      </w:pPr>
      <w:r w:rsidRPr="00B76BB1">
        <w:rPr>
          <w:rFonts w:asciiTheme="minorHAnsi" w:hAnsiTheme="minorHAnsi" w:cstheme="minorHAnsi"/>
          <w:b/>
          <w:bCs/>
        </w:rPr>
        <w:t>2</w:t>
      </w:r>
      <w:r w:rsidR="00DB51DA" w:rsidRPr="00B76BB1">
        <w:rPr>
          <w:rFonts w:asciiTheme="minorHAnsi" w:hAnsiTheme="minorHAnsi" w:cstheme="minorHAnsi"/>
          <w:b/>
          <w:bCs/>
        </w:rPr>
        <w:t>.14</w:t>
      </w:r>
      <w:r w:rsidR="00DB51DA" w:rsidRPr="00B76BB1">
        <w:rPr>
          <w:rFonts w:asciiTheme="minorHAnsi" w:hAnsiTheme="minorHAnsi" w:cstheme="minorHAnsi"/>
        </w:rPr>
        <w:t xml:space="preserve"> Maksymalny rozmiar plików przesyłanych za pośrednictwem „Formularzy do komunikacji” wynosi 150 MB (wielkość ta dotyczy plików przesyłanych jako załączniki do jednego formularza). </w:t>
      </w:r>
    </w:p>
    <w:p w14:paraId="75BF501D" w14:textId="29CC50CB" w:rsidR="00DB51DA" w:rsidRPr="00B76BB1" w:rsidRDefault="000256FD" w:rsidP="000256FD">
      <w:pPr>
        <w:pStyle w:val="Akapitzlist"/>
        <w:ind w:left="851"/>
        <w:jc w:val="both"/>
        <w:rPr>
          <w:rFonts w:asciiTheme="minorHAnsi" w:hAnsiTheme="minorHAnsi" w:cstheme="minorHAnsi"/>
        </w:rPr>
      </w:pPr>
      <w:r w:rsidRPr="00B76BB1">
        <w:rPr>
          <w:rFonts w:asciiTheme="minorHAnsi" w:hAnsiTheme="minorHAnsi" w:cstheme="minorHAnsi"/>
          <w:b/>
          <w:bCs/>
        </w:rPr>
        <w:t>2</w:t>
      </w:r>
      <w:r w:rsidR="00DB51DA" w:rsidRPr="00B76BB1">
        <w:rPr>
          <w:rFonts w:asciiTheme="minorHAnsi" w:hAnsiTheme="minorHAnsi" w:cstheme="minorHAnsi"/>
          <w:b/>
          <w:bCs/>
        </w:rPr>
        <w:t>.15</w:t>
      </w:r>
      <w:r w:rsidR="00DB51DA" w:rsidRPr="00B76BB1">
        <w:rPr>
          <w:rFonts w:asciiTheme="minorHAnsi" w:hAnsiTheme="minorHAnsi" w:cstheme="minorHAnsi"/>
        </w:rPr>
        <w:t xml:space="preserve"> Minimalne wymagania techniczne dotyczące sprzętu używanego w celu korzystania z usług Platformy e-Zamówienia oraz informacje dotyczące specyfikacji połączenia określa </w:t>
      </w:r>
      <w:r w:rsidR="00DB51DA" w:rsidRPr="00B76BB1">
        <w:rPr>
          <w:rFonts w:asciiTheme="minorHAnsi" w:hAnsiTheme="minorHAnsi" w:cstheme="minorHAnsi"/>
          <w:i/>
          <w:iCs/>
        </w:rPr>
        <w:t xml:space="preserve">Regulamin Platformy e-Zamówienia. </w:t>
      </w:r>
    </w:p>
    <w:p w14:paraId="47715927" w14:textId="395B894D" w:rsidR="00DB51DA" w:rsidRPr="00B76BB1" w:rsidRDefault="000256FD" w:rsidP="000256FD">
      <w:pPr>
        <w:pStyle w:val="Akapitzlist"/>
        <w:ind w:left="851"/>
        <w:jc w:val="both"/>
        <w:rPr>
          <w:rFonts w:asciiTheme="minorHAnsi" w:hAnsiTheme="minorHAnsi" w:cstheme="minorHAnsi"/>
        </w:rPr>
      </w:pPr>
      <w:r w:rsidRPr="00B76BB1">
        <w:rPr>
          <w:rFonts w:asciiTheme="minorHAnsi" w:hAnsiTheme="minorHAnsi" w:cstheme="minorHAnsi"/>
          <w:b/>
          <w:bCs/>
        </w:rPr>
        <w:t>2</w:t>
      </w:r>
      <w:r w:rsidR="00DB51DA" w:rsidRPr="00B76BB1">
        <w:rPr>
          <w:rFonts w:asciiTheme="minorHAnsi" w:hAnsiTheme="minorHAnsi" w:cstheme="minorHAnsi"/>
          <w:b/>
          <w:bCs/>
        </w:rPr>
        <w:t>.16</w:t>
      </w:r>
      <w:r w:rsidR="00DB51DA" w:rsidRPr="00B76BB1">
        <w:rPr>
          <w:rFonts w:asciiTheme="minorHAnsi" w:hAnsiTheme="minorHAnsi" w:cstheme="minorHAnsi"/>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6276074E" w14:textId="0C91580B" w:rsidR="00DB51DA" w:rsidRPr="00A3459D" w:rsidRDefault="000256FD" w:rsidP="000256FD">
      <w:pPr>
        <w:pStyle w:val="Akapitzlist"/>
        <w:ind w:left="851"/>
        <w:jc w:val="both"/>
        <w:rPr>
          <w:rFonts w:asciiTheme="minorHAnsi" w:hAnsiTheme="minorHAnsi" w:cstheme="minorHAnsi"/>
        </w:rPr>
      </w:pPr>
      <w:r w:rsidRPr="00B76BB1">
        <w:rPr>
          <w:rFonts w:asciiTheme="minorHAnsi" w:hAnsiTheme="minorHAnsi" w:cstheme="minorHAnsi"/>
          <w:b/>
          <w:bCs/>
        </w:rPr>
        <w:t>2</w:t>
      </w:r>
      <w:r w:rsidR="00DB51DA" w:rsidRPr="00B76BB1">
        <w:rPr>
          <w:rFonts w:asciiTheme="minorHAnsi" w:hAnsiTheme="minorHAnsi" w:cstheme="minorHAnsi"/>
          <w:b/>
          <w:bCs/>
        </w:rPr>
        <w:t>.17</w:t>
      </w:r>
      <w:r w:rsidR="00DB51DA" w:rsidRPr="00B76BB1">
        <w:rPr>
          <w:rFonts w:asciiTheme="minorHAnsi" w:hAnsiTheme="minorHAnsi" w:cstheme="minorHAnsi"/>
        </w:rPr>
        <w:t xml:space="preserve"> W szczególnie uzasadnionych przypadkach uniemożliwiających komunikację wykonawcy i Zamawiającego za pośrednictwem Platformy e-Zamówienia, Zamawiający dopuszcza komunikację za pomocą poczty elektronicznej na adres e-mail:</w:t>
      </w:r>
      <w:r w:rsidR="00DB51DA" w:rsidRPr="00B76BB1">
        <w:rPr>
          <w:rFonts w:asciiTheme="minorHAnsi" w:hAnsiTheme="minorHAnsi" w:cstheme="minorHAnsi"/>
          <w:b/>
          <w:u w:val="single"/>
        </w:rPr>
        <w:t xml:space="preserve"> </w:t>
      </w:r>
      <w:hyperlink r:id="rId12" w:history="1">
        <w:r w:rsidR="00DB51DA" w:rsidRPr="00B76BB1">
          <w:rPr>
            <w:rStyle w:val="Hipercze"/>
            <w:rFonts w:asciiTheme="minorHAnsi" w:hAnsiTheme="minorHAnsi" w:cstheme="minorHAnsi"/>
            <w:b/>
          </w:rPr>
          <w:t>m.rzeszutek@szprotawa-um.pl</w:t>
        </w:r>
      </w:hyperlink>
      <w:r w:rsidR="00DB51DA" w:rsidRPr="00B76BB1">
        <w:rPr>
          <w:rFonts w:asciiTheme="minorHAnsi" w:hAnsiTheme="minorHAnsi" w:cstheme="minorHAnsi"/>
        </w:rPr>
        <w:t xml:space="preserve"> (nie dotyczy składania ofert/wniosków o dopuszczenie do udziału w postępowaniu).</w:t>
      </w:r>
      <w:r w:rsidR="00DB51DA" w:rsidRPr="00A3459D">
        <w:rPr>
          <w:rFonts w:asciiTheme="minorHAnsi" w:hAnsiTheme="minorHAnsi" w:cstheme="minorHAnsi"/>
        </w:rPr>
        <w:t xml:space="preserve"> </w:t>
      </w:r>
    </w:p>
    <w:p w14:paraId="2C35EFD3" w14:textId="66011949" w:rsidR="00AB3F5B" w:rsidRPr="00A3459D" w:rsidRDefault="00AB3F5B" w:rsidP="0011729E">
      <w:pPr>
        <w:pStyle w:val="Akapitzlist1"/>
        <w:widowControl w:val="0"/>
        <w:numPr>
          <w:ilvl w:val="0"/>
          <w:numId w:val="3"/>
        </w:numPr>
        <w:tabs>
          <w:tab w:val="left" w:pos="851"/>
        </w:tabs>
        <w:suppressAutoHyphens w:val="0"/>
        <w:spacing w:before="120" w:after="0"/>
        <w:ind w:left="851" w:hanging="851"/>
        <w:jc w:val="both"/>
        <w:outlineLvl w:val="0"/>
        <w:rPr>
          <w:rFonts w:asciiTheme="minorHAnsi" w:hAnsiTheme="minorHAnsi" w:cstheme="minorHAnsi"/>
          <w:b/>
          <w:sz w:val="24"/>
          <w:szCs w:val="24"/>
          <w:lang w:eastAsia="en-US"/>
        </w:rPr>
      </w:pPr>
      <w:r w:rsidRPr="00A3459D">
        <w:rPr>
          <w:rFonts w:asciiTheme="minorHAnsi" w:hAnsiTheme="minorHAnsi" w:cstheme="minorHAnsi"/>
          <w:b/>
          <w:sz w:val="24"/>
          <w:szCs w:val="24"/>
          <w:lang w:eastAsia="en-US"/>
        </w:rPr>
        <w:t>Tryb udzielenia zamówienia</w:t>
      </w:r>
      <w:bookmarkEnd w:id="9"/>
      <w:bookmarkEnd w:id="10"/>
      <w:bookmarkEnd w:id="11"/>
      <w:r w:rsidR="00273E1D" w:rsidRPr="00A3459D">
        <w:rPr>
          <w:rFonts w:asciiTheme="minorHAnsi" w:hAnsiTheme="minorHAnsi" w:cstheme="minorHAnsi"/>
          <w:b/>
          <w:sz w:val="24"/>
          <w:szCs w:val="24"/>
          <w:lang w:eastAsia="en-US"/>
        </w:rPr>
        <w:t>.</w:t>
      </w:r>
      <w:bookmarkEnd w:id="12"/>
    </w:p>
    <w:p w14:paraId="00A84302" w14:textId="0A93011B" w:rsidR="003B52E5" w:rsidRPr="002A41AC" w:rsidRDefault="003B52E5" w:rsidP="003B52E5">
      <w:pPr>
        <w:pStyle w:val="Akapitzlist"/>
        <w:numPr>
          <w:ilvl w:val="1"/>
          <w:numId w:val="3"/>
        </w:numPr>
        <w:spacing w:line="276" w:lineRule="auto"/>
        <w:ind w:left="851" w:hanging="851"/>
        <w:jc w:val="both"/>
        <w:rPr>
          <w:rFonts w:asciiTheme="minorHAnsi" w:hAnsiTheme="minorHAnsi" w:cstheme="minorHAnsi"/>
          <w:spacing w:val="-6"/>
        </w:rPr>
      </w:pPr>
      <w:bookmarkStart w:id="17" w:name="_Toc456085559"/>
      <w:bookmarkStart w:id="18" w:name="_Toc456007619"/>
      <w:bookmarkStart w:id="19" w:name="_Toc456007389"/>
      <w:bookmarkStart w:id="20" w:name="_Toc456085560"/>
      <w:bookmarkStart w:id="21" w:name="_Toc456007620"/>
      <w:bookmarkStart w:id="22" w:name="_Toc456007390"/>
      <w:bookmarkStart w:id="23" w:name="_Toc456007397"/>
      <w:bookmarkStart w:id="24" w:name="_Toc456007627"/>
      <w:bookmarkStart w:id="25" w:name="_Toc458156806"/>
      <w:r w:rsidRPr="002A41AC">
        <w:rPr>
          <w:rFonts w:asciiTheme="minorHAnsi" w:hAnsiTheme="minorHAnsi" w:cstheme="minorHAnsi"/>
          <w:spacing w:val="-6"/>
        </w:rPr>
        <w:t xml:space="preserve">Postępowanie o udzielenie zamówienia publicznego prowadzone jest w trybie podstawowym </w:t>
      </w:r>
      <w:r w:rsidR="00226119" w:rsidRPr="002A41AC">
        <w:rPr>
          <w:rFonts w:asciiTheme="minorHAnsi" w:hAnsiTheme="minorHAnsi" w:cstheme="minorHAnsi"/>
          <w:spacing w:val="-6"/>
        </w:rPr>
        <w:br/>
      </w:r>
      <w:r w:rsidR="00255B10" w:rsidRPr="002A41AC">
        <w:rPr>
          <w:rFonts w:asciiTheme="minorHAnsi" w:hAnsiTheme="minorHAnsi" w:cstheme="minorHAnsi"/>
          <w:spacing w:val="-6"/>
        </w:rPr>
        <w:t>bez</w:t>
      </w:r>
      <w:r w:rsidRPr="002A41AC">
        <w:rPr>
          <w:rFonts w:asciiTheme="minorHAnsi" w:hAnsiTheme="minorHAnsi" w:cstheme="minorHAnsi"/>
          <w:spacing w:val="-6"/>
        </w:rPr>
        <w:t xml:space="preserve"> możliwości przeprowadzenia negocjacji.</w:t>
      </w:r>
      <w:bookmarkEnd w:id="17"/>
      <w:bookmarkEnd w:id="18"/>
      <w:bookmarkEnd w:id="19"/>
    </w:p>
    <w:bookmarkEnd w:id="20"/>
    <w:bookmarkEnd w:id="21"/>
    <w:bookmarkEnd w:id="22"/>
    <w:p w14:paraId="3ADC9AC5" w14:textId="101167FD" w:rsidR="003B52E5" w:rsidRPr="002A41AC" w:rsidRDefault="003B52E5" w:rsidP="003B52E5">
      <w:pPr>
        <w:pStyle w:val="Akapitzlist"/>
        <w:widowControl w:val="0"/>
        <w:numPr>
          <w:ilvl w:val="1"/>
          <w:numId w:val="3"/>
        </w:numPr>
        <w:tabs>
          <w:tab w:val="left" w:pos="851"/>
        </w:tabs>
        <w:suppressAutoHyphens w:val="0"/>
        <w:spacing w:line="276" w:lineRule="auto"/>
        <w:ind w:left="851" w:hanging="851"/>
        <w:jc w:val="both"/>
        <w:rPr>
          <w:rFonts w:asciiTheme="minorHAnsi" w:hAnsiTheme="minorHAnsi" w:cstheme="minorHAnsi"/>
          <w:spacing w:val="-6"/>
        </w:rPr>
      </w:pPr>
      <w:r w:rsidRPr="002A41AC">
        <w:rPr>
          <w:rFonts w:asciiTheme="minorHAnsi" w:hAnsiTheme="minorHAnsi" w:cstheme="minorHAnsi"/>
          <w:spacing w:val="-6"/>
        </w:rPr>
        <w:t xml:space="preserve">Podstawa prawna udzielenia zamówienia publicznego: art. 275 pkt </w:t>
      </w:r>
      <w:r w:rsidR="007B5F9A" w:rsidRPr="002A41AC">
        <w:rPr>
          <w:rFonts w:asciiTheme="minorHAnsi" w:hAnsiTheme="minorHAnsi" w:cstheme="minorHAnsi"/>
          <w:spacing w:val="-6"/>
        </w:rPr>
        <w:t>1</w:t>
      </w:r>
      <w:r w:rsidRPr="002A41AC">
        <w:rPr>
          <w:rFonts w:asciiTheme="minorHAnsi" w:hAnsiTheme="minorHAnsi" w:cstheme="minorHAnsi"/>
          <w:spacing w:val="-6"/>
        </w:rPr>
        <w:t xml:space="preserve"> ustawy z dnia </w:t>
      </w:r>
      <w:r w:rsidRPr="002A41AC">
        <w:rPr>
          <w:rFonts w:asciiTheme="minorHAnsi" w:hAnsiTheme="minorHAnsi" w:cstheme="minorHAnsi"/>
          <w:spacing w:val="-6"/>
        </w:rPr>
        <w:br/>
        <w:t>11 września 2019 r. - Prawo zamówień publicznych (</w:t>
      </w:r>
      <w:r w:rsidR="007111ED" w:rsidRPr="002A41AC">
        <w:rPr>
          <w:rFonts w:asciiTheme="minorHAnsi" w:hAnsiTheme="minorHAnsi" w:cstheme="minorHAnsi"/>
          <w:spacing w:val="-6"/>
        </w:rPr>
        <w:t>tekst jednolity Dz.U. 2023 poz. 1605 ze zm.</w:t>
      </w:r>
      <w:r w:rsidRPr="002A41AC">
        <w:rPr>
          <w:rFonts w:asciiTheme="minorHAnsi" w:hAnsiTheme="minorHAnsi" w:cstheme="minorHAnsi"/>
          <w:spacing w:val="-6"/>
        </w:rPr>
        <w:t xml:space="preserve">), pozostałe, odpowiednie przepisy ustawy, a także inne obowiązujące akty prawne, w tym m.in.: przepisy wykonawcze do </w:t>
      </w:r>
      <w:proofErr w:type="spellStart"/>
      <w:r w:rsidRPr="002A41AC">
        <w:rPr>
          <w:rFonts w:asciiTheme="minorHAnsi" w:hAnsiTheme="minorHAnsi" w:cstheme="minorHAnsi"/>
          <w:spacing w:val="-6"/>
        </w:rPr>
        <w:t>u.p.z.p</w:t>
      </w:r>
      <w:proofErr w:type="spellEnd"/>
      <w:r w:rsidRPr="002A41AC">
        <w:rPr>
          <w:rFonts w:asciiTheme="minorHAnsi" w:hAnsiTheme="minorHAnsi" w:cstheme="minorHAnsi"/>
          <w:spacing w:val="-6"/>
        </w:rPr>
        <w:t>., ustawa z dnia 11 września 2015 r. o działalności ubezpieczeniowej i reasekuracyjnej, ustawa z dnia 15 grudnia 2017 r. o dystrybucji ubezpieczeń, ustawa z dnia 23 kwietnia 1964 r. – Kodeks cywilny.</w:t>
      </w:r>
    </w:p>
    <w:p w14:paraId="78EB4323" w14:textId="3C2A5DC5" w:rsidR="003F3354" w:rsidRPr="00A3459D" w:rsidRDefault="003B52E5" w:rsidP="003B52E5">
      <w:pPr>
        <w:pStyle w:val="Akapitzlist"/>
        <w:widowControl w:val="0"/>
        <w:numPr>
          <w:ilvl w:val="1"/>
          <w:numId w:val="3"/>
        </w:numPr>
        <w:tabs>
          <w:tab w:val="left" w:pos="851"/>
        </w:tabs>
        <w:suppressAutoHyphens w:val="0"/>
        <w:spacing w:line="276" w:lineRule="auto"/>
        <w:ind w:left="851" w:hanging="851"/>
        <w:jc w:val="both"/>
        <w:rPr>
          <w:rFonts w:asciiTheme="minorHAnsi" w:hAnsiTheme="minorHAnsi" w:cstheme="minorHAnsi"/>
        </w:rPr>
      </w:pPr>
      <w:r w:rsidRPr="00A3459D">
        <w:rPr>
          <w:rFonts w:asciiTheme="minorHAnsi" w:hAnsiTheme="minorHAnsi" w:cstheme="minorHAnsi"/>
          <w:spacing w:val="-6"/>
        </w:rPr>
        <w:t>Ilekroć w niniejszej SWZ przywoływane są akty normatywne lub inne akty prawne, obowiązującą moc posiadają zawsze ich aktualne wersje, bez konieczności podawania przez zamawiającego dzienników urzędowych.</w:t>
      </w:r>
    </w:p>
    <w:p w14:paraId="747B9B9C" w14:textId="615A11E4" w:rsidR="006622B2" w:rsidRPr="00A3459D" w:rsidRDefault="006622B2" w:rsidP="00FA7CB8">
      <w:pPr>
        <w:pStyle w:val="Akapitzlist1"/>
        <w:widowControl w:val="0"/>
        <w:numPr>
          <w:ilvl w:val="0"/>
          <w:numId w:val="3"/>
        </w:numPr>
        <w:tabs>
          <w:tab w:val="left" w:pos="851"/>
        </w:tabs>
        <w:suppressAutoHyphens w:val="0"/>
        <w:spacing w:before="120" w:after="0"/>
        <w:ind w:left="851" w:hanging="851"/>
        <w:jc w:val="both"/>
        <w:outlineLvl w:val="0"/>
        <w:rPr>
          <w:rFonts w:asciiTheme="minorHAnsi" w:hAnsiTheme="minorHAnsi" w:cstheme="minorHAnsi"/>
          <w:b/>
          <w:sz w:val="24"/>
          <w:szCs w:val="24"/>
          <w:lang w:eastAsia="en-US"/>
        </w:rPr>
      </w:pPr>
      <w:bookmarkStart w:id="26" w:name="_Toc214566824"/>
      <w:r w:rsidRPr="00A3459D">
        <w:rPr>
          <w:rFonts w:asciiTheme="minorHAnsi" w:hAnsiTheme="minorHAnsi" w:cstheme="minorHAnsi"/>
          <w:b/>
          <w:sz w:val="24"/>
          <w:szCs w:val="24"/>
          <w:lang w:eastAsia="en-US"/>
        </w:rPr>
        <w:t>Informacja, czy zamawiający przewiduje wybór najkorzystniejszej oferty z możliwością prowadzenia negocjacji</w:t>
      </w:r>
      <w:r w:rsidR="00273E1D" w:rsidRPr="00A3459D">
        <w:rPr>
          <w:rFonts w:asciiTheme="minorHAnsi" w:hAnsiTheme="minorHAnsi" w:cstheme="minorHAnsi"/>
          <w:b/>
          <w:sz w:val="24"/>
          <w:szCs w:val="24"/>
          <w:lang w:eastAsia="en-US"/>
        </w:rPr>
        <w:t>.</w:t>
      </w:r>
      <w:bookmarkEnd w:id="26"/>
    </w:p>
    <w:p w14:paraId="450DA04A" w14:textId="42069082" w:rsidR="006622B2" w:rsidRPr="00A3459D" w:rsidRDefault="00BE5300" w:rsidP="00FA7CB8">
      <w:pPr>
        <w:pStyle w:val="Akapitzlist1"/>
        <w:widowControl w:val="0"/>
        <w:tabs>
          <w:tab w:val="left" w:pos="851"/>
        </w:tabs>
        <w:suppressAutoHyphens w:val="0"/>
        <w:spacing w:after="0"/>
        <w:ind w:left="851"/>
        <w:jc w:val="both"/>
        <w:rPr>
          <w:rFonts w:asciiTheme="minorHAnsi" w:hAnsiTheme="minorHAnsi" w:cstheme="minorHAnsi"/>
          <w:sz w:val="24"/>
          <w:szCs w:val="24"/>
          <w:lang w:eastAsia="en-US"/>
        </w:rPr>
      </w:pPr>
      <w:r w:rsidRPr="002A41AC">
        <w:rPr>
          <w:rFonts w:asciiTheme="minorHAnsi" w:hAnsiTheme="minorHAnsi" w:cstheme="minorHAnsi"/>
          <w:sz w:val="24"/>
          <w:szCs w:val="24"/>
          <w:lang w:eastAsia="en-US"/>
        </w:rPr>
        <w:t xml:space="preserve">Zgodnie z art. 275 pkt </w:t>
      </w:r>
      <w:r w:rsidR="00255B10" w:rsidRPr="002A41AC">
        <w:rPr>
          <w:rFonts w:asciiTheme="minorHAnsi" w:hAnsiTheme="minorHAnsi" w:cstheme="minorHAnsi"/>
          <w:sz w:val="24"/>
          <w:szCs w:val="24"/>
          <w:lang w:eastAsia="en-US"/>
        </w:rPr>
        <w:t>1</w:t>
      </w:r>
      <w:r w:rsidRPr="002A41AC">
        <w:rPr>
          <w:rFonts w:asciiTheme="minorHAnsi" w:hAnsiTheme="minorHAnsi" w:cstheme="minorHAnsi"/>
          <w:sz w:val="24"/>
          <w:szCs w:val="24"/>
          <w:lang w:eastAsia="en-US"/>
        </w:rPr>
        <w:t xml:space="preserve"> </w:t>
      </w:r>
      <w:proofErr w:type="spellStart"/>
      <w:r w:rsidR="006076AD" w:rsidRPr="002A41AC">
        <w:rPr>
          <w:rFonts w:asciiTheme="minorHAnsi" w:hAnsiTheme="minorHAnsi" w:cstheme="minorHAnsi"/>
          <w:sz w:val="24"/>
          <w:szCs w:val="24"/>
          <w:lang w:eastAsia="en-US"/>
        </w:rPr>
        <w:t>u.p.z.p</w:t>
      </w:r>
      <w:proofErr w:type="spellEnd"/>
      <w:r w:rsidR="006076AD" w:rsidRPr="002A41AC">
        <w:rPr>
          <w:rFonts w:asciiTheme="minorHAnsi" w:hAnsiTheme="minorHAnsi" w:cstheme="minorHAnsi"/>
          <w:sz w:val="24"/>
          <w:szCs w:val="24"/>
          <w:lang w:eastAsia="en-US"/>
        </w:rPr>
        <w:t>.</w:t>
      </w:r>
      <w:r w:rsidRPr="002A41AC">
        <w:rPr>
          <w:rFonts w:asciiTheme="minorHAnsi" w:hAnsiTheme="minorHAnsi" w:cstheme="minorHAnsi"/>
          <w:sz w:val="24"/>
          <w:szCs w:val="24"/>
          <w:lang w:eastAsia="en-US"/>
        </w:rPr>
        <w:t xml:space="preserve">, </w:t>
      </w:r>
      <w:r w:rsidR="00A2195A" w:rsidRPr="002A41AC">
        <w:rPr>
          <w:rFonts w:asciiTheme="minorHAnsi" w:hAnsiTheme="minorHAnsi" w:cstheme="minorHAnsi"/>
          <w:sz w:val="24"/>
          <w:szCs w:val="24"/>
          <w:lang w:eastAsia="en-US"/>
        </w:rPr>
        <w:t xml:space="preserve">zamawiający </w:t>
      </w:r>
      <w:r w:rsidR="00255B10" w:rsidRPr="002A41AC">
        <w:rPr>
          <w:rFonts w:asciiTheme="minorHAnsi" w:hAnsiTheme="minorHAnsi" w:cstheme="minorHAnsi"/>
          <w:sz w:val="24"/>
          <w:szCs w:val="24"/>
          <w:lang w:eastAsia="en-US"/>
        </w:rPr>
        <w:t xml:space="preserve">nie </w:t>
      </w:r>
      <w:r w:rsidR="00A2195A" w:rsidRPr="002A41AC">
        <w:rPr>
          <w:rFonts w:asciiTheme="minorHAnsi" w:hAnsiTheme="minorHAnsi" w:cstheme="minorHAnsi"/>
          <w:sz w:val="24"/>
          <w:szCs w:val="24"/>
          <w:lang w:eastAsia="en-US"/>
        </w:rPr>
        <w:t>przewiduje możliwoś</w:t>
      </w:r>
      <w:r w:rsidR="00255B10" w:rsidRPr="002A41AC">
        <w:rPr>
          <w:rFonts w:asciiTheme="minorHAnsi" w:hAnsiTheme="minorHAnsi" w:cstheme="minorHAnsi"/>
          <w:sz w:val="24"/>
          <w:szCs w:val="24"/>
          <w:lang w:eastAsia="en-US"/>
        </w:rPr>
        <w:t>ci</w:t>
      </w:r>
      <w:r w:rsidR="00A2195A" w:rsidRPr="002A41AC">
        <w:rPr>
          <w:rFonts w:asciiTheme="minorHAnsi" w:hAnsiTheme="minorHAnsi" w:cstheme="minorHAnsi"/>
          <w:sz w:val="24"/>
          <w:szCs w:val="24"/>
          <w:lang w:eastAsia="en-US"/>
        </w:rPr>
        <w:t xml:space="preserve"> przeprowadzenia negocjacji w celu wyboru najkorzystniejszej oferty</w:t>
      </w:r>
      <w:r w:rsidRPr="002A41AC">
        <w:rPr>
          <w:rFonts w:asciiTheme="minorHAnsi" w:hAnsiTheme="minorHAnsi" w:cstheme="minorHAnsi"/>
          <w:sz w:val="24"/>
          <w:szCs w:val="24"/>
          <w:lang w:eastAsia="en-US"/>
        </w:rPr>
        <w:t>.</w:t>
      </w:r>
    </w:p>
    <w:p w14:paraId="36CB1106" w14:textId="349B94F3" w:rsidR="00AB3F5B" w:rsidRPr="00A3459D" w:rsidRDefault="00AB3F5B" w:rsidP="00B006CE">
      <w:pPr>
        <w:pStyle w:val="Akapitzlist1"/>
        <w:widowControl w:val="0"/>
        <w:numPr>
          <w:ilvl w:val="0"/>
          <w:numId w:val="84"/>
        </w:numPr>
        <w:tabs>
          <w:tab w:val="left" w:pos="851"/>
        </w:tabs>
        <w:suppressAutoHyphens w:val="0"/>
        <w:spacing w:after="0"/>
        <w:ind w:left="851" w:hanging="851"/>
        <w:jc w:val="both"/>
        <w:outlineLvl w:val="0"/>
        <w:rPr>
          <w:rFonts w:asciiTheme="minorHAnsi" w:hAnsiTheme="minorHAnsi" w:cstheme="minorHAnsi"/>
          <w:b/>
          <w:sz w:val="24"/>
          <w:szCs w:val="24"/>
          <w:lang w:eastAsia="en-US"/>
        </w:rPr>
      </w:pPr>
      <w:bookmarkStart w:id="27" w:name="_Toc214566825"/>
      <w:r w:rsidRPr="00A3459D">
        <w:rPr>
          <w:rFonts w:asciiTheme="minorHAnsi" w:hAnsiTheme="minorHAnsi" w:cstheme="minorHAnsi"/>
          <w:b/>
          <w:sz w:val="24"/>
          <w:szCs w:val="24"/>
          <w:lang w:eastAsia="en-US"/>
        </w:rPr>
        <w:t>Opis przedmiotu zamówienia oraz</w:t>
      </w:r>
      <w:r w:rsidR="008C3154" w:rsidRPr="00A3459D">
        <w:rPr>
          <w:rFonts w:asciiTheme="minorHAnsi" w:hAnsiTheme="minorHAnsi" w:cstheme="minorHAnsi"/>
          <w:b/>
          <w:sz w:val="24"/>
          <w:szCs w:val="24"/>
          <w:lang w:eastAsia="en-US"/>
        </w:rPr>
        <w:t xml:space="preserve"> </w:t>
      </w:r>
      <w:r w:rsidRPr="00A3459D">
        <w:rPr>
          <w:rFonts w:asciiTheme="minorHAnsi" w:hAnsiTheme="minorHAnsi" w:cstheme="minorHAnsi"/>
          <w:b/>
          <w:sz w:val="24"/>
          <w:szCs w:val="24"/>
          <w:lang w:eastAsia="en-US"/>
        </w:rPr>
        <w:t>opis części zamówienia</w:t>
      </w:r>
      <w:bookmarkEnd w:id="23"/>
      <w:bookmarkEnd w:id="24"/>
      <w:bookmarkEnd w:id="25"/>
      <w:r w:rsidR="00273E1D" w:rsidRPr="00A3459D">
        <w:rPr>
          <w:rFonts w:asciiTheme="minorHAnsi" w:hAnsiTheme="minorHAnsi" w:cstheme="minorHAnsi"/>
          <w:b/>
          <w:sz w:val="24"/>
          <w:szCs w:val="24"/>
          <w:lang w:eastAsia="en-US"/>
        </w:rPr>
        <w:t>.</w:t>
      </w:r>
      <w:bookmarkEnd w:id="27"/>
    </w:p>
    <w:p w14:paraId="67C3AD84" w14:textId="5385FF69" w:rsidR="008D5F1F" w:rsidRPr="00A3459D" w:rsidRDefault="008D5F1F" w:rsidP="00B006CE">
      <w:pPr>
        <w:widowControl w:val="0"/>
        <w:numPr>
          <w:ilvl w:val="1"/>
          <w:numId w:val="84"/>
        </w:numPr>
        <w:tabs>
          <w:tab w:val="left" w:pos="851"/>
        </w:tabs>
        <w:suppressAutoHyphens w:val="0"/>
        <w:spacing w:line="276" w:lineRule="auto"/>
        <w:ind w:left="851" w:hanging="851"/>
        <w:jc w:val="both"/>
        <w:rPr>
          <w:rFonts w:asciiTheme="minorHAnsi" w:hAnsiTheme="minorHAnsi" w:cstheme="minorHAnsi"/>
          <w:spacing w:val="-4"/>
          <w:lang w:eastAsia="en-US"/>
        </w:rPr>
      </w:pPr>
      <w:r w:rsidRPr="00A3459D">
        <w:rPr>
          <w:rFonts w:asciiTheme="minorHAnsi" w:hAnsiTheme="minorHAnsi" w:cstheme="minorHAnsi"/>
          <w:lang w:eastAsia="en-US"/>
        </w:rPr>
        <w:t xml:space="preserve">Przedmiotem zamówienia jest ubezpieczenie pojazdów mechanicznych </w:t>
      </w:r>
      <w:r w:rsidR="00954BBC" w:rsidRPr="00A3459D">
        <w:rPr>
          <w:rFonts w:asciiTheme="minorHAnsi" w:hAnsiTheme="minorHAnsi" w:cstheme="minorHAnsi"/>
          <w:lang w:eastAsia="en-US"/>
        </w:rPr>
        <w:t>Gminy Szprotawa</w:t>
      </w:r>
      <w:r w:rsidR="000256FD" w:rsidRPr="00A3459D">
        <w:rPr>
          <w:rFonts w:asciiTheme="minorHAnsi" w:hAnsiTheme="minorHAnsi" w:cstheme="minorHAnsi"/>
          <w:lang w:eastAsia="en-US"/>
        </w:rPr>
        <w:t xml:space="preserve"> oraz jednostek organizacyjnych</w:t>
      </w:r>
      <w:r w:rsidR="00826CBD" w:rsidRPr="00A3459D">
        <w:rPr>
          <w:rFonts w:asciiTheme="minorHAnsi" w:hAnsiTheme="minorHAnsi" w:cstheme="minorHAnsi"/>
          <w:lang w:eastAsia="en-US"/>
        </w:rPr>
        <w:t xml:space="preserve"> </w:t>
      </w:r>
      <w:r w:rsidRPr="00A3459D">
        <w:rPr>
          <w:rFonts w:asciiTheme="minorHAnsi" w:hAnsiTheme="minorHAnsi" w:cstheme="minorHAnsi"/>
          <w:lang w:eastAsia="en-US"/>
        </w:rPr>
        <w:t>.</w:t>
      </w:r>
    </w:p>
    <w:p w14:paraId="58E49CCF" w14:textId="77777777" w:rsidR="008D5F1F" w:rsidRPr="00A3459D" w:rsidRDefault="008D5F1F" w:rsidP="00B006CE">
      <w:pPr>
        <w:widowControl w:val="0"/>
        <w:numPr>
          <w:ilvl w:val="2"/>
          <w:numId w:val="84"/>
        </w:numPr>
        <w:tabs>
          <w:tab w:val="left" w:pos="851"/>
        </w:tabs>
        <w:suppressAutoHyphens w:val="0"/>
        <w:spacing w:line="276" w:lineRule="auto"/>
        <w:ind w:left="851" w:hanging="851"/>
        <w:jc w:val="both"/>
        <w:rPr>
          <w:rFonts w:asciiTheme="minorHAnsi" w:hAnsiTheme="minorHAnsi" w:cstheme="minorHAnsi"/>
          <w:spacing w:val="-4"/>
          <w:lang w:eastAsia="en-US"/>
        </w:rPr>
      </w:pPr>
      <w:r w:rsidRPr="00A3459D">
        <w:rPr>
          <w:rFonts w:asciiTheme="minorHAnsi" w:hAnsiTheme="minorHAnsi" w:cstheme="minorHAnsi"/>
          <w:spacing w:val="-4"/>
          <w:lang w:eastAsia="en-US"/>
        </w:rPr>
        <w:t xml:space="preserve">Zakres ubezpieczenia obejmuje: </w:t>
      </w:r>
    </w:p>
    <w:p w14:paraId="556094B4" w14:textId="77777777" w:rsidR="008D5F1F" w:rsidRPr="00A3459D" w:rsidRDefault="008D5F1F" w:rsidP="00B006CE">
      <w:pPr>
        <w:widowControl w:val="0"/>
        <w:numPr>
          <w:ilvl w:val="0"/>
          <w:numId w:val="29"/>
        </w:numPr>
        <w:tabs>
          <w:tab w:val="left" w:pos="1134"/>
        </w:tabs>
        <w:suppressAutoHyphens w:val="0"/>
        <w:spacing w:line="276" w:lineRule="auto"/>
        <w:ind w:left="1134" w:hanging="284"/>
        <w:jc w:val="both"/>
        <w:rPr>
          <w:rFonts w:asciiTheme="minorHAnsi" w:hAnsiTheme="minorHAnsi" w:cstheme="minorHAnsi"/>
          <w:spacing w:val="-6"/>
          <w:lang w:eastAsia="en-US"/>
        </w:rPr>
      </w:pPr>
      <w:r w:rsidRPr="00A3459D">
        <w:rPr>
          <w:rFonts w:asciiTheme="minorHAnsi" w:hAnsiTheme="minorHAnsi" w:cstheme="minorHAnsi"/>
          <w:spacing w:val="-6"/>
          <w:lang w:eastAsia="en-US"/>
        </w:rPr>
        <w:lastRenderedPageBreak/>
        <w:t>obowiązkowe ubezpieczenie odpowiedzialności cywilnej posiadaczy pojazdów mechanicznych,</w:t>
      </w:r>
    </w:p>
    <w:p w14:paraId="75359F9E" w14:textId="77777777" w:rsidR="008D5F1F" w:rsidRPr="00A3459D" w:rsidRDefault="008D5F1F" w:rsidP="00B006CE">
      <w:pPr>
        <w:widowControl w:val="0"/>
        <w:numPr>
          <w:ilvl w:val="0"/>
          <w:numId w:val="29"/>
        </w:numPr>
        <w:tabs>
          <w:tab w:val="left" w:pos="1134"/>
        </w:tabs>
        <w:suppressAutoHyphens w:val="0"/>
        <w:spacing w:line="276" w:lineRule="auto"/>
        <w:ind w:left="1134" w:hanging="284"/>
        <w:jc w:val="both"/>
        <w:rPr>
          <w:rFonts w:asciiTheme="minorHAnsi" w:hAnsiTheme="minorHAnsi" w:cstheme="minorHAnsi"/>
          <w:lang w:eastAsia="en-US"/>
        </w:rPr>
      </w:pPr>
      <w:r w:rsidRPr="00A3459D">
        <w:rPr>
          <w:rFonts w:asciiTheme="minorHAnsi" w:hAnsiTheme="minorHAnsi" w:cstheme="minorHAnsi"/>
          <w:lang w:eastAsia="en-US"/>
        </w:rPr>
        <w:t>ubezpieczenie pojazdów od uszkodzenia i utraty auto casco,</w:t>
      </w:r>
    </w:p>
    <w:p w14:paraId="2539759F" w14:textId="77777777" w:rsidR="008D5F1F" w:rsidRPr="00A3459D" w:rsidRDefault="008D5F1F" w:rsidP="00B006CE">
      <w:pPr>
        <w:widowControl w:val="0"/>
        <w:numPr>
          <w:ilvl w:val="0"/>
          <w:numId w:val="29"/>
        </w:numPr>
        <w:tabs>
          <w:tab w:val="left" w:pos="1134"/>
        </w:tabs>
        <w:suppressAutoHyphens w:val="0"/>
        <w:spacing w:line="276" w:lineRule="auto"/>
        <w:ind w:left="1134" w:hanging="284"/>
        <w:jc w:val="both"/>
        <w:rPr>
          <w:rFonts w:asciiTheme="minorHAnsi" w:hAnsiTheme="minorHAnsi" w:cstheme="minorHAnsi"/>
          <w:lang w:eastAsia="en-US"/>
        </w:rPr>
      </w:pPr>
      <w:r w:rsidRPr="00A3459D">
        <w:rPr>
          <w:rFonts w:asciiTheme="minorHAnsi" w:hAnsiTheme="minorHAnsi" w:cstheme="minorHAnsi"/>
          <w:lang w:eastAsia="en-US"/>
        </w:rPr>
        <w:t>ubezpieczenie następstw nieszczęśliwych wypadków kierowcy i pasażerów,</w:t>
      </w:r>
    </w:p>
    <w:p w14:paraId="28622D1B" w14:textId="2C31EEFD" w:rsidR="008D5F1F" w:rsidRPr="00A3459D" w:rsidRDefault="008D5F1F" w:rsidP="00B006CE">
      <w:pPr>
        <w:widowControl w:val="0"/>
        <w:numPr>
          <w:ilvl w:val="0"/>
          <w:numId w:val="29"/>
        </w:numPr>
        <w:tabs>
          <w:tab w:val="left" w:pos="1134"/>
        </w:tabs>
        <w:suppressAutoHyphens w:val="0"/>
        <w:spacing w:line="276" w:lineRule="auto"/>
        <w:ind w:left="1134" w:hanging="284"/>
        <w:jc w:val="both"/>
        <w:rPr>
          <w:rFonts w:asciiTheme="minorHAnsi" w:hAnsiTheme="minorHAnsi" w:cstheme="minorHAnsi"/>
          <w:lang w:eastAsia="en-US"/>
        </w:rPr>
      </w:pPr>
      <w:r w:rsidRPr="00A3459D">
        <w:rPr>
          <w:rFonts w:asciiTheme="minorHAnsi" w:hAnsiTheme="minorHAnsi" w:cstheme="minorHAnsi"/>
          <w:lang w:eastAsia="en-US"/>
        </w:rPr>
        <w:t xml:space="preserve">bezpłatne ubezpieczenie </w:t>
      </w:r>
      <w:proofErr w:type="spellStart"/>
      <w:r w:rsidRPr="00A3459D">
        <w:rPr>
          <w:rFonts w:asciiTheme="minorHAnsi" w:hAnsiTheme="minorHAnsi" w:cstheme="minorHAnsi"/>
          <w:lang w:eastAsia="en-US"/>
        </w:rPr>
        <w:t>assistance</w:t>
      </w:r>
      <w:proofErr w:type="spellEnd"/>
    </w:p>
    <w:p w14:paraId="25DE1ECA" w14:textId="7AC5E18F" w:rsidR="00954BBC" w:rsidRPr="00A3459D" w:rsidRDefault="00954BBC" w:rsidP="00B006CE">
      <w:pPr>
        <w:widowControl w:val="0"/>
        <w:numPr>
          <w:ilvl w:val="0"/>
          <w:numId w:val="29"/>
        </w:numPr>
        <w:tabs>
          <w:tab w:val="left" w:pos="1134"/>
        </w:tabs>
        <w:suppressAutoHyphens w:val="0"/>
        <w:spacing w:line="276" w:lineRule="auto"/>
        <w:ind w:left="1134" w:hanging="284"/>
        <w:jc w:val="both"/>
        <w:rPr>
          <w:rFonts w:asciiTheme="minorHAnsi" w:hAnsiTheme="minorHAnsi" w:cstheme="minorHAnsi"/>
          <w:lang w:eastAsia="en-US"/>
        </w:rPr>
      </w:pPr>
      <w:r w:rsidRPr="00A3459D">
        <w:rPr>
          <w:rFonts w:asciiTheme="minorHAnsi" w:hAnsiTheme="minorHAnsi" w:cstheme="minorHAnsi"/>
          <w:lang w:eastAsia="en-US"/>
        </w:rPr>
        <w:t xml:space="preserve">rozszerzone odpłatne ubezpieczenie </w:t>
      </w:r>
      <w:proofErr w:type="spellStart"/>
      <w:r w:rsidRPr="00A3459D">
        <w:rPr>
          <w:rFonts w:asciiTheme="minorHAnsi" w:hAnsiTheme="minorHAnsi" w:cstheme="minorHAnsi"/>
          <w:lang w:eastAsia="en-US"/>
        </w:rPr>
        <w:t>assitance</w:t>
      </w:r>
      <w:proofErr w:type="spellEnd"/>
    </w:p>
    <w:p w14:paraId="000CF4F3" w14:textId="77777777" w:rsidR="00804170" w:rsidRPr="00A3459D" w:rsidRDefault="00804170" w:rsidP="00B006CE">
      <w:pPr>
        <w:widowControl w:val="0"/>
        <w:numPr>
          <w:ilvl w:val="1"/>
          <w:numId w:val="84"/>
        </w:numPr>
        <w:tabs>
          <w:tab w:val="left" w:pos="851"/>
        </w:tabs>
        <w:suppressAutoHyphens w:val="0"/>
        <w:spacing w:line="276" w:lineRule="auto"/>
        <w:ind w:left="851" w:hanging="851"/>
        <w:jc w:val="both"/>
        <w:rPr>
          <w:rFonts w:asciiTheme="minorHAnsi" w:hAnsiTheme="minorHAnsi" w:cstheme="minorHAnsi"/>
          <w:b/>
        </w:rPr>
      </w:pPr>
      <w:r w:rsidRPr="00A3459D">
        <w:rPr>
          <w:rFonts w:asciiTheme="minorHAnsi" w:hAnsiTheme="minorHAnsi" w:cstheme="minorHAnsi"/>
          <w:b/>
        </w:rPr>
        <w:t xml:space="preserve">Szczegółowy opis przedmiotu zamówienia zawierają następujące załączniki do </w:t>
      </w:r>
      <w:r w:rsidR="00456742" w:rsidRPr="00A3459D">
        <w:rPr>
          <w:rFonts w:asciiTheme="minorHAnsi" w:hAnsiTheme="minorHAnsi" w:cstheme="minorHAnsi"/>
          <w:b/>
        </w:rPr>
        <w:t>S</w:t>
      </w:r>
      <w:r w:rsidRPr="00A3459D">
        <w:rPr>
          <w:rFonts w:asciiTheme="minorHAnsi" w:hAnsiTheme="minorHAnsi" w:cstheme="minorHAnsi"/>
          <w:b/>
        </w:rPr>
        <w:t>WZ:</w:t>
      </w:r>
    </w:p>
    <w:p w14:paraId="33A9B232" w14:textId="365DCABE" w:rsidR="008D5F1F" w:rsidRPr="0074739B" w:rsidRDefault="008D5F1F" w:rsidP="00B006CE">
      <w:pPr>
        <w:pStyle w:val="Akapitzlist"/>
        <w:widowControl w:val="0"/>
        <w:suppressAutoHyphens w:val="0"/>
        <w:spacing w:line="276" w:lineRule="auto"/>
        <w:ind w:left="851"/>
        <w:jc w:val="both"/>
        <w:rPr>
          <w:rFonts w:asciiTheme="minorHAnsi" w:hAnsiTheme="minorHAnsi" w:cstheme="minorHAnsi"/>
        </w:rPr>
      </w:pPr>
      <w:bookmarkStart w:id="28" w:name="_Toc456007412"/>
      <w:bookmarkStart w:id="29" w:name="_Toc456007642"/>
      <w:bookmarkStart w:id="30" w:name="_Toc458156807"/>
      <w:r w:rsidRPr="0074739B">
        <w:rPr>
          <w:rFonts w:asciiTheme="minorHAnsi" w:hAnsiTheme="minorHAnsi" w:cstheme="minorHAnsi"/>
          <w:b/>
        </w:rPr>
        <w:t xml:space="preserve">Załącznik nr </w:t>
      </w:r>
      <w:r w:rsidR="004925DB" w:rsidRPr="0074739B">
        <w:rPr>
          <w:rFonts w:asciiTheme="minorHAnsi" w:hAnsiTheme="minorHAnsi" w:cstheme="minorHAnsi"/>
          <w:b/>
        </w:rPr>
        <w:t>2a</w:t>
      </w:r>
      <w:r w:rsidRPr="0074739B">
        <w:rPr>
          <w:rFonts w:asciiTheme="minorHAnsi" w:hAnsiTheme="minorHAnsi" w:cstheme="minorHAnsi"/>
        </w:rPr>
        <w:t>: Szczegółowy opis przedmiotu zamówienia zawierający postanowienia obligatoryjne dotyczące realizacji zamówienia oraz dane do oceny ryzyka.</w:t>
      </w:r>
    </w:p>
    <w:p w14:paraId="102603A8" w14:textId="146E1FD9" w:rsidR="008D5F1F" w:rsidRPr="0074739B" w:rsidRDefault="008D5F1F" w:rsidP="00B006CE">
      <w:pPr>
        <w:pStyle w:val="Akapitzlist"/>
        <w:widowControl w:val="0"/>
        <w:suppressAutoHyphens w:val="0"/>
        <w:spacing w:line="276" w:lineRule="auto"/>
        <w:ind w:left="851"/>
        <w:jc w:val="both"/>
        <w:rPr>
          <w:rFonts w:asciiTheme="minorHAnsi" w:hAnsiTheme="minorHAnsi" w:cstheme="minorHAnsi"/>
          <w:spacing w:val="-4"/>
        </w:rPr>
      </w:pPr>
      <w:r w:rsidRPr="0074739B">
        <w:rPr>
          <w:rFonts w:asciiTheme="minorHAnsi" w:hAnsiTheme="minorHAnsi" w:cstheme="minorHAnsi"/>
          <w:b/>
          <w:spacing w:val="-4"/>
        </w:rPr>
        <w:t xml:space="preserve">Załącznik nr </w:t>
      </w:r>
      <w:r w:rsidR="004925DB" w:rsidRPr="0074739B">
        <w:rPr>
          <w:rFonts w:asciiTheme="minorHAnsi" w:hAnsiTheme="minorHAnsi" w:cstheme="minorHAnsi"/>
          <w:b/>
          <w:spacing w:val="-4"/>
        </w:rPr>
        <w:t>2b</w:t>
      </w:r>
      <w:r w:rsidRPr="0074739B">
        <w:rPr>
          <w:rFonts w:asciiTheme="minorHAnsi" w:hAnsiTheme="minorHAnsi" w:cstheme="minorHAnsi"/>
          <w:spacing w:val="-4"/>
        </w:rPr>
        <w:t xml:space="preserve">: Szczegółowy opis przedmiotu zamówienia zawierający warunki obligatoryjne oraz klauzule dodatkowe i inne postanowienia szczególne fakultatywne dla ubezpieczenia pojazdów mechanicznych  </w:t>
      </w:r>
      <w:r w:rsidR="00954BBC" w:rsidRPr="0074739B">
        <w:rPr>
          <w:rFonts w:asciiTheme="minorHAnsi" w:hAnsiTheme="minorHAnsi" w:cstheme="minorHAnsi"/>
          <w:spacing w:val="-4"/>
        </w:rPr>
        <w:t>Gminy Szprotawa</w:t>
      </w:r>
      <w:r w:rsidR="000256FD" w:rsidRPr="0074739B">
        <w:rPr>
          <w:rFonts w:asciiTheme="minorHAnsi" w:hAnsiTheme="minorHAnsi" w:cstheme="minorHAnsi"/>
          <w:spacing w:val="-4"/>
        </w:rPr>
        <w:t xml:space="preserve"> oraz jednostek organizacyjnych</w:t>
      </w:r>
      <w:r w:rsidRPr="0074739B">
        <w:rPr>
          <w:rFonts w:asciiTheme="minorHAnsi" w:hAnsiTheme="minorHAnsi" w:cstheme="minorHAnsi"/>
          <w:spacing w:val="-4"/>
        </w:rPr>
        <w:t>.</w:t>
      </w:r>
    </w:p>
    <w:p w14:paraId="1D66EF31" w14:textId="29EFEEB5" w:rsidR="008D5F1F" w:rsidRPr="0074739B" w:rsidRDefault="008D5F1F" w:rsidP="00B006CE">
      <w:pPr>
        <w:pStyle w:val="Akapitzlist"/>
        <w:widowControl w:val="0"/>
        <w:suppressAutoHyphens w:val="0"/>
        <w:spacing w:line="276" w:lineRule="auto"/>
        <w:ind w:left="851"/>
        <w:jc w:val="both"/>
        <w:rPr>
          <w:rFonts w:asciiTheme="minorHAnsi" w:hAnsiTheme="minorHAnsi" w:cstheme="minorHAnsi"/>
          <w:spacing w:val="-4"/>
        </w:rPr>
      </w:pPr>
      <w:r w:rsidRPr="0074739B">
        <w:rPr>
          <w:rFonts w:asciiTheme="minorHAnsi" w:hAnsiTheme="minorHAnsi" w:cstheme="minorHAnsi"/>
          <w:b/>
          <w:spacing w:val="-4"/>
        </w:rPr>
        <w:t xml:space="preserve">Załącznik nr </w:t>
      </w:r>
      <w:r w:rsidR="004925DB" w:rsidRPr="0074739B">
        <w:rPr>
          <w:rFonts w:asciiTheme="minorHAnsi" w:hAnsiTheme="minorHAnsi" w:cstheme="minorHAnsi"/>
          <w:b/>
          <w:spacing w:val="-4"/>
        </w:rPr>
        <w:t>2c</w:t>
      </w:r>
      <w:r w:rsidRPr="0074739B">
        <w:rPr>
          <w:rFonts w:asciiTheme="minorHAnsi" w:hAnsiTheme="minorHAnsi" w:cstheme="minorHAnsi"/>
          <w:spacing w:val="-4"/>
        </w:rPr>
        <w:t>: Szczegółowy opis przedmiotu zamówienia zawierający warunki obligato</w:t>
      </w:r>
      <w:r w:rsidRPr="0074739B">
        <w:rPr>
          <w:rFonts w:asciiTheme="minorHAnsi" w:hAnsiTheme="minorHAnsi" w:cstheme="minorHAnsi"/>
          <w:spacing w:val="-4"/>
        </w:rPr>
        <w:softHyphen/>
        <w:t>ryjne – definicje pojęć i obligatoryjną treść klauzul dodatkowych.</w:t>
      </w:r>
    </w:p>
    <w:p w14:paraId="10F2F642" w14:textId="088359BB" w:rsidR="008D5F1F" w:rsidRPr="0074739B" w:rsidRDefault="008D5F1F" w:rsidP="00B006CE">
      <w:pPr>
        <w:pStyle w:val="Akapitzlist"/>
        <w:widowControl w:val="0"/>
        <w:tabs>
          <w:tab w:val="left" w:pos="851"/>
        </w:tabs>
        <w:suppressAutoHyphens w:val="0"/>
        <w:spacing w:line="276" w:lineRule="auto"/>
        <w:ind w:left="851"/>
        <w:jc w:val="both"/>
        <w:rPr>
          <w:rFonts w:asciiTheme="minorHAnsi" w:hAnsiTheme="minorHAnsi" w:cstheme="minorHAnsi"/>
          <w:spacing w:val="-4"/>
        </w:rPr>
      </w:pPr>
      <w:r w:rsidRPr="0074739B">
        <w:rPr>
          <w:rFonts w:asciiTheme="minorHAnsi" w:hAnsiTheme="minorHAnsi" w:cstheme="minorHAnsi"/>
          <w:b/>
          <w:spacing w:val="-4"/>
        </w:rPr>
        <w:t xml:space="preserve">Załącznik nr </w:t>
      </w:r>
      <w:r w:rsidR="004925DB" w:rsidRPr="0074739B">
        <w:rPr>
          <w:rFonts w:asciiTheme="minorHAnsi" w:hAnsiTheme="minorHAnsi" w:cstheme="minorHAnsi"/>
          <w:b/>
          <w:spacing w:val="-4"/>
        </w:rPr>
        <w:t>2d</w:t>
      </w:r>
      <w:r w:rsidRPr="0074739B">
        <w:rPr>
          <w:rFonts w:asciiTheme="minorHAnsi" w:hAnsiTheme="minorHAnsi" w:cstheme="minorHAnsi"/>
          <w:spacing w:val="-4"/>
        </w:rPr>
        <w:t>: Szczegółowy opis przedmiotu zamówienia zawierający klauzule dodatkowe i inne postanowienia szczególne fakultatywne</w:t>
      </w:r>
    </w:p>
    <w:p w14:paraId="53DDF214" w14:textId="4B4729EC" w:rsidR="008D5F1F" w:rsidRPr="0074739B" w:rsidRDefault="008D5F1F" w:rsidP="00B006CE">
      <w:pPr>
        <w:pStyle w:val="Akapitzlist"/>
        <w:widowControl w:val="0"/>
        <w:suppressAutoHyphens w:val="0"/>
        <w:spacing w:line="276" w:lineRule="auto"/>
        <w:ind w:left="851"/>
        <w:jc w:val="both"/>
        <w:rPr>
          <w:rFonts w:asciiTheme="minorHAnsi" w:hAnsiTheme="minorHAnsi" w:cstheme="minorHAnsi"/>
        </w:rPr>
      </w:pPr>
      <w:r w:rsidRPr="0074739B">
        <w:rPr>
          <w:rFonts w:asciiTheme="minorHAnsi" w:hAnsiTheme="minorHAnsi" w:cstheme="minorHAnsi"/>
          <w:b/>
        </w:rPr>
        <w:t xml:space="preserve">Załącznik nr </w:t>
      </w:r>
      <w:r w:rsidR="004925DB" w:rsidRPr="0074739B">
        <w:rPr>
          <w:rFonts w:asciiTheme="minorHAnsi" w:hAnsiTheme="minorHAnsi" w:cstheme="minorHAnsi"/>
          <w:b/>
        </w:rPr>
        <w:t>2e</w:t>
      </w:r>
      <w:r w:rsidRPr="0074739B">
        <w:rPr>
          <w:rFonts w:asciiTheme="minorHAnsi" w:hAnsiTheme="minorHAnsi" w:cstheme="minorHAnsi"/>
        </w:rPr>
        <w:t xml:space="preserve">: Szczegółowy opis przedmiotu zamówienia zawierający wykaz </w:t>
      </w:r>
      <w:r w:rsidR="004925DB" w:rsidRPr="0074739B">
        <w:rPr>
          <w:rFonts w:asciiTheme="minorHAnsi" w:hAnsiTheme="minorHAnsi" w:cstheme="minorHAnsi"/>
        </w:rPr>
        <w:t>pojazdów</w:t>
      </w:r>
      <w:r w:rsidRPr="0074739B">
        <w:rPr>
          <w:rFonts w:asciiTheme="minorHAnsi" w:hAnsiTheme="minorHAnsi" w:cstheme="minorHAnsi"/>
        </w:rPr>
        <w:t xml:space="preserve"> </w:t>
      </w:r>
      <w:r w:rsidRPr="0074739B">
        <w:rPr>
          <w:rFonts w:asciiTheme="minorHAnsi" w:hAnsiTheme="minorHAnsi" w:cstheme="minorHAnsi"/>
          <w:bCs/>
        </w:rPr>
        <w:t xml:space="preserve">zgłaszanego </w:t>
      </w:r>
      <w:r w:rsidRPr="0074739B">
        <w:rPr>
          <w:rFonts w:asciiTheme="minorHAnsi" w:hAnsiTheme="minorHAnsi" w:cstheme="minorHAnsi"/>
        </w:rPr>
        <w:t>do ubezpieczenia.</w:t>
      </w:r>
    </w:p>
    <w:p w14:paraId="0DA72505" w14:textId="152A8581" w:rsidR="00EA18F5" w:rsidRPr="0074739B" w:rsidRDefault="00AF3989" w:rsidP="00B006CE">
      <w:pPr>
        <w:pStyle w:val="Akapitzlist"/>
        <w:widowControl w:val="0"/>
        <w:suppressAutoHyphens w:val="0"/>
        <w:spacing w:line="276" w:lineRule="auto"/>
        <w:ind w:left="851"/>
        <w:jc w:val="both"/>
        <w:rPr>
          <w:rFonts w:asciiTheme="minorHAnsi" w:hAnsiTheme="minorHAnsi" w:cstheme="minorHAnsi"/>
        </w:rPr>
      </w:pPr>
      <w:r w:rsidRPr="0074739B">
        <w:rPr>
          <w:rFonts w:asciiTheme="minorHAnsi" w:hAnsiTheme="minorHAnsi" w:cstheme="minorHAnsi"/>
          <w:b/>
        </w:rPr>
        <w:t>Załącznik nr 3</w:t>
      </w:r>
      <w:r w:rsidRPr="0074739B">
        <w:rPr>
          <w:rFonts w:asciiTheme="minorHAnsi" w:hAnsiTheme="minorHAnsi" w:cstheme="minorHAnsi"/>
        </w:rPr>
        <w:t>: Szczegółowy opis przedmiotu zamówienia zawierający informacje o przebiegu ubezpieczeń komunikacyjnych</w:t>
      </w:r>
    </w:p>
    <w:p w14:paraId="21573483" w14:textId="5126A417" w:rsidR="00F93E44" w:rsidRPr="00A3459D" w:rsidRDefault="00F93E44" w:rsidP="00F93E44">
      <w:pPr>
        <w:widowControl w:val="0"/>
        <w:suppressAutoHyphens w:val="0"/>
        <w:spacing w:line="276" w:lineRule="auto"/>
        <w:ind w:left="851" w:hanging="851"/>
        <w:jc w:val="both"/>
        <w:rPr>
          <w:rFonts w:asciiTheme="minorHAnsi" w:hAnsiTheme="minorHAnsi" w:cstheme="minorHAnsi"/>
        </w:rPr>
      </w:pPr>
      <w:r w:rsidRPr="0074739B">
        <w:rPr>
          <w:rFonts w:asciiTheme="minorHAnsi" w:hAnsiTheme="minorHAnsi" w:cstheme="minorHAnsi"/>
        </w:rPr>
        <w:t>5.2.1.</w:t>
      </w:r>
      <w:r w:rsidRPr="0074739B">
        <w:rPr>
          <w:rFonts w:asciiTheme="minorHAnsi" w:hAnsiTheme="minorHAnsi" w:cstheme="minorHAnsi"/>
        </w:rPr>
        <w:tab/>
        <w:t xml:space="preserve">Szczegółowy opis przedmiotu zamówienia stanowi część poufną  (informacje o charakterze poufnym). Zgodnie z art. 280 ust. 3 w zw. z art. 18 ust. 4 ustawy Prawo zamówień publicznych, Wykonawca część poufną (informacje o charakterze poufnym) może uzyskać poprzez złożenie stosownego wniosku o jej udostępnienie, przesyłając wniosek zgodnie z określonym w pkt </w:t>
      </w:r>
      <w:r w:rsidR="009539A6" w:rsidRPr="0074739B">
        <w:rPr>
          <w:rFonts w:asciiTheme="minorHAnsi" w:hAnsiTheme="minorHAnsi" w:cstheme="minorHAnsi"/>
        </w:rPr>
        <w:t>2</w:t>
      </w:r>
      <w:r w:rsidRPr="0074739B">
        <w:rPr>
          <w:rFonts w:asciiTheme="minorHAnsi" w:hAnsiTheme="minorHAnsi" w:cstheme="minorHAnsi"/>
        </w:rPr>
        <w:t xml:space="preserve"> sposobem komunikowania się  – wzór wniosku stanowi Załącznik nr 5</w:t>
      </w:r>
      <w:r w:rsidR="00AF3989" w:rsidRPr="0074739B">
        <w:rPr>
          <w:rFonts w:asciiTheme="minorHAnsi" w:hAnsiTheme="minorHAnsi" w:cstheme="minorHAnsi"/>
        </w:rPr>
        <w:t>b</w:t>
      </w:r>
      <w:r w:rsidRPr="00A3459D">
        <w:rPr>
          <w:rFonts w:asciiTheme="minorHAnsi" w:hAnsiTheme="minorHAnsi" w:cstheme="minorHAnsi"/>
        </w:rPr>
        <w:t xml:space="preserve"> do SWZ.</w:t>
      </w:r>
    </w:p>
    <w:p w14:paraId="29864535" w14:textId="0B3D1071" w:rsidR="00F93E44" w:rsidRPr="00A3459D" w:rsidRDefault="00F93E44" w:rsidP="00F93E44">
      <w:pPr>
        <w:widowControl w:val="0"/>
        <w:suppressAutoHyphens w:val="0"/>
        <w:spacing w:line="276" w:lineRule="auto"/>
        <w:ind w:left="851" w:hanging="851"/>
        <w:jc w:val="both"/>
        <w:rPr>
          <w:rFonts w:asciiTheme="minorHAnsi" w:hAnsiTheme="minorHAnsi" w:cstheme="minorHAnsi"/>
        </w:rPr>
      </w:pPr>
      <w:r w:rsidRPr="00A3459D">
        <w:rPr>
          <w:rFonts w:asciiTheme="minorHAnsi" w:hAnsiTheme="minorHAnsi" w:cstheme="minorHAnsi"/>
        </w:rPr>
        <w:t xml:space="preserve">5.2.2. Informacje o charakterze poufnym udostępnione zostaną wyłącznie podmiotom prowadzącym działalność ubezpieczeniową w świetle przepisów Ustawy z dnia 11 września 2015r. o działalności ubezpieczeniowej i reasekuracyjnej (Dz. U. 2020, poz. 895 z </w:t>
      </w:r>
      <w:proofErr w:type="spellStart"/>
      <w:r w:rsidRPr="00A3459D">
        <w:rPr>
          <w:rFonts w:asciiTheme="minorHAnsi" w:hAnsiTheme="minorHAnsi" w:cstheme="minorHAnsi"/>
        </w:rPr>
        <w:t>późn</w:t>
      </w:r>
      <w:proofErr w:type="spellEnd"/>
      <w:r w:rsidRPr="00A3459D">
        <w:rPr>
          <w:rFonts w:asciiTheme="minorHAnsi" w:hAnsiTheme="minorHAnsi" w:cstheme="minorHAnsi"/>
        </w:rPr>
        <w:t xml:space="preserve">. zm.) </w:t>
      </w:r>
    </w:p>
    <w:p w14:paraId="1F19BDE6" w14:textId="050C6712" w:rsidR="00F93E44" w:rsidRPr="00A3459D" w:rsidRDefault="00F93E44" w:rsidP="00F93E44">
      <w:pPr>
        <w:widowControl w:val="0"/>
        <w:suppressAutoHyphens w:val="0"/>
        <w:spacing w:line="276" w:lineRule="auto"/>
        <w:ind w:left="851" w:hanging="851"/>
        <w:jc w:val="both"/>
        <w:rPr>
          <w:rFonts w:asciiTheme="minorHAnsi" w:hAnsiTheme="minorHAnsi" w:cstheme="minorHAnsi"/>
        </w:rPr>
      </w:pPr>
      <w:r w:rsidRPr="00A3459D">
        <w:rPr>
          <w:rFonts w:asciiTheme="minorHAnsi" w:hAnsiTheme="minorHAnsi" w:cstheme="minorHAnsi"/>
        </w:rPr>
        <w:t>5.2.3.  Dokumenty zamówienia związane z prowadzonym postępowaniem o udzielenie zamówienia o charakterze poufnym, a także wyjaśnienia oraz zmiany treści SWZ będą przesyłane do Wykonawcy na adres poczty elektronicznej wskazany przez Wykonawcę w złożonym wniosku.</w:t>
      </w:r>
    </w:p>
    <w:p w14:paraId="3996EA82" w14:textId="2F23CB5A" w:rsidR="00F93E44" w:rsidRPr="00A3459D" w:rsidRDefault="00F93E44" w:rsidP="00F93E44">
      <w:pPr>
        <w:widowControl w:val="0"/>
        <w:suppressAutoHyphens w:val="0"/>
        <w:spacing w:line="276" w:lineRule="auto"/>
        <w:ind w:left="851" w:hanging="851"/>
        <w:jc w:val="both"/>
        <w:rPr>
          <w:rFonts w:asciiTheme="minorHAnsi" w:hAnsiTheme="minorHAnsi" w:cstheme="minorHAnsi"/>
        </w:rPr>
      </w:pPr>
      <w:r w:rsidRPr="00A3459D">
        <w:rPr>
          <w:rFonts w:asciiTheme="minorHAnsi" w:hAnsiTheme="minorHAnsi" w:cstheme="minorHAnsi"/>
        </w:rPr>
        <w:t>5.2.4.    Wszelkie otrzymane przez Wykonawców informacje, uzyskane w związku z prowadzeniem niniejszego postępowania, nie mogą być udostępniane innym osobom i podmiotom</w:t>
      </w:r>
      <w:r w:rsidR="004C1EB5" w:rsidRPr="00A3459D">
        <w:rPr>
          <w:rFonts w:asciiTheme="minorHAnsi" w:hAnsiTheme="minorHAnsi" w:cstheme="minorHAnsi"/>
        </w:rPr>
        <w:t xml:space="preserve">                          </w:t>
      </w:r>
      <w:r w:rsidRPr="00A3459D">
        <w:rPr>
          <w:rFonts w:asciiTheme="minorHAnsi" w:hAnsiTheme="minorHAnsi" w:cstheme="minorHAnsi"/>
        </w:rPr>
        <w:t xml:space="preserve"> i powinny być wykorzystane wyłącznie w celu przygotowania oferty .</w:t>
      </w:r>
    </w:p>
    <w:p w14:paraId="27326793" w14:textId="4C7810F4" w:rsidR="00EA18F5" w:rsidRPr="00A3459D" w:rsidRDefault="00F93E44" w:rsidP="00F93E44">
      <w:pPr>
        <w:widowControl w:val="0"/>
        <w:suppressAutoHyphens w:val="0"/>
        <w:spacing w:line="276" w:lineRule="auto"/>
        <w:ind w:left="709" w:hanging="709"/>
        <w:jc w:val="both"/>
        <w:rPr>
          <w:rFonts w:asciiTheme="minorHAnsi" w:hAnsiTheme="minorHAnsi" w:cstheme="minorHAnsi"/>
        </w:rPr>
      </w:pPr>
      <w:r w:rsidRPr="00A3459D">
        <w:rPr>
          <w:rFonts w:asciiTheme="minorHAnsi" w:hAnsiTheme="minorHAnsi" w:cstheme="minorHAnsi"/>
        </w:rPr>
        <w:t>5.2.5.   Wykonawca zobowiązany jest do zachowania poufnego charakteru wszystkich otrzymanych dokumentów i informacji  uzyskanych w związku z prowadzeniem niniejszego postępowania zgodnie z zasadą określoną w ustawie o działalności ubezpieczeniowej i reasekuracyjnej.</w:t>
      </w:r>
    </w:p>
    <w:p w14:paraId="411CD0C2" w14:textId="123F6A1B" w:rsidR="00522C57" w:rsidRPr="002E61C5" w:rsidRDefault="003B30B1" w:rsidP="0056369D">
      <w:pPr>
        <w:pStyle w:val="Akapitzlist1"/>
        <w:widowControl w:val="0"/>
        <w:numPr>
          <w:ilvl w:val="0"/>
          <w:numId w:val="84"/>
        </w:numPr>
        <w:tabs>
          <w:tab w:val="left" w:pos="851"/>
        </w:tabs>
        <w:suppressAutoHyphens w:val="0"/>
        <w:spacing w:before="120" w:after="0"/>
        <w:ind w:left="851" w:hanging="851"/>
        <w:jc w:val="both"/>
        <w:outlineLvl w:val="0"/>
        <w:rPr>
          <w:rFonts w:asciiTheme="minorHAnsi" w:hAnsiTheme="minorHAnsi" w:cstheme="minorHAnsi"/>
          <w:b/>
          <w:spacing w:val="-8"/>
          <w:sz w:val="24"/>
          <w:szCs w:val="24"/>
          <w:lang w:eastAsia="en-US"/>
        </w:rPr>
      </w:pPr>
      <w:bookmarkStart w:id="31" w:name="_Toc214566826"/>
      <w:r w:rsidRPr="002E61C5">
        <w:rPr>
          <w:rFonts w:asciiTheme="minorHAnsi" w:hAnsiTheme="minorHAnsi" w:cstheme="minorHAnsi"/>
          <w:b/>
          <w:spacing w:val="-8"/>
          <w:sz w:val="24"/>
          <w:szCs w:val="24"/>
          <w:lang w:eastAsia="en-US"/>
        </w:rPr>
        <w:t>L</w:t>
      </w:r>
      <w:r w:rsidR="00BE5300" w:rsidRPr="002E61C5">
        <w:rPr>
          <w:rFonts w:asciiTheme="minorHAnsi" w:hAnsiTheme="minorHAnsi" w:cstheme="minorHAnsi"/>
          <w:b/>
          <w:spacing w:val="-8"/>
          <w:sz w:val="24"/>
          <w:szCs w:val="24"/>
          <w:lang w:eastAsia="en-US"/>
        </w:rPr>
        <w:t>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6856D6" w:rsidRPr="002E61C5">
        <w:rPr>
          <w:rFonts w:asciiTheme="minorHAnsi" w:hAnsiTheme="minorHAnsi" w:cstheme="minorHAnsi"/>
          <w:b/>
          <w:spacing w:val="-8"/>
          <w:sz w:val="24"/>
          <w:szCs w:val="24"/>
          <w:lang w:eastAsia="en-US"/>
        </w:rPr>
        <w:t>.</w:t>
      </w:r>
      <w:bookmarkEnd w:id="31"/>
    </w:p>
    <w:p w14:paraId="098176B3" w14:textId="7E516035" w:rsidR="00565E21" w:rsidRPr="00A3459D" w:rsidRDefault="00565E21" w:rsidP="0056369D">
      <w:pPr>
        <w:pStyle w:val="Akapitzlist1"/>
        <w:widowControl w:val="0"/>
        <w:numPr>
          <w:ilvl w:val="1"/>
          <w:numId w:val="83"/>
        </w:numPr>
        <w:tabs>
          <w:tab w:val="left" w:pos="851"/>
        </w:tabs>
        <w:suppressAutoHyphens w:val="0"/>
        <w:spacing w:after="0"/>
        <w:ind w:left="851" w:hanging="851"/>
        <w:jc w:val="both"/>
        <w:rPr>
          <w:rFonts w:asciiTheme="minorHAnsi" w:hAnsiTheme="minorHAnsi" w:cstheme="minorHAnsi"/>
          <w:b/>
          <w:sz w:val="24"/>
          <w:szCs w:val="24"/>
          <w:lang w:eastAsia="en-US"/>
        </w:rPr>
      </w:pPr>
      <w:r w:rsidRPr="00A3459D">
        <w:rPr>
          <w:rFonts w:asciiTheme="minorHAnsi" w:hAnsiTheme="minorHAnsi" w:cstheme="minorHAnsi"/>
          <w:sz w:val="24"/>
          <w:szCs w:val="24"/>
          <w:lang w:eastAsia="en-US"/>
        </w:rPr>
        <w:lastRenderedPageBreak/>
        <w:t>Wykonawca</w:t>
      </w:r>
      <w:r w:rsidR="00DA367A" w:rsidRPr="00A3459D">
        <w:rPr>
          <w:rFonts w:asciiTheme="minorHAnsi" w:hAnsiTheme="minorHAnsi" w:cstheme="minorHAnsi"/>
          <w:sz w:val="24"/>
          <w:szCs w:val="24"/>
          <w:lang w:eastAsia="en-US"/>
        </w:rPr>
        <w:t xml:space="preserve"> </w:t>
      </w:r>
      <w:r w:rsidRPr="00A3459D">
        <w:rPr>
          <w:rFonts w:asciiTheme="minorHAnsi" w:hAnsiTheme="minorHAnsi" w:cstheme="minorHAnsi"/>
          <w:sz w:val="24"/>
          <w:szCs w:val="24"/>
          <w:lang w:eastAsia="en-US"/>
        </w:rPr>
        <w:t xml:space="preserve">może złożyć </w:t>
      </w:r>
      <w:r w:rsidR="008D5F1F" w:rsidRPr="00A3459D">
        <w:rPr>
          <w:rFonts w:asciiTheme="minorHAnsi" w:hAnsiTheme="minorHAnsi" w:cstheme="minorHAnsi"/>
          <w:sz w:val="24"/>
          <w:szCs w:val="24"/>
          <w:lang w:eastAsia="en-US"/>
        </w:rPr>
        <w:t>jedną ofertę</w:t>
      </w:r>
      <w:r w:rsidR="00DA367A" w:rsidRPr="00A3459D">
        <w:rPr>
          <w:rFonts w:asciiTheme="minorHAnsi" w:hAnsiTheme="minorHAnsi" w:cstheme="minorHAnsi"/>
          <w:sz w:val="24"/>
          <w:szCs w:val="24"/>
          <w:lang w:eastAsia="en-US"/>
        </w:rPr>
        <w:t xml:space="preserve"> na wszystkie rodzaje ubezpieczeń objęte zamówieniem.</w:t>
      </w:r>
    </w:p>
    <w:p w14:paraId="6C14EFAB" w14:textId="77777777" w:rsidR="00C74787" w:rsidRPr="00A3459D" w:rsidRDefault="000439E2" w:rsidP="0056369D">
      <w:pPr>
        <w:pStyle w:val="Akapitzlist1"/>
        <w:widowControl w:val="0"/>
        <w:numPr>
          <w:ilvl w:val="0"/>
          <w:numId w:val="83"/>
        </w:numPr>
        <w:tabs>
          <w:tab w:val="left" w:pos="851"/>
        </w:tabs>
        <w:suppressAutoHyphens w:val="0"/>
        <w:spacing w:before="120" w:after="0"/>
        <w:ind w:left="851" w:hanging="851"/>
        <w:jc w:val="both"/>
        <w:outlineLvl w:val="0"/>
        <w:rPr>
          <w:rFonts w:asciiTheme="minorHAnsi" w:hAnsiTheme="minorHAnsi" w:cstheme="minorHAnsi"/>
          <w:b/>
          <w:sz w:val="24"/>
          <w:szCs w:val="24"/>
          <w:lang w:eastAsia="en-US"/>
        </w:rPr>
      </w:pPr>
      <w:bookmarkStart w:id="32" w:name="_Toc214566827"/>
      <w:r w:rsidRPr="00A3459D">
        <w:rPr>
          <w:rFonts w:asciiTheme="minorHAnsi" w:hAnsiTheme="minorHAnsi" w:cstheme="minorHAnsi"/>
          <w:b/>
          <w:sz w:val="24"/>
          <w:szCs w:val="24"/>
          <w:lang w:eastAsia="en-US"/>
        </w:rPr>
        <w:t>W</w:t>
      </w:r>
      <w:r w:rsidR="00C74787" w:rsidRPr="00A3459D">
        <w:rPr>
          <w:rFonts w:asciiTheme="minorHAnsi" w:hAnsiTheme="minorHAnsi" w:cstheme="minorHAnsi"/>
          <w:b/>
          <w:sz w:val="24"/>
          <w:szCs w:val="24"/>
          <w:lang w:eastAsia="en-US"/>
        </w:rPr>
        <w:t>arunk</w:t>
      </w:r>
      <w:r w:rsidRPr="00A3459D">
        <w:rPr>
          <w:rFonts w:asciiTheme="minorHAnsi" w:hAnsiTheme="minorHAnsi" w:cstheme="minorHAnsi"/>
          <w:b/>
          <w:sz w:val="24"/>
          <w:szCs w:val="24"/>
          <w:lang w:eastAsia="en-US"/>
        </w:rPr>
        <w:t>i</w:t>
      </w:r>
      <w:r w:rsidR="00C74787" w:rsidRPr="00A3459D">
        <w:rPr>
          <w:rFonts w:asciiTheme="minorHAnsi" w:hAnsiTheme="minorHAnsi" w:cstheme="minorHAnsi"/>
          <w:b/>
          <w:sz w:val="24"/>
          <w:szCs w:val="24"/>
          <w:lang w:eastAsia="en-US"/>
        </w:rPr>
        <w:t xml:space="preserve"> udziału w postępowaniu</w:t>
      </w:r>
      <w:r w:rsidR="00273E1D" w:rsidRPr="00A3459D">
        <w:rPr>
          <w:rFonts w:asciiTheme="minorHAnsi" w:hAnsiTheme="minorHAnsi" w:cstheme="minorHAnsi"/>
          <w:b/>
          <w:sz w:val="24"/>
          <w:szCs w:val="24"/>
          <w:lang w:eastAsia="en-US"/>
        </w:rPr>
        <w:t>.</w:t>
      </w:r>
      <w:bookmarkEnd w:id="32"/>
    </w:p>
    <w:p w14:paraId="0C911BA4" w14:textId="77777777" w:rsidR="008E787B" w:rsidRPr="00A3459D" w:rsidRDefault="008E787B" w:rsidP="0056369D">
      <w:pPr>
        <w:pStyle w:val="Akapitzlist10"/>
        <w:widowControl w:val="0"/>
        <w:numPr>
          <w:ilvl w:val="1"/>
          <w:numId w:val="82"/>
        </w:numPr>
        <w:tabs>
          <w:tab w:val="left" w:pos="851"/>
        </w:tabs>
        <w:suppressAutoHyphens w:val="0"/>
        <w:spacing w:after="0"/>
        <w:ind w:left="851" w:hanging="851"/>
        <w:jc w:val="both"/>
        <w:rPr>
          <w:rFonts w:asciiTheme="minorHAnsi" w:hAnsiTheme="minorHAnsi" w:cstheme="minorHAnsi"/>
          <w:sz w:val="24"/>
          <w:szCs w:val="24"/>
          <w:lang w:eastAsia="en-US"/>
        </w:rPr>
      </w:pPr>
      <w:bookmarkStart w:id="33" w:name="_Toc456007417"/>
      <w:bookmarkStart w:id="34" w:name="_Toc456007647"/>
      <w:bookmarkStart w:id="35" w:name="_Toc456085587"/>
      <w:bookmarkStart w:id="36" w:name="_Toc456007418"/>
      <w:bookmarkStart w:id="37" w:name="_Toc456007648"/>
      <w:bookmarkStart w:id="38" w:name="_Toc456085588"/>
      <w:r w:rsidRPr="00A3459D">
        <w:rPr>
          <w:rFonts w:asciiTheme="minorHAnsi" w:hAnsiTheme="minorHAnsi" w:cstheme="minorHAnsi"/>
          <w:sz w:val="24"/>
          <w:szCs w:val="24"/>
          <w:lang w:eastAsia="en-US"/>
        </w:rPr>
        <w:t>O udzielenie niniejszego zamówienia mogą ubiegać się wykonawcy, którzy:</w:t>
      </w:r>
      <w:bookmarkEnd w:id="33"/>
      <w:bookmarkEnd w:id="34"/>
      <w:bookmarkEnd w:id="35"/>
    </w:p>
    <w:p w14:paraId="35DE160E" w14:textId="3543DB7C" w:rsidR="008E787B" w:rsidRPr="00A3459D" w:rsidRDefault="0024350B" w:rsidP="0056369D">
      <w:pPr>
        <w:widowControl w:val="0"/>
        <w:numPr>
          <w:ilvl w:val="2"/>
          <w:numId w:val="82"/>
        </w:numPr>
        <w:tabs>
          <w:tab w:val="left" w:pos="851"/>
        </w:tabs>
        <w:suppressAutoHyphens w:val="0"/>
        <w:spacing w:line="276" w:lineRule="auto"/>
        <w:ind w:left="851" w:hanging="851"/>
        <w:jc w:val="both"/>
        <w:rPr>
          <w:rFonts w:asciiTheme="minorHAnsi" w:hAnsiTheme="minorHAnsi" w:cstheme="minorHAnsi"/>
          <w:spacing w:val="-4"/>
        </w:rPr>
      </w:pPr>
      <w:r w:rsidRPr="00A3459D">
        <w:rPr>
          <w:rFonts w:asciiTheme="minorHAnsi" w:hAnsiTheme="minorHAnsi" w:cstheme="minorHAnsi"/>
          <w:spacing w:val="-4"/>
        </w:rPr>
        <w:t xml:space="preserve">nie podlegają wykluczeniu na podstawie art. 108 ust. 1 </w:t>
      </w:r>
      <w:proofErr w:type="spellStart"/>
      <w:r w:rsidRPr="00A3459D">
        <w:rPr>
          <w:rFonts w:asciiTheme="minorHAnsi" w:hAnsiTheme="minorHAnsi" w:cstheme="minorHAnsi"/>
          <w:spacing w:val="-4"/>
        </w:rPr>
        <w:t>u.p.z.p</w:t>
      </w:r>
      <w:proofErr w:type="spellEnd"/>
      <w:r w:rsidRPr="00A3459D">
        <w:rPr>
          <w:rFonts w:asciiTheme="minorHAnsi" w:hAnsiTheme="minorHAnsi" w:cstheme="minorHAnsi"/>
          <w:spacing w:val="-4"/>
        </w:rPr>
        <w:t>. oraz na podstawie art. 7 ust. 1 ustawy z dnia 13 kwietnia 2022 r. o szczególnych rozwiązaniach w zakresie przeciwdziałania wspieraniu agresji na Ukrainę oraz służących ochronie bezpieczeństwa narodowego</w:t>
      </w:r>
      <w:r w:rsidR="008E787B" w:rsidRPr="00A3459D">
        <w:rPr>
          <w:rFonts w:asciiTheme="minorHAnsi" w:hAnsiTheme="minorHAnsi" w:cstheme="minorHAnsi"/>
          <w:spacing w:val="-4"/>
        </w:rPr>
        <w:t>;</w:t>
      </w:r>
    </w:p>
    <w:p w14:paraId="2400E8C3" w14:textId="1F32D83D" w:rsidR="008E787B" w:rsidRPr="00A3459D" w:rsidRDefault="00D14115" w:rsidP="0056369D">
      <w:pPr>
        <w:widowControl w:val="0"/>
        <w:numPr>
          <w:ilvl w:val="2"/>
          <w:numId w:val="82"/>
        </w:numPr>
        <w:tabs>
          <w:tab w:val="left" w:pos="851"/>
        </w:tabs>
        <w:suppressAutoHyphens w:val="0"/>
        <w:spacing w:line="276" w:lineRule="auto"/>
        <w:ind w:left="851" w:hanging="851"/>
        <w:jc w:val="both"/>
        <w:rPr>
          <w:rFonts w:asciiTheme="minorHAnsi" w:hAnsiTheme="minorHAnsi" w:cstheme="minorHAnsi"/>
          <w:spacing w:val="-4"/>
        </w:rPr>
      </w:pPr>
      <w:r w:rsidRPr="00A3459D">
        <w:rPr>
          <w:rFonts w:asciiTheme="minorHAnsi" w:hAnsiTheme="minorHAnsi" w:cstheme="minorHAnsi"/>
          <w:spacing w:val="-4"/>
        </w:rPr>
        <w:t>spełniają warunki udziału w postępowaniu dotyczące uprawnień do prowadzenia określonej działalności gospodarczej lub zawodowej, o ile wynika to z odrębnych przepisów – tj. posiadają uprawnienia do wykonywania działalności ubezpieczeniowej</w:t>
      </w:r>
      <w:r w:rsidR="00310ADC" w:rsidRPr="00A3459D">
        <w:rPr>
          <w:rFonts w:asciiTheme="minorHAnsi" w:hAnsiTheme="minorHAnsi" w:cstheme="minorHAnsi"/>
          <w:spacing w:val="-4"/>
        </w:rPr>
        <w:t xml:space="preserve"> w zakresie świadczenia usług ubezpieczeniowych, obejmujących przedmiot zamówienia.</w:t>
      </w:r>
    </w:p>
    <w:p w14:paraId="51EE33DE" w14:textId="3C38C59C" w:rsidR="008E787B" w:rsidRPr="00A3459D" w:rsidRDefault="008E787B" w:rsidP="0056369D">
      <w:pPr>
        <w:pStyle w:val="Akapitzlist10"/>
        <w:widowControl w:val="0"/>
        <w:numPr>
          <w:ilvl w:val="1"/>
          <w:numId w:val="82"/>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 xml:space="preserve">Zamawiający nie określa innych warunków udziału w postępowaniu, niż wymienione </w:t>
      </w:r>
      <w:r w:rsidR="00921913" w:rsidRPr="00A3459D">
        <w:rPr>
          <w:rFonts w:asciiTheme="minorHAnsi" w:hAnsiTheme="minorHAnsi" w:cstheme="minorHAnsi"/>
          <w:sz w:val="24"/>
          <w:szCs w:val="24"/>
          <w:lang w:eastAsia="en-US"/>
        </w:rPr>
        <w:br/>
      </w:r>
      <w:r w:rsidRPr="00A3459D">
        <w:rPr>
          <w:rFonts w:asciiTheme="minorHAnsi" w:hAnsiTheme="minorHAnsi" w:cstheme="minorHAnsi"/>
          <w:sz w:val="24"/>
          <w:szCs w:val="24"/>
          <w:lang w:eastAsia="en-US"/>
        </w:rPr>
        <w:t>w punkcie poprzedzającym.</w:t>
      </w:r>
    </w:p>
    <w:p w14:paraId="3A4899E0" w14:textId="77777777" w:rsidR="008E787B" w:rsidRPr="00A3459D" w:rsidRDefault="008E787B" w:rsidP="0056369D">
      <w:pPr>
        <w:pStyle w:val="Akapitzlist10"/>
        <w:widowControl w:val="0"/>
        <w:numPr>
          <w:ilvl w:val="1"/>
          <w:numId w:val="82"/>
        </w:numPr>
        <w:tabs>
          <w:tab w:val="left" w:pos="851"/>
        </w:tabs>
        <w:suppressAutoHyphens w:val="0"/>
        <w:spacing w:after="0"/>
        <w:ind w:left="851" w:hanging="851"/>
        <w:jc w:val="both"/>
        <w:rPr>
          <w:rFonts w:asciiTheme="minorHAnsi" w:hAnsiTheme="minorHAnsi" w:cstheme="minorHAnsi"/>
          <w:spacing w:val="-6"/>
          <w:sz w:val="24"/>
          <w:szCs w:val="24"/>
          <w:lang w:eastAsia="en-US"/>
        </w:rPr>
      </w:pPr>
      <w:r w:rsidRPr="00A3459D">
        <w:rPr>
          <w:rFonts w:asciiTheme="minorHAnsi" w:hAnsiTheme="minorHAnsi" w:cstheme="minorHAnsi"/>
          <w:spacing w:val="-6"/>
          <w:sz w:val="24"/>
          <w:szCs w:val="24"/>
          <w:lang w:eastAsia="en-US"/>
        </w:rPr>
        <w:t xml:space="preserve">Zgodnie z art. 58 ust. 1 </w:t>
      </w:r>
      <w:proofErr w:type="spellStart"/>
      <w:r w:rsidRPr="00A3459D">
        <w:rPr>
          <w:rFonts w:asciiTheme="minorHAnsi" w:hAnsiTheme="minorHAnsi" w:cstheme="minorHAnsi"/>
          <w:spacing w:val="-6"/>
          <w:sz w:val="24"/>
          <w:szCs w:val="24"/>
          <w:lang w:eastAsia="en-US"/>
        </w:rPr>
        <w:t>u.p.z.p</w:t>
      </w:r>
      <w:proofErr w:type="spellEnd"/>
      <w:r w:rsidRPr="00A3459D">
        <w:rPr>
          <w:rFonts w:asciiTheme="minorHAnsi" w:hAnsiTheme="minorHAnsi" w:cstheme="minorHAnsi"/>
          <w:spacing w:val="-6"/>
          <w:sz w:val="24"/>
          <w:szCs w:val="24"/>
          <w:lang w:eastAsia="en-US"/>
        </w:rPr>
        <w:t>. wykonawcy mogą wspólnie ubiegać się o udzielenie zamówienia.</w:t>
      </w:r>
    </w:p>
    <w:p w14:paraId="0E43F222" w14:textId="2E7CDFE1" w:rsidR="008E787B" w:rsidRPr="00A3459D" w:rsidRDefault="008E787B" w:rsidP="0056369D">
      <w:pPr>
        <w:pStyle w:val="Akapitzlist10"/>
        <w:widowControl w:val="0"/>
        <w:numPr>
          <w:ilvl w:val="2"/>
          <w:numId w:val="82"/>
        </w:numPr>
        <w:tabs>
          <w:tab w:val="left" w:pos="851"/>
        </w:tabs>
        <w:suppressAutoHyphens w:val="0"/>
        <w:spacing w:after="0"/>
        <w:ind w:left="851" w:hanging="851"/>
        <w:jc w:val="both"/>
        <w:rPr>
          <w:rFonts w:asciiTheme="minorHAnsi" w:hAnsiTheme="minorHAnsi" w:cstheme="minorHAnsi"/>
          <w:spacing w:val="-8"/>
          <w:sz w:val="24"/>
          <w:szCs w:val="24"/>
          <w:lang w:eastAsia="en-US"/>
        </w:rPr>
      </w:pPr>
      <w:r w:rsidRPr="00A3459D">
        <w:rPr>
          <w:rFonts w:asciiTheme="minorHAnsi" w:hAnsiTheme="minorHAnsi" w:cstheme="minorHAnsi"/>
          <w:spacing w:val="-6"/>
          <w:sz w:val="24"/>
          <w:szCs w:val="24"/>
          <w:lang w:eastAsia="en-US"/>
        </w:rPr>
        <w:t xml:space="preserve">W przypadku wykonawców wspólnie ubiegających się o udzielenie zamówienia, wykonawcy ustanawiają pełnomocnika do reprezentowania ich w postępowaniu o udzielenie zamówienia </w:t>
      </w:r>
      <w:r w:rsidRPr="00A3459D">
        <w:rPr>
          <w:rFonts w:asciiTheme="minorHAnsi" w:hAnsiTheme="minorHAnsi" w:cstheme="minorHAnsi"/>
          <w:spacing w:val="-8"/>
          <w:sz w:val="24"/>
          <w:szCs w:val="24"/>
          <w:lang w:eastAsia="en-US"/>
        </w:rPr>
        <w:t>albo do reprezentowania w postępowaniu i zawarcia umowy w sprawie zamówienia publicznego.</w:t>
      </w:r>
    </w:p>
    <w:p w14:paraId="5FACA7F7" w14:textId="77777777" w:rsidR="008E787B" w:rsidRPr="00A3459D" w:rsidRDefault="008E787B" w:rsidP="0056369D">
      <w:pPr>
        <w:pStyle w:val="Akapitzlist10"/>
        <w:widowControl w:val="0"/>
        <w:numPr>
          <w:ilvl w:val="2"/>
          <w:numId w:val="82"/>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Przepisy dotyczące wykonawcy stosuje się odpowiednio do wykonawców wspólnie ubiegających się o udzielenie zamówienia.</w:t>
      </w:r>
    </w:p>
    <w:p w14:paraId="7DB48F9C" w14:textId="59D8D0E7" w:rsidR="008E787B" w:rsidRPr="00A3459D" w:rsidRDefault="008E787B" w:rsidP="0056369D">
      <w:pPr>
        <w:pStyle w:val="Akapitzlist10"/>
        <w:widowControl w:val="0"/>
        <w:numPr>
          <w:ilvl w:val="2"/>
          <w:numId w:val="82"/>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 xml:space="preserve">Warunek dotyczący uprawnień do prowadzenia określonej działalności gospodarczej </w:t>
      </w:r>
      <w:r w:rsidR="00921913" w:rsidRPr="00A3459D">
        <w:rPr>
          <w:rFonts w:asciiTheme="minorHAnsi" w:hAnsiTheme="minorHAnsi" w:cstheme="minorHAnsi"/>
          <w:sz w:val="24"/>
          <w:szCs w:val="24"/>
          <w:lang w:eastAsia="en-US"/>
        </w:rPr>
        <w:br/>
      </w:r>
      <w:r w:rsidRPr="00A3459D">
        <w:rPr>
          <w:rFonts w:asciiTheme="minorHAnsi" w:hAnsiTheme="minorHAnsi" w:cstheme="minorHAnsi"/>
          <w:sz w:val="24"/>
          <w:szCs w:val="24"/>
          <w:lang w:eastAsia="en-US"/>
        </w:rPr>
        <w:t>lub zawo</w:t>
      </w:r>
      <w:r w:rsidRPr="00A3459D">
        <w:rPr>
          <w:rFonts w:asciiTheme="minorHAnsi" w:hAnsiTheme="minorHAnsi" w:cstheme="minorHAnsi"/>
          <w:sz w:val="24"/>
          <w:szCs w:val="24"/>
          <w:lang w:eastAsia="en-US"/>
        </w:rPr>
        <w:softHyphen/>
        <w:t>do</w:t>
      </w:r>
      <w:r w:rsidRPr="00A3459D">
        <w:rPr>
          <w:rFonts w:asciiTheme="minorHAnsi" w:hAnsiTheme="minorHAnsi" w:cstheme="minorHAnsi"/>
          <w:sz w:val="24"/>
          <w:szCs w:val="24"/>
          <w:lang w:eastAsia="en-US"/>
        </w:rPr>
        <w:softHyphen/>
        <w:t xml:space="preserve">wej, o którym mowa w art. 112 ust. 2 pkt 2 </w:t>
      </w:r>
      <w:proofErr w:type="spellStart"/>
      <w:r w:rsidRPr="00A3459D">
        <w:rPr>
          <w:rFonts w:asciiTheme="minorHAnsi" w:hAnsiTheme="minorHAnsi" w:cstheme="minorHAnsi"/>
          <w:sz w:val="24"/>
          <w:szCs w:val="24"/>
          <w:lang w:eastAsia="en-US"/>
        </w:rPr>
        <w:t>u.p.z.p</w:t>
      </w:r>
      <w:proofErr w:type="spellEnd"/>
      <w:r w:rsidRPr="00A3459D">
        <w:rPr>
          <w:rFonts w:asciiTheme="minorHAnsi" w:hAnsiTheme="minorHAnsi" w:cstheme="minorHAnsi"/>
          <w:sz w:val="24"/>
          <w:szCs w:val="24"/>
          <w:lang w:eastAsia="en-US"/>
        </w:rPr>
        <w:t xml:space="preserve">. jest spełniony, jeżeli </w:t>
      </w:r>
      <w:r w:rsidR="00921913" w:rsidRPr="00A3459D">
        <w:rPr>
          <w:rFonts w:asciiTheme="minorHAnsi" w:hAnsiTheme="minorHAnsi" w:cstheme="minorHAnsi"/>
          <w:sz w:val="24"/>
          <w:szCs w:val="24"/>
          <w:lang w:eastAsia="en-US"/>
        </w:rPr>
        <w:br/>
      </w:r>
      <w:r w:rsidRPr="00A3459D">
        <w:rPr>
          <w:rFonts w:asciiTheme="minorHAnsi" w:hAnsiTheme="minorHAnsi" w:cstheme="minorHAnsi"/>
          <w:sz w:val="24"/>
          <w:szCs w:val="24"/>
          <w:lang w:eastAsia="en-US"/>
        </w:rPr>
        <w:t>co najmniej jeden z wykonawców wspólnie ubiegających się o udzielenie zamówienia posiada uprawnienia do prowa</w:t>
      </w:r>
      <w:r w:rsidRPr="00A3459D">
        <w:rPr>
          <w:rFonts w:asciiTheme="minorHAnsi" w:hAnsiTheme="minorHAnsi" w:cstheme="minorHAnsi"/>
          <w:sz w:val="24"/>
          <w:szCs w:val="24"/>
          <w:lang w:eastAsia="en-US"/>
        </w:rPr>
        <w:softHyphen/>
        <w:t>dze</w:t>
      </w:r>
      <w:r w:rsidRPr="00A3459D">
        <w:rPr>
          <w:rFonts w:asciiTheme="minorHAnsi" w:hAnsiTheme="minorHAnsi" w:cstheme="minorHAnsi"/>
          <w:sz w:val="24"/>
          <w:szCs w:val="24"/>
          <w:lang w:eastAsia="en-US"/>
        </w:rPr>
        <w:softHyphen/>
        <w:t>nia określonej działalności gospodarczej lub zawodowej i zrealizuje usługi, do których realizacji te uprawnienia są wymagane.</w:t>
      </w:r>
    </w:p>
    <w:p w14:paraId="12F64E8F" w14:textId="77777777" w:rsidR="008E787B" w:rsidRPr="00A3459D" w:rsidRDefault="008E787B" w:rsidP="0056369D">
      <w:pPr>
        <w:pStyle w:val="Akapitzlist10"/>
        <w:widowControl w:val="0"/>
        <w:numPr>
          <w:ilvl w:val="2"/>
          <w:numId w:val="82"/>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W przypadku, gdy wykonawcy wspólnie ubiegają się o udzielenie zamówienia, wykonawcy są zobowiązani złożyć wraz z ofertą następujące oświadczenia i dokumenty:</w:t>
      </w:r>
    </w:p>
    <w:p w14:paraId="0E30733B" w14:textId="77777777" w:rsidR="008E787B" w:rsidRPr="00A3459D" w:rsidRDefault="008E787B" w:rsidP="0056369D">
      <w:pPr>
        <w:pStyle w:val="Akapitzlist10"/>
        <w:widowControl w:val="0"/>
        <w:numPr>
          <w:ilvl w:val="3"/>
          <w:numId w:val="82"/>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 xml:space="preserve">oświadczenie, o którym mowa w art. 117 ust. 4 </w:t>
      </w:r>
      <w:proofErr w:type="spellStart"/>
      <w:r w:rsidRPr="00A3459D">
        <w:rPr>
          <w:rFonts w:asciiTheme="minorHAnsi" w:hAnsiTheme="minorHAnsi" w:cstheme="minorHAnsi"/>
          <w:sz w:val="24"/>
          <w:szCs w:val="24"/>
          <w:lang w:eastAsia="en-US"/>
        </w:rPr>
        <w:t>u.p.z.p</w:t>
      </w:r>
      <w:proofErr w:type="spellEnd"/>
      <w:r w:rsidRPr="00A3459D">
        <w:rPr>
          <w:rFonts w:asciiTheme="minorHAnsi" w:hAnsiTheme="minorHAnsi" w:cstheme="minorHAnsi"/>
          <w:sz w:val="24"/>
          <w:szCs w:val="24"/>
          <w:lang w:eastAsia="en-US"/>
        </w:rPr>
        <w:t>., z którego wynika, które usługi wykonają poszczególni wykonawcy, sporządzone zgodnie ze wzorem stanowiącym załącznik nr 3a do SWZ – oświadczenie składa pełnomocnik w imieniu wszystkich wykonawców wspólnie ubiegających się o zamówienie;</w:t>
      </w:r>
    </w:p>
    <w:p w14:paraId="73C16982" w14:textId="60D1630D" w:rsidR="008E787B" w:rsidRPr="00A3459D" w:rsidRDefault="008E787B" w:rsidP="0056369D">
      <w:pPr>
        <w:pStyle w:val="Akapitzlist10"/>
        <w:widowControl w:val="0"/>
        <w:numPr>
          <w:ilvl w:val="3"/>
          <w:numId w:val="82"/>
        </w:numPr>
        <w:tabs>
          <w:tab w:val="left" w:pos="851"/>
        </w:tabs>
        <w:suppressAutoHyphens w:val="0"/>
        <w:spacing w:after="0"/>
        <w:ind w:left="851" w:hanging="851"/>
        <w:jc w:val="both"/>
        <w:rPr>
          <w:rFonts w:asciiTheme="minorHAnsi" w:hAnsiTheme="minorHAnsi" w:cstheme="minorHAnsi"/>
          <w:spacing w:val="-4"/>
          <w:sz w:val="24"/>
          <w:szCs w:val="24"/>
          <w:lang w:eastAsia="en-US"/>
        </w:rPr>
      </w:pPr>
      <w:r w:rsidRPr="00A3459D">
        <w:rPr>
          <w:rFonts w:asciiTheme="minorHAnsi" w:hAnsiTheme="minorHAnsi" w:cstheme="minorHAnsi"/>
          <w:spacing w:val="-4"/>
          <w:sz w:val="24"/>
          <w:szCs w:val="24"/>
          <w:lang w:eastAsia="en-US"/>
        </w:rPr>
        <w:t>pełnomocnictwo do reprezentowania wykonawców wspólnie ubiegającego się o zamówienie w postępowaniu o udzielenie zamówienia albo reprezentowania w postępowaniu i zawarcia umowy w sprawie zamówienia publicznego.</w:t>
      </w:r>
    </w:p>
    <w:p w14:paraId="75681E5D" w14:textId="2B22A9A9" w:rsidR="008C0C35" w:rsidRPr="00A3459D" w:rsidRDefault="008E787B" w:rsidP="00625806">
      <w:pPr>
        <w:pStyle w:val="Akapitzlist10"/>
        <w:widowControl w:val="0"/>
        <w:numPr>
          <w:ilvl w:val="1"/>
          <w:numId w:val="82"/>
        </w:numPr>
        <w:tabs>
          <w:tab w:val="left" w:pos="851"/>
        </w:tabs>
        <w:suppressAutoHyphens w:val="0"/>
        <w:spacing w:after="0"/>
        <w:ind w:left="851" w:hanging="851"/>
        <w:jc w:val="both"/>
        <w:rPr>
          <w:rFonts w:asciiTheme="minorHAnsi" w:hAnsiTheme="minorHAnsi" w:cstheme="minorHAnsi"/>
          <w:spacing w:val="-4"/>
          <w:sz w:val="24"/>
          <w:szCs w:val="24"/>
          <w:lang w:eastAsia="en-US"/>
        </w:rPr>
      </w:pPr>
      <w:r w:rsidRPr="00A3459D">
        <w:rPr>
          <w:rFonts w:asciiTheme="minorHAnsi" w:hAnsiTheme="minorHAnsi" w:cstheme="minorHAnsi"/>
          <w:spacing w:val="-4"/>
          <w:sz w:val="24"/>
          <w:szCs w:val="24"/>
          <w:lang w:eastAsia="en-US"/>
        </w:rPr>
        <w:t xml:space="preserve">Zgodnie z art. 118 ust. 1 </w:t>
      </w:r>
      <w:proofErr w:type="spellStart"/>
      <w:r w:rsidRPr="00A3459D">
        <w:rPr>
          <w:rFonts w:asciiTheme="minorHAnsi" w:hAnsiTheme="minorHAnsi" w:cstheme="minorHAnsi"/>
          <w:spacing w:val="-4"/>
          <w:sz w:val="24"/>
          <w:szCs w:val="24"/>
          <w:lang w:eastAsia="en-US"/>
        </w:rPr>
        <w:t>u.p.z.p</w:t>
      </w:r>
      <w:proofErr w:type="spellEnd"/>
      <w:r w:rsidRPr="00A3459D">
        <w:rPr>
          <w:rFonts w:asciiTheme="minorHAnsi" w:hAnsiTheme="minorHAnsi" w:cstheme="minorHAnsi"/>
          <w:spacing w:val="-4"/>
          <w:sz w:val="24"/>
          <w:szCs w:val="24"/>
          <w:lang w:eastAsia="en-US"/>
        </w:rPr>
        <w:t>., wykonawca może w celu potwierdzenia spełniania warunków udziału w postępowaniu, polegać na zdolnościach technicznych lub zawodowych lub sytuacji finansowej lub ekonomicznej podmiotów</w:t>
      </w:r>
      <w:r w:rsidRPr="00A3459D">
        <w:rPr>
          <w:rFonts w:asciiTheme="minorHAnsi" w:hAnsiTheme="minorHAnsi" w:cstheme="minorHAnsi"/>
          <w:spacing w:val="-4"/>
          <w:sz w:val="24"/>
          <w:szCs w:val="24"/>
          <w:lang w:eastAsia="pl-PL"/>
        </w:rPr>
        <w:t xml:space="preserve"> </w:t>
      </w:r>
      <w:r w:rsidRPr="00A3459D">
        <w:rPr>
          <w:rFonts w:asciiTheme="minorHAnsi" w:hAnsiTheme="minorHAnsi" w:cstheme="minorHAnsi"/>
          <w:spacing w:val="-4"/>
          <w:sz w:val="24"/>
          <w:szCs w:val="24"/>
          <w:lang w:eastAsia="en-US"/>
        </w:rPr>
        <w:t>udostępniających zasoby, niezależnie od charakteru prawnego łączących go z nimi stosunków prawnych. Z uwagi jednak na nieokre</w:t>
      </w:r>
      <w:r w:rsidRPr="00A3459D">
        <w:rPr>
          <w:rFonts w:asciiTheme="minorHAnsi" w:hAnsiTheme="minorHAnsi" w:cstheme="minorHAnsi"/>
          <w:spacing w:val="-4"/>
          <w:sz w:val="24"/>
          <w:szCs w:val="24"/>
          <w:lang w:eastAsia="en-US"/>
        </w:rPr>
        <w:softHyphen/>
        <w:t>ślenie przez zamawiającego warunków udziału w postępowaniu, dotyczących sytuacji ekono</w:t>
      </w:r>
      <w:r w:rsidRPr="00A3459D">
        <w:rPr>
          <w:rFonts w:asciiTheme="minorHAnsi" w:hAnsiTheme="minorHAnsi" w:cstheme="minorHAnsi"/>
          <w:spacing w:val="-4"/>
          <w:sz w:val="24"/>
          <w:szCs w:val="24"/>
          <w:lang w:eastAsia="en-US"/>
        </w:rPr>
        <w:softHyphen/>
        <w:t xml:space="preserve">micznej lub finansowej oraz zdolności technicznych lub zawodowych, przepis art. 118 </w:t>
      </w:r>
      <w:proofErr w:type="spellStart"/>
      <w:r w:rsidRPr="00A3459D">
        <w:rPr>
          <w:rFonts w:asciiTheme="minorHAnsi" w:hAnsiTheme="minorHAnsi" w:cstheme="minorHAnsi"/>
          <w:spacing w:val="-4"/>
          <w:sz w:val="24"/>
          <w:szCs w:val="24"/>
          <w:lang w:eastAsia="en-US"/>
        </w:rPr>
        <w:t>u.p.z.p</w:t>
      </w:r>
      <w:proofErr w:type="spellEnd"/>
      <w:r w:rsidRPr="00A3459D">
        <w:rPr>
          <w:rFonts w:asciiTheme="minorHAnsi" w:hAnsiTheme="minorHAnsi" w:cstheme="minorHAnsi"/>
          <w:spacing w:val="-4"/>
          <w:sz w:val="24"/>
          <w:szCs w:val="24"/>
          <w:lang w:eastAsia="en-US"/>
        </w:rPr>
        <w:t>. nie ma</w:t>
      </w:r>
      <w:r w:rsidR="00625806" w:rsidRPr="00A3459D">
        <w:rPr>
          <w:rFonts w:asciiTheme="minorHAnsi" w:hAnsiTheme="minorHAnsi" w:cstheme="minorHAnsi"/>
          <w:spacing w:val="-4"/>
          <w:sz w:val="24"/>
          <w:szCs w:val="24"/>
          <w:lang w:eastAsia="en-US"/>
        </w:rPr>
        <w:t xml:space="preserve"> </w:t>
      </w:r>
      <w:r w:rsidRPr="00A3459D">
        <w:rPr>
          <w:rFonts w:asciiTheme="minorHAnsi" w:hAnsiTheme="minorHAnsi" w:cstheme="minorHAnsi"/>
          <w:spacing w:val="-4"/>
          <w:sz w:val="24"/>
          <w:szCs w:val="24"/>
          <w:lang w:eastAsia="en-US"/>
        </w:rPr>
        <w:t>w niniejszym postępowaniu zastosowania.</w:t>
      </w:r>
    </w:p>
    <w:p w14:paraId="3661D10B" w14:textId="77777777" w:rsidR="00D609B2" w:rsidRPr="00A3459D" w:rsidRDefault="00D609B2" w:rsidP="0056369D">
      <w:pPr>
        <w:pStyle w:val="Akapitzlist1"/>
        <w:widowControl w:val="0"/>
        <w:numPr>
          <w:ilvl w:val="0"/>
          <w:numId w:val="82"/>
        </w:numPr>
        <w:tabs>
          <w:tab w:val="left" w:pos="851"/>
        </w:tabs>
        <w:suppressAutoHyphens w:val="0"/>
        <w:spacing w:before="120" w:after="0"/>
        <w:ind w:left="851" w:hanging="851"/>
        <w:jc w:val="both"/>
        <w:outlineLvl w:val="0"/>
        <w:rPr>
          <w:rFonts w:asciiTheme="minorHAnsi" w:hAnsiTheme="minorHAnsi" w:cstheme="minorHAnsi"/>
          <w:b/>
          <w:bCs/>
          <w:sz w:val="24"/>
          <w:szCs w:val="24"/>
          <w:lang w:eastAsia="en-US"/>
        </w:rPr>
      </w:pPr>
      <w:bookmarkStart w:id="39" w:name="_Toc214566828"/>
      <w:r w:rsidRPr="00A3459D">
        <w:rPr>
          <w:rFonts w:asciiTheme="minorHAnsi" w:hAnsiTheme="minorHAnsi" w:cstheme="minorHAnsi"/>
          <w:b/>
          <w:bCs/>
          <w:sz w:val="24"/>
          <w:szCs w:val="24"/>
          <w:lang w:eastAsia="en-US"/>
        </w:rPr>
        <w:t>Podwykonawstwo</w:t>
      </w:r>
      <w:r w:rsidR="00273E1D" w:rsidRPr="00A3459D">
        <w:rPr>
          <w:rFonts w:asciiTheme="minorHAnsi" w:hAnsiTheme="minorHAnsi" w:cstheme="minorHAnsi"/>
          <w:b/>
          <w:bCs/>
          <w:sz w:val="24"/>
          <w:szCs w:val="24"/>
          <w:lang w:eastAsia="en-US"/>
        </w:rPr>
        <w:t>.</w:t>
      </w:r>
      <w:bookmarkEnd w:id="39"/>
    </w:p>
    <w:p w14:paraId="619D6531" w14:textId="77777777" w:rsidR="00D609B2" w:rsidRPr="00A3459D" w:rsidRDefault="00EA1D90" w:rsidP="0056369D">
      <w:pPr>
        <w:pStyle w:val="Akapitzlist1"/>
        <w:widowControl w:val="0"/>
        <w:numPr>
          <w:ilvl w:val="1"/>
          <w:numId w:val="82"/>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Wykonawca może powierzyć wykonanie części zamówienia podwykonawcy</w:t>
      </w:r>
      <w:r w:rsidR="00A62FB4" w:rsidRPr="00A3459D">
        <w:rPr>
          <w:rFonts w:asciiTheme="minorHAnsi" w:hAnsiTheme="minorHAnsi" w:cstheme="minorHAnsi"/>
          <w:sz w:val="24"/>
          <w:szCs w:val="24"/>
          <w:lang w:eastAsia="en-US"/>
        </w:rPr>
        <w:t>.</w:t>
      </w:r>
    </w:p>
    <w:p w14:paraId="6E3FEC9A" w14:textId="575B1D94" w:rsidR="00D609B2" w:rsidRPr="00A3459D" w:rsidRDefault="00EA1D90" w:rsidP="0056369D">
      <w:pPr>
        <w:pStyle w:val="Akapitzlist1"/>
        <w:widowControl w:val="0"/>
        <w:numPr>
          <w:ilvl w:val="1"/>
          <w:numId w:val="82"/>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lastRenderedPageBreak/>
        <w:t>Zgodnie z art. 462 ust. 2</w:t>
      </w:r>
      <w:r w:rsidR="00C74787" w:rsidRPr="00A3459D">
        <w:rPr>
          <w:rFonts w:asciiTheme="minorHAnsi" w:hAnsiTheme="minorHAnsi" w:cstheme="minorHAnsi"/>
          <w:sz w:val="24"/>
          <w:szCs w:val="24"/>
          <w:lang w:eastAsia="en-US"/>
        </w:rPr>
        <w:t xml:space="preserve"> </w:t>
      </w:r>
      <w:proofErr w:type="spellStart"/>
      <w:r w:rsidR="006076AD" w:rsidRPr="00A3459D">
        <w:rPr>
          <w:rFonts w:asciiTheme="minorHAnsi" w:hAnsiTheme="minorHAnsi" w:cstheme="minorHAnsi"/>
          <w:sz w:val="24"/>
          <w:szCs w:val="24"/>
          <w:lang w:eastAsia="en-US"/>
        </w:rPr>
        <w:t>u.p.z.p</w:t>
      </w:r>
      <w:proofErr w:type="spellEnd"/>
      <w:r w:rsidR="006076AD" w:rsidRPr="00A3459D">
        <w:rPr>
          <w:rFonts w:asciiTheme="minorHAnsi" w:hAnsiTheme="minorHAnsi" w:cstheme="minorHAnsi"/>
          <w:sz w:val="24"/>
          <w:szCs w:val="24"/>
          <w:lang w:eastAsia="en-US"/>
        </w:rPr>
        <w:t>.</w:t>
      </w:r>
      <w:r w:rsidR="00A8359E" w:rsidRPr="00A3459D">
        <w:rPr>
          <w:rFonts w:asciiTheme="minorHAnsi" w:hAnsiTheme="minorHAnsi" w:cstheme="minorHAnsi"/>
          <w:sz w:val="24"/>
          <w:szCs w:val="24"/>
          <w:lang w:eastAsia="en-US"/>
        </w:rPr>
        <w:t>,</w:t>
      </w:r>
      <w:r w:rsidR="00C74787" w:rsidRPr="00A3459D">
        <w:rPr>
          <w:rFonts w:asciiTheme="minorHAnsi" w:hAnsiTheme="minorHAnsi" w:cstheme="minorHAnsi"/>
          <w:sz w:val="24"/>
          <w:szCs w:val="24"/>
          <w:lang w:eastAsia="en-US"/>
        </w:rPr>
        <w:t xml:space="preserve"> </w:t>
      </w:r>
      <w:r w:rsidRPr="00A3459D">
        <w:rPr>
          <w:rFonts w:asciiTheme="minorHAnsi" w:hAnsiTheme="minorHAnsi" w:cstheme="minorHAnsi"/>
          <w:sz w:val="24"/>
          <w:szCs w:val="24"/>
          <w:lang w:eastAsia="en-US"/>
        </w:rPr>
        <w:t>z</w:t>
      </w:r>
      <w:r w:rsidR="00C74787" w:rsidRPr="00A3459D">
        <w:rPr>
          <w:rFonts w:asciiTheme="minorHAnsi" w:hAnsiTheme="minorHAnsi" w:cstheme="minorHAnsi"/>
          <w:sz w:val="24"/>
          <w:szCs w:val="24"/>
          <w:lang w:eastAsia="en-US"/>
        </w:rPr>
        <w:t xml:space="preserve">amawiający żąda wskazania przez </w:t>
      </w:r>
      <w:r w:rsidRPr="00A3459D">
        <w:rPr>
          <w:rFonts w:asciiTheme="minorHAnsi" w:hAnsiTheme="minorHAnsi" w:cstheme="minorHAnsi"/>
          <w:sz w:val="24"/>
          <w:szCs w:val="24"/>
          <w:lang w:eastAsia="en-US"/>
        </w:rPr>
        <w:t>w</w:t>
      </w:r>
      <w:r w:rsidR="00C74787" w:rsidRPr="00A3459D">
        <w:rPr>
          <w:rFonts w:asciiTheme="minorHAnsi" w:hAnsiTheme="minorHAnsi" w:cstheme="minorHAnsi"/>
          <w:sz w:val="24"/>
          <w:szCs w:val="24"/>
          <w:lang w:eastAsia="en-US"/>
        </w:rPr>
        <w:t>ykonawcę</w:t>
      </w:r>
      <w:r w:rsidRPr="00A3459D">
        <w:rPr>
          <w:rFonts w:asciiTheme="minorHAnsi" w:hAnsiTheme="minorHAnsi" w:cstheme="minorHAnsi"/>
          <w:sz w:val="24"/>
          <w:szCs w:val="24"/>
          <w:lang w:eastAsia="en-US"/>
        </w:rPr>
        <w:t>, w ofercie,</w:t>
      </w:r>
      <w:r w:rsidR="00C74787" w:rsidRPr="00A3459D">
        <w:rPr>
          <w:rFonts w:asciiTheme="minorHAnsi" w:hAnsiTheme="minorHAnsi" w:cstheme="minorHAnsi"/>
          <w:sz w:val="24"/>
          <w:szCs w:val="24"/>
          <w:lang w:eastAsia="en-US"/>
        </w:rPr>
        <w:t xml:space="preserve"> części zamówienia, których wykonanie za</w:t>
      </w:r>
      <w:r w:rsidRPr="00A3459D">
        <w:rPr>
          <w:rFonts w:asciiTheme="minorHAnsi" w:hAnsiTheme="minorHAnsi" w:cstheme="minorHAnsi"/>
          <w:sz w:val="24"/>
          <w:szCs w:val="24"/>
          <w:lang w:eastAsia="en-US"/>
        </w:rPr>
        <w:t xml:space="preserve">mierza powierzyć podwykonawcom oraz podania nazw ewentualnych </w:t>
      </w:r>
      <w:r w:rsidR="00C74787" w:rsidRPr="00A3459D">
        <w:rPr>
          <w:rFonts w:asciiTheme="minorHAnsi" w:hAnsiTheme="minorHAnsi" w:cstheme="minorHAnsi"/>
          <w:sz w:val="24"/>
          <w:szCs w:val="24"/>
          <w:lang w:eastAsia="en-US"/>
        </w:rPr>
        <w:t>podwykonawców</w:t>
      </w:r>
      <w:r w:rsidRPr="00A3459D">
        <w:rPr>
          <w:rFonts w:asciiTheme="minorHAnsi" w:hAnsiTheme="minorHAnsi" w:cstheme="minorHAnsi"/>
          <w:sz w:val="24"/>
          <w:szCs w:val="24"/>
          <w:lang w:eastAsia="en-US"/>
        </w:rPr>
        <w:t>, jeżeli są już znani</w:t>
      </w:r>
      <w:r w:rsidR="00C74787" w:rsidRPr="00A3459D">
        <w:rPr>
          <w:rFonts w:asciiTheme="minorHAnsi" w:hAnsiTheme="minorHAnsi" w:cstheme="minorHAnsi"/>
          <w:sz w:val="24"/>
          <w:szCs w:val="24"/>
          <w:lang w:eastAsia="en-US"/>
        </w:rPr>
        <w:t>.</w:t>
      </w:r>
      <w:bookmarkStart w:id="40" w:name="_Toc456007419"/>
      <w:bookmarkStart w:id="41" w:name="_Toc456007649"/>
      <w:bookmarkStart w:id="42" w:name="_Toc456085589"/>
      <w:bookmarkEnd w:id="36"/>
      <w:bookmarkEnd w:id="37"/>
      <w:bookmarkEnd w:id="38"/>
    </w:p>
    <w:p w14:paraId="3D02A08E" w14:textId="5BD1C1B0" w:rsidR="00C74787" w:rsidRPr="00A3459D" w:rsidRDefault="00C74787" w:rsidP="0056369D">
      <w:pPr>
        <w:pStyle w:val="Akapitzlist1"/>
        <w:widowControl w:val="0"/>
        <w:numPr>
          <w:ilvl w:val="1"/>
          <w:numId w:val="82"/>
        </w:numPr>
        <w:tabs>
          <w:tab w:val="left" w:pos="851"/>
        </w:tabs>
        <w:suppressAutoHyphens w:val="0"/>
        <w:spacing w:after="0"/>
        <w:ind w:left="851" w:hanging="851"/>
        <w:jc w:val="both"/>
        <w:rPr>
          <w:rFonts w:asciiTheme="minorHAnsi" w:hAnsiTheme="minorHAnsi" w:cstheme="minorHAnsi"/>
          <w:sz w:val="24"/>
          <w:szCs w:val="24"/>
          <w:lang w:eastAsia="en-US"/>
        </w:rPr>
      </w:pPr>
      <w:bookmarkStart w:id="43" w:name="_Toc456007422"/>
      <w:bookmarkStart w:id="44" w:name="_Toc456007652"/>
      <w:bookmarkStart w:id="45" w:name="_Toc456085592"/>
      <w:bookmarkEnd w:id="40"/>
      <w:bookmarkEnd w:id="41"/>
      <w:bookmarkEnd w:id="42"/>
      <w:r w:rsidRPr="00A3459D">
        <w:rPr>
          <w:rFonts w:asciiTheme="minorHAnsi" w:hAnsiTheme="minorHAnsi" w:cstheme="minorHAnsi"/>
          <w:sz w:val="24"/>
          <w:szCs w:val="24"/>
        </w:rPr>
        <w:t xml:space="preserve">Powierzenie wykonania części zamówienia podwykonawcom nie zwalnia </w:t>
      </w:r>
      <w:r w:rsidR="002259B0" w:rsidRPr="00A3459D">
        <w:rPr>
          <w:rFonts w:asciiTheme="minorHAnsi" w:hAnsiTheme="minorHAnsi" w:cstheme="minorHAnsi"/>
          <w:sz w:val="24"/>
          <w:szCs w:val="24"/>
        </w:rPr>
        <w:t>w</w:t>
      </w:r>
      <w:r w:rsidRPr="00A3459D">
        <w:rPr>
          <w:rFonts w:asciiTheme="minorHAnsi" w:hAnsiTheme="minorHAnsi" w:cstheme="minorHAnsi"/>
          <w:sz w:val="24"/>
          <w:szCs w:val="24"/>
        </w:rPr>
        <w:t>ykonawcy z odpowiedzialności za należyte wykonanie tego zamówienia.</w:t>
      </w:r>
      <w:bookmarkEnd w:id="43"/>
      <w:bookmarkEnd w:id="44"/>
      <w:bookmarkEnd w:id="45"/>
    </w:p>
    <w:p w14:paraId="28D64998" w14:textId="77777777" w:rsidR="00D609B2" w:rsidRPr="00A3459D" w:rsidRDefault="00D609B2" w:rsidP="0056369D">
      <w:pPr>
        <w:pStyle w:val="Akapitzlist1"/>
        <w:widowControl w:val="0"/>
        <w:numPr>
          <w:ilvl w:val="0"/>
          <w:numId w:val="82"/>
        </w:numPr>
        <w:tabs>
          <w:tab w:val="left" w:pos="851"/>
        </w:tabs>
        <w:suppressAutoHyphens w:val="0"/>
        <w:spacing w:before="120" w:after="0"/>
        <w:ind w:left="851" w:hanging="851"/>
        <w:jc w:val="both"/>
        <w:outlineLvl w:val="0"/>
        <w:rPr>
          <w:rFonts w:asciiTheme="minorHAnsi" w:hAnsiTheme="minorHAnsi" w:cstheme="minorHAnsi"/>
          <w:b/>
          <w:bCs/>
          <w:sz w:val="24"/>
          <w:szCs w:val="24"/>
          <w:lang w:eastAsia="en-US"/>
        </w:rPr>
      </w:pPr>
      <w:bookmarkStart w:id="46" w:name="_Toc214566829"/>
      <w:bookmarkStart w:id="47" w:name="_Toc456007423"/>
      <w:bookmarkStart w:id="48" w:name="_Toc456007653"/>
      <w:bookmarkStart w:id="49" w:name="_Toc456085593"/>
      <w:r w:rsidRPr="00A3459D">
        <w:rPr>
          <w:rFonts w:asciiTheme="minorHAnsi" w:hAnsiTheme="minorHAnsi" w:cstheme="minorHAnsi"/>
          <w:b/>
          <w:bCs/>
          <w:sz w:val="24"/>
          <w:szCs w:val="24"/>
          <w:lang w:eastAsia="en-US"/>
        </w:rPr>
        <w:t>Podstawy wykluczenia</w:t>
      </w:r>
      <w:r w:rsidR="00273E1D" w:rsidRPr="00A3459D">
        <w:rPr>
          <w:rFonts w:asciiTheme="minorHAnsi" w:hAnsiTheme="minorHAnsi" w:cstheme="minorHAnsi"/>
          <w:b/>
          <w:bCs/>
          <w:sz w:val="24"/>
          <w:szCs w:val="24"/>
          <w:lang w:eastAsia="en-US"/>
        </w:rPr>
        <w:t>.</w:t>
      </w:r>
      <w:bookmarkEnd w:id="46"/>
      <w:r w:rsidRPr="00A3459D">
        <w:rPr>
          <w:rFonts w:asciiTheme="minorHAnsi" w:hAnsiTheme="minorHAnsi" w:cstheme="minorHAnsi"/>
          <w:b/>
          <w:bCs/>
          <w:sz w:val="24"/>
          <w:szCs w:val="24"/>
          <w:lang w:eastAsia="en-US"/>
        </w:rPr>
        <w:t xml:space="preserve"> </w:t>
      </w:r>
    </w:p>
    <w:p w14:paraId="3FD2162C" w14:textId="77777777" w:rsidR="00C74787" w:rsidRPr="00A3459D" w:rsidRDefault="001E284E" w:rsidP="0056369D">
      <w:pPr>
        <w:pStyle w:val="Akapitzlist1"/>
        <w:widowControl w:val="0"/>
        <w:numPr>
          <w:ilvl w:val="1"/>
          <w:numId w:val="81"/>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Zgodnie z art. 108</w:t>
      </w:r>
      <w:r w:rsidR="00C74787" w:rsidRPr="00A3459D">
        <w:rPr>
          <w:rFonts w:asciiTheme="minorHAnsi" w:hAnsiTheme="minorHAnsi" w:cstheme="minorHAnsi"/>
          <w:sz w:val="24"/>
          <w:szCs w:val="24"/>
          <w:lang w:eastAsia="en-US"/>
        </w:rPr>
        <w:t xml:space="preserve"> u</w:t>
      </w:r>
      <w:r w:rsidRPr="00A3459D">
        <w:rPr>
          <w:rFonts w:asciiTheme="minorHAnsi" w:hAnsiTheme="minorHAnsi" w:cstheme="minorHAnsi"/>
          <w:sz w:val="24"/>
          <w:szCs w:val="24"/>
          <w:lang w:eastAsia="en-US"/>
        </w:rPr>
        <w:t xml:space="preserve">st. 1 </w:t>
      </w:r>
      <w:proofErr w:type="spellStart"/>
      <w:r w:rsidR="006076AD" w:rsidRPr="00A3459D">
        <w:rPr>
          <w:rFonts w:asciiTheme="minorHAnsi" w:hAnsiTheme="minorHAnsi" w:cstheme="minorHAnsi"/>
          <w:sz w:val="24"/>
          <w:szCs w:val="24"/>
          <w:lang w:eastAsia="en-US"/>
        </w:rPr>
        <w:t>u.p.z.p</w:t>
      </w:r>
      <w:proofErr w:type="spellEnd"/>
      <w:r w:rsidR="006076AD" w:rsidRPr="00A3459D">
        <w:rPr>
          <w:rFonts w:asciiTheme="minorHAnsi" w:hAnsiTheme="minorHAnsi" w:cstheme="minorHAnsi"/>
          <w:sz w:val="24"/>
          <w:szCs w:val="24"/>
          <w:lang w:eastAsia="en-US"/>
        </w:rPr>
        <w:t>.</w:t>
      </w:r>
      <w:r w:rsidR="00D609B2" w:rsidRPr="00A3459D">
        <w:rPr>
          <w:rFonts w:asciiTheme="minorHAnsi" w:hAnsiTheme="minorHAnsi" w:cstheme="minorHAnsi"/>
          <w:sz w:val="24"/>
          <w:szCs w:val="24"/>
          <w:lang w:eastAsia="en-US"/>
        </w:rPr>
        <w:t>,</w:t>
      </w:r>
      <w:r w:rsidR="00C74787" w:rsidRPr="00A3459D">
        <w:rPr>
          <w:rFonts w:asciiTheme="minorHAnsi" w:hAnsiTheme="minorHAnsi" w:cstheme="minorHAnsi"/>
          <w:sz w:val="24"/>
          <w:szCs w:val="24"/>
          <w:lang w:eastAsia="en-US"/>
        </w:rPr>
        <w:t xml:space="preserve"> z postępowania w sprawie zamówienia publicznego wyklucza się</w:t>
      </w:r>
      <w:r w:rsidRPr="00A3459D">
        <w:rPr>
          <w:rFonts w:asciiTheme="minorHAnsi" w:hAnsiTheme="minorHAnsi" w:cstheme="minorHAnsi"/>
          <w:sz w:val="24"/>
          <w:szCs w:val="24"/>
          <w:lang w:eastAsia="en-US"/>
        </w:rPr>
        <w:t xml:space="preserve"> wykonawcę</w:t>
      </w:r>
      <w:r w:rsidR="00C74787" w:rsidRPr="00A3459D">
        <w:rPr>
          <w:rFonts w:asciiTheme="minorHAnsi" w:hAnsiTheme="minorHAnsi" w:cstheme="minorHAnsi"/>
          <w:sz w:val="24"/>
          <w:szCs w:val="24"/>
          <w:lang w:eastAsia="en-US"/>
        </w:rPr>
        <w:t>:</w:t>
      </w:r>
      <w:bookmarkEnd w:id="47"/>
      <w:bookmarkEnd w:id="48"/>
      <w:bookmarkEnd w:id="49"/>
    </w:p>
    <w:p w14:paraId="79A97A89" w14:textId="77777777" w:rsidR="001E284E" w:rsidRPr="00A3459D" w:rsidRDefault="001E284E" w:rsidP="0056369D">
      <w:pPr>
        <w:widowControl w:val="0"/>
        <w:numPr>
          <w:ilvl w:val="0"/>
          <w:numId w:val="21"/>
        </w:numPr>
        <w:tabs>
          <w:tab w:val="left" w:pos="1134"/>
        </w:tabs>
        <w:suppressAutoHyphens w:val="0"/>
        <w:autoSpaceDE w:val="0"/>
        <w:autoSpaceDN w:val="0"/>
        <w:adjustRightInd w:val="0"/>
        <w:spacing w:line="276" w:lineRule="auto"/>
        <w:ind w:left="851" w:hanging="11"/>
        <w:jc w:val="both"/>
        <w:rPr>
          <w:rFonts w:asciiTheme="minorHAnsi" w:hAnsiTheme="minorHAnsi" w:cstheme="minorHAnsi"/>
          <w:lang w:eastAsia="pl-PL"/>
        </w:rPr>
      </w:pPr>
      <w:bookmarkStart w:id="50" w:name="_Toc456007424"/>
      <w:bookmarkStart w:id="51" w:name="_Toc456007654"/>
      <w:bookmarkStart w:id="52" w:name="_Toc456085594"/>
      <w:r w:rsidRPr="00A3459D">
        <w:rPr>
          <w:rFonts w:asciiTheme="minorHAnsi" w:hAnsiTheme="minorHAnsi" w:cstheme="minorHAnsi"/>
          <w:lang w:eastAsia="pl-PL"/>
        </w:rPr>
        <w:t xml:space="preserve">będącego osobą fizyczną, którego prawomocnie skazano za przestępstwo: </w:t>
      </w:r>
    </w:p>
    <w:p w14:paraId="75CED0D4" w14:textId="77777777" w:rsidR="001E284E" w:rsidRPr="00A3459D" w:rsidRDefault="001E284E" w:rsidP="0056369D">
      <w:pPr>
        <w:widowControl w:val="0"/>
        <w:numPr>
          <w:ilvl w:val="0"/>
          <w:numId w:val="22"/>
        </w:numPr>
        <w:tabs>
          <w:tab w:val="left" w:pos="1418"/>
        </w:tabs>
        <w:suppressAutoHyphens w:val="0"/>
        <w:autoSpaceDE w:val="0"/>
        <w:autoSpaceDN w:val="0"/>
        <w:adjustRightInd w:val="0"/>
        <w:spacing w:line="276" w:lineRule="auto"/>
        <w:ind w:left="1418" w:hanging="284"/>
        <w:jc w:val="both"/>
        <w:rPr>
          <w:rFonts w:asciiTheme="minorHAnsi" w:hAnsiTheme="minorHAnsi" w:cstheme="minorHAnsi"/>
          <w:lang w:eastAsia="pl-PL"/>
        </w:rPr>
      </w:pPr>
      <w:r w:rsidRPr="00A3459D">
        <w:rPr>
          <w:rFonts w:asciiTheme="minorHAnsi" w:hAnsiTheme="minorHAnsi" w:cstheme="minorHAnsi"/>
          <w:lang w:eastAsia="pl-PL"/>
        </w:rPr>
        <w:t xml:space="preserve">udziału w zorganizowanej grupie przestępczej albo związku mającym na celu popełnienie przestępstwa lub przestępstwa skarbowego, o którym mowa w art. 258 Kodeksu karnego, </w:t>
      </w:r>
    </w:p>
    <w:p w14:paraId="1A2E46FC" w14:textId="77777777" w:rsidR="001E284E" w:rsidRPr="00A3459D" w:rsidRDefault="001E284E" w:rsidP="0056369D">
      <w:pPr>
        <w:widowControl w:val="0"/>
        <w:numPr>
          <w:ilvl w:val="0"/>
          <w:numId w:val="22"/>
        </w:numPr>
        <w:tabs>
          <w:tab w:val="left" w:pos="1418"/>
        </w:tabs>
        <w:suppressAutoHyphens w:val="0"/>
        <w:autoSpaceDE w:val="0"/>
        <w:autoSpaceDN w:val="0"/>
        <w:adjustRightInd w:val="0"/>
        <w:spacing w:line="276" w:lineRule="auto"/>
        <w:ind w:left="1418" w:hanging="284"/>
        <w:jc w:val="both"/>
        <w:rPr>
          <w:rFonts w:asciiTheme="minorHAnsi" w:hAnsiTheme="minorHAnsi" w:cstheme="minorHAnsi"/>
          <w:lang w:eastAsia="pl-PL"/>
        </w:rPr>
      </w:pPr>
      <w:r w:rsidRPr="00A3459D">
        <w:rPr>
          <w:rFonts w:asciiTheme="minorHAnsi" w:hAnsiTheme="minorHAnsi" w:cstheme="minorHAnsi"/>
          <w:lang w:eastAsia="pl-PL"/>
        </w:rPr>
        <w:t xml:space="preserve">handlu ludźmi, o którym mowa w art. 189a Kodeksu karnego, </w:t>
      </w:r>
    </w:p>
    <w:p w14:paraId="7C65EFA9" w14:textId="39E4390F" w:rsidR="001E284E" w:rsidRPr="00A3459D" w:rsidRDefault="007F270C" w:rsidP="0056369D">
      <w:pPr>
        <w:widowControl w:val="0"/>
        <w:numPr>
          <w:ilvl w:val="0"/>
          <w:numId w:val="22"/>
        </w:numPr>
        <w:tabs>
          <w:tab w:val="left" w:pos="1418"/>
        </w:tabs>
        <w:suppressAutoHyphens w:val="0"/>
        <w:autoSpaceDE w:val="0"/>
        <w:autoSpaceDN w:val="0"/>
        <w:adjustRightInd w:val="0"/>
        <w:spacing w:line="276" w:lineRule="auto"/>
        <w:ind w:left="1418" w:hanging="284"/>
        <w:jc w:val="both"/>
        <w:rPr>
          <w:rFonts w:asciiTheme="minorHAnsi" w:hAnsiTheme="minorHAnsi" w:cstheme="minorHAnsi"/>
          <w:lang w:eastAsia="pl-PL"/>
        </w:rPr>
      </w:pPr>
      <w:r w:rsidRPr="00A3459D">
        <w:rPr>
          <w:rFonts w:asciiTheme="minorHAnsi" w:hAnsiTheme="minorHAnsi" w:cstheme="minorHAnsi"/>
          <w:lang w:eastAsia="pl-PL"/>
        </w:rPr>
        <w:t xml:space="preserve">o którym mowa w art. 228–230a, art. 250a Kodeksu karnego, w art. 46–48 ustawy </w:t>
      </w:r>
      <w:r w:rsidR="00921913" w:rsidRPr="00A3459D">
        <w:rPr>
          <w:rFonts w:asciiTheme="minorHAnsi" w:hAnsiTheme="minorHAnsi" w:cstheme="minorHAnsi"/>
          <w:lang w:eastAsia="pl-PL"/>
        </w:rPr>
        <w:br/>
      </w:r>
      <w:r w:rsidRPr="00A3459D">
        <w:rPr>
          <w:rFonts w:asciiTheme="minorHAnsi" w:hAnsiTheme="minorHAnsi" w:cstheme="minorHAnsi"/>
          <w:lang w:eastAsia="pl-PL"/>
        </w:rPr>
        <w:t>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1E284E" w:rsidRPr="00A3459D">
        <w:rPr>
          <w:rFonts w:asciiTheme="minorHAnsi" w:hAnsiTheme="minorHAnsi" w:cstheme="minorHAnsi"/>
          <w:lang w:eastAsia="pl-PL"/>
        </w:rPr>
        <w:t>,</w:t>
      </w:r>
    </w:p>
    <w:p w14:paraId="6DA8167C" w14:textId="1F890E67" w:rsidR="001E284E" w:rsidRPr="00A3459D" w:rsidRDefault="001E284E" w:rsidP="00625806">
      <w:pPr>
        <w:widowControl w:val="0"/>
        <w:numPr>
          <w:ilvl w:val="0"/>
          <w:numId w:val="22"/>
        </w:numPr>
        <w:tabs>
          <w:tab w:val="left" w:pos="1418"/>
        </w:tabs>
        <w:suppressAutoHyphens w:val="0"/>
        <w:autoSpaceDE w:val="0"/>
        <w:autoSpaceDN w:val="0"/>
        <w:adjustRightInd w:val="0"/>
        <w:spacing w:line="276" w:lineRule="auto"/>
        <w:ind w:left="1418" w:hanging="284"/>
        <w:jc w:val="both"/>
        <w:rPr>
          <w:rFonts w:asciiTheme="minorHAnsi" w:hAnsiTheme="minorHAnsi" w:cstheme="minorHAnsi"/>
          <w:lang w:eastAsia="pl-PL"/>
        </w:rPr>
      </w:pPr>
      <w:r w:rsidRPr="00A3459D">
        <w:rPr>
          <w:rFonts w:asciiTheme="minorHAnsi" w:hAnsiTheme="minorHAnsi" w:cstheme="minorHAnsi"/>
          <w:lang w:eastAsia="pl-PL"/>
        </w:rPr>
        <w:t>finansowania przestępstwa o charakterze terrorystycznym, o którym mowa w art. 165a Kodeksu karnego, lub przestępstwo udaremniania lub utrudniania stwierdzenia przestępnego pochodzenia pieniędzy lub ukrywania ich pochodzenia, o którym mowa</w:t>
      </w:r>
      <w:r w:rsidR="00625806" w:rsidRPr="00A3459D">
        <w:rPr>
          <w:rFonts w:asciiTheme="minorHAnsi" w:hAnsiTheme="minorHAnsi" w:cstheme="minorHAnsi"/>
          <w:lang w:eastAsia="pl-PL"/>
        </w:rPr>
        <w:t xml:space="preserve"> </w:t>
      </w:r>
      <w:r w:rsidRPr="00A3459D">
        <w:rPr>
          <w:rFonts w:asciiTheme="minorHAnsi" w:hAnsiTheme="minorHAnsi" w:cstheme="minorHAnsi"/>
          <w:lang w:eastAsia="pl-PL"/>
        </w:rPr>
        <w:t>w art. 299 Kodeksu karnego,</w:t>
      </w:r>
    </w:p>
    <w:p w14:paraId="6473890F" w14:textId="6C98CF5D" w:rsidR="001E284E" w:rsidRPr="00A3459D" w:rsidRDefault="001E284E" w:rsidP="0056369D">
      <w:pPr>
        <w:widowControl w:val="0"/>
        <w:numPr>
          <w:ilvl w:val="0"/>
          <w:numId w:val="22"/>
        </w:numPr>
        <w:tabs>
          <w:tab w:val="left" w:pos="1418"/>
        </w:tabs>
        <w:suppressAutoHyphens w:val="0"/>
        <w:autoSpaceDE w:val="0"/>
        <w:autoSpaceDN w:val="0"/>
        <w:adjustRightInd w:val="0"/>
        <w:spacing w:line="276" w:lineRule="auto"/>
        <w:ind w:left="1418" w:hanging="284"/>
        <w:jc w:val="both"/>
        <w:rPr>
          <w:rFonts w:asciiTheme="minorHAnsi" w:hAnsiTheme="minorHAnsi" w:cstheme="minorHAnsi"/>
          <w:lang w:eastAsia="pl-PL"/>
        </w:rPr>
      </w:pPr>
      <w:r w:rsidRPr="00A3459D">
        <w:rPr>
          <w:rFonts w:asciiTheme="minorHAnsi" w:hAnsiTheme="minorHAnsi" w:cstheme="minorHAnsi"/>
          <w:lang w:eastAsia="pl-PL"/>
        </w:rPr>
        <w:t xml:space="preserve">o charakterze terrorystycznym, o którym mowa w art. 115 § 20 Kodeksu karnego, </w:t>
      </w:r>
      <w:r w:rsidR="008C31DA" w:rsidRPr="00A3459D">
        <w:rPr>
          <w:rFonts w:asciiTheme="minorHAnsi" w:hAnsiTheme="minorHAnsi" w:cstheme="minorHAnsi"/>
          <w:lang w:eastAsia="pl-PL"/>
        </w:rPr>
        <w:br/>
      </w:r>
      <w:r w:rsidRPr="00A3459D">
        <w:rPr>
          <w:rFonts w:asciiTheme="minorHAnsi" w:hAnsiTheme="minorHAnsi" w:cstheme="minorHAnsi"/>
          <w:lang w:eastAsia="pl-PL"/>
        </w:rPr>
        <w:t>lub mające na celu popełnienie tego przestępstwa,</w:t>
      </w:r>
    </w:p>
    <w:p w14:paraId="3F5DE196" w14:textId="120E7DAE" w:rsidR="001E284E" w:rsidRPr="00A3459D" w:rsidRDefault="0000655C" w:rsidP="0056369D">
      <w:pPr>
        <w:widowControl w:val="0"/>
        <w:numPr>
          <w:ilvl w:val="0"/>
          <w:numId w:val="22"/>
        </w:numPr>
        <w:tabs>
          <w:tab w:val="left" w:pos="1418"/>
        </w:tabs>
        <w:suppressAutoHyphens w:val="0"/>
        <w:autoSpaceDE w:val="0"/>
        <w:autoSpaceDN w:val="0"/>
        <w:adjustRightInd w:val="0"/>
        <w:spacing w:line="276" w:lineRule="auto"/>
        <w:ind w:left="1418" w:hanging="284"/>
        <w:jc w:val="both"/>
        <w:rPr>
          <w:rFonts w:asciiTheme="minorHAnsi" w:hAnsiTheme="minorHAnsi" w:cstheme="minorHAnsi"/>
          <w:spacing w:val="-6"/>
          <w:lang w:eastAsia="pl-PL"/>
        </w:rPr>
      </w:pPr>
      <w:r w:rsidRPr="00A3459D">
        <w:rPr>
          <w:rFonts w:asciiTheme="minorHAnsi" w:hAnsiTheme="minorHAnsi" w:cstheme="minorHAnsi"/>
          <w:spacing w:val="-6"/>
          <w:lang w:eastAsia="pl-PL"/>
        </w:rPr>
        <w:t>powierzenia wykonywania pracy małoletniemu cudzoziemcowi</w:t>
      </w:r>
      <w:r w:rsidR="001E284E" w:rsidRPr="00A3459D">
        <w:rPr>
          <w:rFonts w:asciiTheme="minorHAnsi" w:hAnsiTheme="minorHAnsi" w:cstheme="minorHAnsi"/>
          <w:spacing w:val="-6"/>
          <w:lang w:eastAsia="pl-PL"/>
        </w:rPr>
        <w:t>, o którym mowa w art. 9 ust. 2 ustawy z dnia 15 czerwca 2012 r. o skutkach powierzania wykonywania pracy cudzoziemcom przebywa</w:t>
      </w:r>
      <w:r w:rsidR="0039382A" w:rsidRPr="00A3459D">
        <w:rPr>
          <w:rFonts w:asciiTheme="minorHAnsi" w:hAnsiTheme="minorHAnsi" w:cstheme="minorHAnsi"/>
          <w:spacing w:val="-6"/>
          <w:lang w:eastAsia="pl-PL"/>
        </w:rPr>
        <w:softHyphen/>
      </w:r>
      <w:r w:rsidR="001E284E" w:rsidRPr="00A3459D">
        <w:rPr>
          <w:rFonts w:asciiTheme="minorHAnsi" w:hAnsiTheme="minorHAnsi" w:cstheme="minorHAnsi"/>
          <w:spacing w:val="-6"/>
          <w:lang w:eastAsia="pl-PL"/>
        </w:rPr>
        <w:t>jącym wbrew przepisom na terytorium Rzeczypospolitej</w:t>
      </w:r>
      <w:r w:rsidR="00E26B1E" w:rsidRPr="00A3459D">
        <w:rPr>
          <w:rFonts w:asciiTheme="minorHAnsi" w:hAnsiTheme="minorHAnsi" w:cstheme="minorHAnsi"/>
          <w:spacing w:val="-6"/>
          <w:lang w:eastAsia="pl-PL"/>
        </w:rPr>
        <w:t xml:space="preserve"> </w:t>
      </w:r>
      <w:r w:rsidR="001E284E" w:rsidRPr="00A3459D">
        <w:rPr>
          <w:rFonts w:asciiTheme="minorHAnsi" w:hAnsiTheme="minorHAnsi" w:cstheme="minorHAnsi"/>
          <w:spacing w:val="-6"/>
          <w:lang w:eastAsia="pl-PL"/>
        </w:rPr>
        <w:t xml:space="preserve">Polskiej, </w:t>
      </w:r>
    </w:p>
    <w:p w14:paraId="0FA408DE" w14:textId="77777777" w:rsidR="001E284E" w:rsidRPr="00A3459D" w:rsidRDefault="001E284E" w:rsidP="0056369D">
      <w:pPr>
        <w:widowControl w:val="0"/>
        <w:numPr>
          <w:ilvl w:val="0"/>
          <w:numId w:val="22"/>
        </w:numPr>
        <w:tabs>
          <w:tab w:val="left" w:pos="1418"/>
        </w:tabs>
        <w:suppressAutoHyphens w:val="0"/>
        <w:autoSpaceDE w:val="0"/>
        <w:autoSpaceDN w:val="0"/>
        <w:adjustRightInd w:val="0"/>
        <w:spacing w:line="276" w:lineRule="auto"/>
        <w:ind w:left="1418" w:hanging="284"/>
        <w:jc w:val="both"/>
        <w:rPr>
          <w:rFonts w:asciiTheme="minorHAnsi" w:hAnsiTheme="minorHAnsi" w:cstheme="minorHAnsi"/>
          <w:lang w:eastAsia="pl-PL"/>
        </w:rPr>
      </w:pPr>
      <w:r w:rsidRPr="00A3459D">
        <w:rPr>
          <w:rFonts w:asciiTheme="minorHAnsi" w:hAnsiTheme="minorHAnsi" w:cstheme="minorHAnsi"/>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F4EA2B" w14:textId="77777777" w:rsidR="001E284E" w:rsidRPr="00A3459D" w:rsidRDefault="001E284E" w:rsidP="0056369D">
      <w:pPr>
        <w:widowControl w:val="0"/>
        <w:numPr>
          <w:ilvl w:val="0"/>
          <w:numId w:val="22"/>
        </w:numPr>
        <w:tabs>
          <w:tab w:val="left" w:pos="1418"/>
        </w:tabs>
        <w:suppressAutoHyphens w:val="0"/>
        <w:autoSpaceDE w:val="0"/>
        <w:autoSpaceDN w:val="0"/>
        <w:adjustRightInd w:val="0"/>
        <w:spacing w:line="276" w:lineRule="auto"/>
        <w:ind w:left="1418" w:hanging="284"/>
        <w:jc w:val="both"/>
        <w:rPr>
          <w:rFonts w:asciiTheme="minorHAnsi" w:hAnsiTheme="minorHAnsi" w:cstheme="minorHAnsi"/>
          <w:lang w:eastAsia="pl-PL"/>
        </w:rPr>
      </w:pPr>
      <w:r w:rsidRPr="00A3459D">
        <w:rPr>
          <w:rFonts w:asciiTheme="minorHAnsi" w:hAnsiTheme="minorHAnsi" w:cstheme="minorHAnsi"/>
          <w:lang w:eastAsia="pl-PL"/>
        </w:rPr>
        <w:t xml:space="preserve">o którym mowa w art. 9 ust. 1 i 3 lub art. 10 ustawy z dnia 15 czerwca 2012 r. </w:t>
      </w:r>
      <w:r w:rsidR="003A2892" w:rsidRPr="00A3459D">
        <w:rPr>
          <w:rFonts w:asciiTheme="minorHAnsi" w:hAnsiTheme="minorHAnsi" w:cstheme="minorHAnsi"/>
          <w:lang w:eastAsia="pl-PL"/>
        </w:rPr>
        <w:br/>
      </w:r>
      <w:r w:rsidRPr="00A3459D">
        <w:rPr>
          <w:rFonts w:asciiTheme="minorHAnsi" w:hAnsiTheme="minorHAnsi" w:cstheme="minorHAnsi"/>
          <w:lang w:eastAsia="pl-PL"/>
        </w:rPr>
        <w:t xml:space="preserve">o skutkach powierzania wykonywania pracy cudzoziemcom przebywającym wbrew przepisom na terytorium Rzeczypospolitej Polskiej </w:t>
      </w:r>
    </w:p>
    <w:p w14:paraId="28C82BF8" w14:textId="056392AD" w:rsidR="001E284E" w:rsidRPr="00A3459D" w:rsidRDefault="0075568C" w:rsidP="00FA7CB8">
      <w:pPr>
        <w:widowControl w:val="0"/>
        <w:suppressAutoHyphens w:val="0"/>
        <w:autoSpaceDE w:val="0"/>
        <w:autoSpaceDN w:val="0"/>
        <w:adjustRightInd w:val="0"/>
        <w:spacing w:line="276" w:lineRule="auto"/>
        <w:ind w:left="1418"/>
        <w:jc w:val="both"/>
        <w:rPr>
          <w:rFonts w:asciiTheme="minorHAnsi" w:hAnsiTheme="minorHAnsi" w:cstheme="minorHAnsi"/>
          <w:lang w:eastAsia="pl-PL"/>
        </w:rPr>
      </w:pPr>
      <w:r w:rsidRPr="00A3459D">
        <w:rPr>
          <w:rFonts w:asciiTheme="minorHAnsi" w:hAnsiTheme="minorHAnsi" w:cstheme="minorHAnsi"/>
          <w:lang w:eastAsia="pl-PL"/>
        </w:rPr>
        <w:t xml:space="preserve">- </w:t>
      </w:r>
      <w:r w:rsidR="001E284E" w:rsidRPr="00A3459D">
        <w:rPr>
          <w:rFonts w:asciiTheme="minorHAnsi" w:hAnsiTheme="minorHAnsi" w:cstheme="minorHAnsi"/>
          <w:lang w:eastAsia="pl-PL"/>
        </w:rPr>
        <w:t xml:space="preserve">lub za odpowiedni czyn zabroniony określony w przepisach prawa obcego; </w:t>
      </w:r>
    </w:p>
    <w:p w14:paraId="224B935A" w14:textId="1B654537" w:rsidR="001E284E" w:rsidRPr="00A3459D" w:rsidRDefault="001E284E" w:rsidP="0056369D">
      <w:pPr>
        <w:widowControl w:val="0"/>
        <w:numPr>
          <w:ilvl w:val="0"/>
          <w:numId w:val="21"/>
        </w:numPr>
        <w:suppressAutoHyphens w:val="0"/>
        <w:autoSpaceDE w:val="0"/>
        <w:autoSpaceDN w:val="0"/>
        <w:adjustRightInd w:val="0"/>
        <w:spacing w:line="276" w:lineRule="auto"/>
        <w:ind w:left="1134" w:hanging="283"/>
        <w:jc w:val="both"/>
        <w:rPr>
          <w:rFonts w:asciiTheme="minorHAnsi" w:hAnsiTheme="minorHAnsi" w:cstheme="minorHAnsi"/>
          <w:lang w:eastAsia="pl-PL"/>
        </w:rPr>
      </w:pPr>
      <w:r w:rsidRPr="00A3459D">
        <w:rPr>
          <w:rFonts w:asciiTheme="minorHAnsi" w:hAnsiTheme="minorHAnsi" w:cstheme="minorHAnsi"/>
          <w:lang w:eastAsia="pl-PL"/>
        </w:rPr>
        <w:t>jeżeli urzędującego członka jego organu zarządzającego lub nadzorczego, wspólnika spółki w spółce jawnej lub partnerskiej albo komplementariusza w spółce komandyto</w:t>
      </w:r>
      <w:r w:rsidR="001C0F85" w:rsidRPr="00A3459D">
        <w:rPr>
          <w:rFonts w:asciiTheme="minorHAnsi" w:hAnsiTheme="minorHAnsi" w:cstheme="minorHAnsi"/>
          <w:lang w:eastAsia="pl-PL"/>
        </w:rPr>
        <w:softHyphen/>
      </w:r>
      <w:r w:rsidRPr="00A3459D">
        <w:rPr>
          <w:rFonts w:asciiTheme="minorHAnsi" w:hAnsiTheme="minorHAnsi" w:cstheme="minorHAnsi"/>
          <w:lang w:eastAsia="pl-PL"/>
        </w:rPr>
        <w:t xml:space="preserve">wej lub komandytowo-akcyjnej lub prokurenta prawomocnie skazano za przestępstwo, o którym mowa w pkt 1; </w:t>
      </w:r>
    </w:p>
    <w:p w14:paraId="48609765" w14:textId="7FE6EAFE" w:rsidR="001E284E" w:rsidRPr="00A3459D" w:rsidRDefault="001E284E" w:rsidP="0056369D">
      <w:pPr>
        <w:widowControl w:val="0"/>
        <w:numPr>
          <w:ilvl w:val="0"/>
          <w:numId w:val="21"/>
        </w:numPr>
        <w:suppressAutoHyphens w:val="0"/>
        <w:autoSpaceDE w:val="0"/>
        <w:autoSpaceDN w:val="0"/>
        <w:adjustRightInd w:val="0"/>
        <w:spacing w:line="276" w:lineRule="auto"/>
        <w:ind w:left="1134" w:hanging="283"/>
        <w:jc w:val="both"/>
        <w:rPr>
          <w:rFonts w:asciiTheme="minorHAnsi" w:hAnsiTheme="minorHAnsi" w:cstheme="minorHAnsi"/>
          <w:spacing w:val="-6"/>
          <w:lang w:eastAsia="pl-PL"/>
        </w:rPr>
      </w:pPr>
      <w:r w:rsidRPr="00A3459D">
        <w:rPr>
          <w:rFonts w:asciiTheme="minorHAnsi" w:hAnsiTheme="minorHAnsi" w:cstheme="minorHAnsi"/>
          <w:spacing w:val="-6"/>
          <w:lang w:eastAsia="pl-PL"/>
        </w:rPr>
        <w:t xml:space="preserve">wobec którego wydano prawomocny wyrok sądu lub ostateczną decyzję administracyjną </w:t>
      </w:r>
      <w:r w:rsidR="00992EEB" w:rsidRPr="00A3459D">
        <w:rPr>
          <w:rFonts w:asciiTheme="minorHAnsi" w:hAnsiTheme="minorHAnsi" w:cstheme="minorHAnsi"/>
          <w:spacing w:val="-6"/>
          <w:lang w:eastAsia="pl-PL"/>
        </w:rPr>
        <w:br/>
      </w:r>
      <w:r w:rsidRPr="00A3459D">
        <w:rPr>
          <w:rFonts w:asciiTheme="minorHAnsi" w:hAnsiTheme="minorHAnsi" w:cstheme="minorHAnsi"/>
          <w:spacing w:val="-6"/>
          <w:lang w:eastAsia="pl-PL"/>
        </w:rP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w:t>
      </w:r>
      <w:r w:rsidRPr="00A3459D">
        <w:rPr>
          <w:rFonts w:asciiTheme="minorHAnsi" w:hAnsiTheme="minorHAnsi" w:cstheme="minorHAnsi"/>
          <w:spacing w:val="-6"/>
          <w:lang w:eastAsia="pl-PL"/>
        </w:rPr>
        <w:lastRenderedPageBreak/>
        <w:t xml:space="preserve">ofert dokonał płatności należnych podatków, opłat lub składek na ubezpieczenie społeczne lub zdrowotne wraz z odsetkami lub grzywnami lub zawarł wiążące porozumienie w sprawie spłaty tych należności; </w:t>
      </w:r>
    </w:p>
    <w:p w14:paraId="3C9CE445" w14:textId="77777777" w:rsidR="001E284E" w:rsidRPr="00A3459D" w:rsidRDefault="001E284E" w:rsidP="0056369D">
      <w:pPr>
        <w:widowControl w:val="0"/>
        <w:numPr>
          <w:ilvl w:val="0"/>
          <w:numId w:val="21"/>
        </w:numPr>
        <w:suppressAutoHyphens w:val="0"/>
        <w:autoSpaceDE w:val="0"/>
        <w:autoSpaceDN w:val="0"/>
        <w:adjustRightInd w:val="0"/>
        <w:spacing w:line="276" w:lineRule="auto"/>
        <w:ind w:left="1134" w:hanging="283"/>
        <w:jc w:val="both"/>
        <w:rPr>
          <w:rFonts w:asciiTheme="minorHAnsi" w:hAnsiTheme="minorHAnsi" w:cstheme="minorHAnsi"/>
          <w:lang w:eastAsia="pl-PL"/>
        </w:rPr>
      </w:pPr>
      <w:r w:rsidRPr="00A3459D">
        <w:rPr>
          <w:rFonts w:asciiTheme="minorHAnsi" w:hAnsiTheme="minorHAnsi" w:cstheme="minorHAnsi"/>
          <w:lang w:eastAsia="pl-PL"/>
        </w:rPr>
        <w:t xml:space="preserve">wobec którego </w:t>
      </w:r>
      <w:r w:rsidR="0000655C" w:rsidRPr="00A3459D">
        <w:rPr>
          <w:rFonts w:asciiTheme="minorHAnsi" w:hAnsiTheme="minorHAnsi" w:cstheme="minorHAnsi"/>
          <w:lang w:eastAsia="pl-PL"/>
        </w:rPr>
        <w:t xml:space="preserve">prawomocnie </w:t>
      </w:r>
      <w:r w:rsidRPr="00A3459D">
        <w:rPr>
          <w:rFonts w:asciiTheme="minorHAnsi" w:hAnsiTheme="minorHAnsi" w:cstheme="minorHAnsi"/>
          <w:lang w:eastAsia="pl-PL"/>
        </w:rPr>
        <w:t xml:space="preserve">orzeczono zakaz ubiegania się o zamówienia publiczne; </w:t>
      </w:r>
    </w:p>
    <w:p w14:paraId="69EDF817" w14:textId="12BA9751" w:rsidR="001E284E" w:rsidRPr="00A3459D" w:rsidRDefault="001E284E" w:rsidP="0056369D">
      <w:pPr>
        <w:widowControl w:val="0"/>
        <w:numPr>
          <w:ilvl w:val="0"/>
          <w:numId w:val="21"/>
        </w:numPr>
        <w:suppressAutoHyphens w:val="0"/>
        <w:autoSpaceDE w:val="0"/>
        <w:autoSpaceDN w:val="0"/>
        <w:adjustRightInd w:val="0"/>
        <w:spacing w:line="276" w:lineRule="auto"/>
        <w:ind w:left="1134" w:hanging="283"/>
        <w:jc w:val="both"/>
        <w:rPr>
          <w:rFonts w:asciiTheme="minorHAnsi" w:hAnsiTheme="minorHAnsi" w:cstheme="minorHAnsi"/>
          <w:spacing w:val="-4"/>
          <w:lang w:eastAsia="pl-PL"/>
        </w:rPr>
      </w:pPr>
      <w:r w:rsidRPr="00A3459D">
        <w:rPr>
          <w:rFonts w:asciiTheme="minorHAnsi" w:hAnsiTheme="minorHAnsi" w:cstheme="minorHAnsi"/>
          <w:spacing w:val="-4"/>
          <w:lang w:eastAsia="pl-PL"/>
        </w:rPr>
        <w:t xml:space="preserve">jeżeli zamawiający może stwierdzić, na podstawie wiarygodnych przesłanek, że wykonawca zawarł z innymi wykonawcami porozumienie mające na celu zakłócenie konkurencji, </w:t>
      </w:r>
      <w:r w:rsidR="0024350B" w:rsidRPr="00A3459D">
        <w:rPr>
          <w:rFonts w:asciiTheme="minorHAnsi" w:hAnsiTheme="minorHAnsi" w:cstheme="minorHAnsi"/>
          <w:spacing w:val="-4"/>
          <w:lang w:eastAsia="pl-PL"/>
        </w:rPr>
        <w:br/>
      </w:r>
      <w:r w:rsidRPr="00A3459D">
        <w:rPr>
          <w:rFonts w:asciiTheme="minorHAnsi" w:hAnsiTheme="minorHAnsi" w:cstheme="minorHAnsi"/>
          <w:spacing w:val="-4"/>
          <w:lang w:eastAsia="pl-PL"/>
        </w:rPr>
        <w:t xml:space="preserve">w szczególności jeżeli należąc do tej samej grupy kapitałowej w rozumieniu ustawy z dnia 16 lutego 2007 r. o ochronie konkurencji i konsumentów, złożyli odrębne oferty, oferty częściowe lub wnioski o dopuszczenie do udziału w postępowaniu, chyba że wykażą, </w:t>
      </w:r>
      <w:r w:rsidR="0024350B" w:rsidRPr="00A3459D">
        <w:rPr>
          <w:rFonts w:asciiTheme="minorHAnsi" w:hAnsiTheme="minorHAnsi" w:cstheme="minorHAnsi"/>
          <w:spacing w:val="-4"/>
          <w:lang w:eastAsia="pl-PL"/>
        </w:rPr>
        <w:br/>
      </w:r>
      <w:r w:rsidRPr="00A3459D">
        <w:rPr>
          <w:rFonts w:asciiTheme="minorHAnsi" w:hAnsiTheme="minorHAnsi" w:cstheme="minorHAnsi"/>
          <w:spacing w:val="-4"/>
          <w:lang w:eastAsia="pl-PL"/>
        </w:rPr>
        <w:t xml:space="preserve">że przygotowali te oferty lub wnioski niezależnie od siebie; </w:t>
      </w:r>
    </w:p>
    <w:p w14:paraId="69538011" w14:textId="66796FDC" w:rsidR="001E284E" w:rsidRPr="00A3459D" w:rsidRDefault="001E284E" w:rsidP="0056369D">
      <w:pPr>
        <w:widowControl w:val="0"/>
        <w:numPr>
          <w:ilvl w:val="0"/>
          <w:numId w:val="21"/>
        </w:numPr>
        <w:suppressAutoHyphens w:val="0"/>
        <w:autoSpaceDE w:val="0"/>
        <w:autoSpaceDN w:val="0"/>
        <w:adjustRightInd w:val="0"/>
        <w:spacing w:line="276" w:lineRule="auto"/>
        <w:ind w:left="1134" w:hanging="283"/>
        <w:jc w:val="both"/>
        <w:rPr>
          <w:rFonts w:asciiTheme="minorHAnsi" w:hAnsiTheme="minorHAnsi" w:cstheme="minorHAnsi"/>
          <w:lang w:eastAsia="pl-PL"/>
        </w:rPr>
      </w:pPr>
      <w:r w:rsidRPr="00A3459D">
        <w:rPr>
          <w:rFonts w:asciiTheme="minorHAnsi" w:hAnsiTheme="minorHAnsi" w:cstheme="minorHAnsi"/>
          <w:lang w:eastAsia="pl-PL"/>
        </w:rPr>
        <w:t>jeżeli, w przypadkach, o których mowa w art. 85 ust. 1</w:t>
      </w:r>
      <w:r w:rsidR="003A2892" w:rsidRPr="00A3459D">
        <w:rPr>
          <w:rFonts w:asciiTheme="minorHAnsi" w:hAnsiTheme="minorHAnsi" w:cstheme="minorHAnsi"/>
          <w:lang w:eastAsia="pl-PL"/>
        </w:rPr>
        <w:t xml:space="preserve"> </w:t>
      </w:r>
      <w:proofErr w:type="spellStart"/>
      <w:r w:rsidR="006076AD" w:rsidRPr="00A3459D">
        <w:rPr>
          <w:rFonts w:asciiTheme="minorHAnsi" w:hAnsiTheme="minorHAnsi" w:cstheme="minorHAnsi"/>
          <w:lang w:eastAsia="pl-PL"/>
        </w:rPr>
        <w:t>u.p.z.p</w:t>
      </w:r>
      <w:proofErr w:type="spellEnd"/>
      <w:r w:rsidR="006076AD" w:rsidRPr="00A3459D">
        <w:rPr>
          <w:rFonts w:asciiTheme="minorHAnsi" w:hAnsiTheme="minorHAnsi" w:cstheme="minorHAnsi"/>
          <w:lang w:eastAsia="pl-PL"/>
        </w:rPr>
        <w:t>.</w:t>
      </w:r>
      <w:r w:rsidRPr="00A3459D">
        <w:rPr>
          <w:rFonts w:asciiTheme="minorHAnsi" w:hAnsiTheme="minorHAnsi" w:cstheme="minorHAnsi"/>
          <w:lang w:eastAsia="pl-PL"/>
        </w:rPr>
        <w:t xml:space="preserve">, doszło do zakłócenia konkurencji wynikającego z wcześniejszego zaangażowania tego wykonawcy </w:t>
      </w:r>
      <w:r w:rsidR="001F219B" w:rsidRPr="00A3459D">
        <w:rPr>
          <w:rFonts w:asciiTheme="minorHAnsi" w:hAnsiTheme="minorHAnsi" w:cstheme="minorHAnsi"/>
          <w:lang w:eastAsia="pl-PL"/>
        </w:rPr>
        <w:br/>
      </w:r>
      <w:r w:rsidRPr="00A3459D">
        <w:rPr>
          <w:rFonts w:asciiTheme="minorHAnsi" w:hAnsiTheme="minorHAnsi" w:cstheme="minorHAnsi"/>
          <w:lang w:eastAsia="pl-PL"/>
        </w:rPr>
        <w:t xml:space="preserve">lub podmiotu, który należy z wykonawcą do tej samej grupy kapitałowej w rozumieniu ustawy z dnia 16 lutego 2007 r. o ochronie konkurencji i konsumentów, chyba </w:t>
      </w:r>
      <w:r w:rsidR="001F219B" w:rsidRPr="00A3459D">
        <w:rPr>
          <w:rFonts w:asciiTheme="minorHAnsi" w:hAnsiTheme="minorHAnsi" w:cstheme="minorHAnsi"/>
          <w:lang w:eastAsia="pl-PL"/>
        </w:rPr>
        <w:br/>
      </w:r>
      <w:r w:rsidRPr="00A3459D">
        <w:rPr>
          <w:rFonts w:asciiTheme="minorHAnsi" w:hAnsiTheme="minorHAnsi" w:cstheme="minorHAnsi"/>
          <w:lang w:eastAsia="pl-PL"/>
        </w:rPr>
        <w:t>że spowodowane tym zakłócenie konkurencji może być wyeliminowane w inny sposób niż przez wykluczenie wykonawcy z udziału w postępowaniu o udzielenie zamówienia.</w:t>
      </w:r>
    </w:p>
    <w:p w14:paraId="0041650D" w14:textId="77777777" w:rsidR="00DB19CF" w:rsidRPr="00A3459D" w:rsidRDefault="00DB19CF" w:rsidP="0056369D">
      <w:pPr>
        <w:pStyle w:val="Akapitzlist"/>
        <w:widowControl w:val="0"/>
        <w:numPr>
          <w:ilvl w:val="2"/>
          <w:numId w:val="81"/>
        </w:numPr>
        <w:suppressAutoHyphens w:val="0"/>
        <w:autoSpaceDE w:val="0"/>
        <w:autoSpaceDN w:val="0"/>
        <w:adjustRightInd w:val="0"/>
        <w:spacing w:line="276" w:lineRule="auto"/>
        <w:ind w:left="851" w:hanging="851"/>
        <w:jc w:val="both"/>
        <w:rPr>
          <w:rFonts w:asciiTheme="minorHAnsi" w:hAnsiTheme="minorHAnsi" w:cstheme="minorHAnsi"/>
          <w:lang w:eastAsia="pl-PL"/>
        </w:rPr>
      </w:pPr>
      <w:bookmarkStart w:id="53" w:name="_Hlk101270247"/>
      <w:r w:rsidRPr="00A3459D">
        <w:rPr>
          <w:rFonts w:asciiTheme="minorHAnsi" w:hAnsiTheme="minorHAnsi" w:cstheme="minorHAnsi"/>
          <w:lang w:eastAsia="pl-PL"/>
        </w:rPr>
        <w:t>Ponadto, na podstawie art. 7 ust. 1 ustawy z dnia 13 kwietnia 2022 r. o szczególnych rozwiązaniach w zakresie przeciwdziałania wspieraniu agresji na Ukrainę oraz służących ochronie bezpieczeństwa narodowego, z postępowania o udzielenie zamówienia publicznego lub konkursu wyklucza się:</w:t>
      </w:r>
    </w:p>
    <w:p w14:paraId="67CE5A7E" w14:textId="77777777" w:rsidR="00DB19CF" w:rsidRPr="00A3459D" w:rsidRDefault="00DB19CF" w:rsidP="0056369D">
      <w:pPr>
        <w:pStyle w:val="Akapitzlist"/>
        <w:widowControl w:val="0"/>
        <w:numPr>
          <w:ilvl w:val="0"/>
          <w:numId w:val="97"/>
        </w:numPr>
        <w:suppressAutoHyphens w:val="0"/>
        <w:autoSpaceDE w:val="0"/>
        <w:autoSpaceDN w:val="0"/>
        <w:adjustRightInd w:val="0"/>
        <w:spacing w:line="276" w:lineRule="auto"/>
        <w:ind w:left="1134" w:hanging="283"/>
        <w:jc w:val="both"/>
        <w:rPr>
          <w:rFonts w:asciiTheme="minorHAnsi" w:hAnsiTheme="minorHAnsi" w:cstheme="minorHAnsi"/>
          <w:lang w:eastAsia="pl-PL"/>
        </w:rPr>
      </w:pPr>
      <w:r w:rsidRPr="00A3459D">
        <w:rPr>
          <w:rFonts w:asciiTheme="minorHAnsi" w:hAnsiTheme="minorHAnsi" w:cstheme="minorHAnsi"/>
          <w:lang w:eastAsia="pl-PL"/>
        </w:rPr>
        <w:t xml:space="preserve">wykonawcę oraz uczestnika konkursu wymienionego w wykazach określonych </w:t>
      </w:r>
      <w:r w:rsidRPr="00A3459D">
        <w:rPr>
          <w:rFonts w:asciiTheme="minorHAnsi" w:hAnsiTheme="minorHAnsi" w:cstheme="minorHAnsi"/>
          <w:lang w:eastAsia="pl-PL"/>
        </w:rPr>
        <w:br/>
        <w:t xml:space="preserve">w rozporządzeniu 765/2006 i rozporządzeniu 269/2014 albo wpisanego na listę </w:t>
      </w:r>
      <w:r w:rsidRPr="00A3459D">
        <w:rPr>
          <w:rFonts w:asciiTheme="minorHAnsi" w:hAnsiTheme="minorHAnsi" w:cstheme="minorHAnsi"/>
          <w:lang w:eastAsia="pl-PL"/>
        </w:rPr>
        <w:br/>
        <w:t xml:space="preserve">na podstawie decyzji w sprawie wpisu na listę rozstrzygającej o zastosowaniu środka </w:t>
      </w:r>
      <w:r w:rsidRPr="00A3459D">
        <w:rPr>
          <w:rFonts w:asciiTheme="minorHAnsi" w:hAnsiTheme="minorHAnsi" w:cstheme="minorHAnsi"/>
          <w:lang w:eastAsia="pl-PL"/>
        </w:rPr>
        <w:br/>
        <w:t xml:space="preserve">w postaci wykluczenia z postępowania o udzielenie zamówienia publicznego lub konkursu, prowadzonego na podstawie </w:t>
      </w:r>
      <w:proofErr w:type="spellStart"/>
      <w:r w:rsidRPr="00A3459D">
        <w:rPr>
          <w:rFonts w:asciiTheme="minorHAnsi" w:hAnsiTheme="minorHAnsi" w:cstheme="minorHAnsi"/>
          <w:lang w:eastAsia="pl-PL"/>
        </w:rPr>
        <w:t>u.p.z.p</w:t>
      </w:r>
      <w:proofErr w:type="spellEnd"/>
      <w:r w:rsidRPr="00A3459D">
        <w:rPr>
          <w:rFonts w:asciiTheme="minorHAnsi" w:hAnsiTheme="minorHAnsi" w:cstheme="minorHAnsi"/>
          <w:lang w:eastAsia="pl-PL"/>
        </w:rPr>
        <w:t>.;</w:t>
      </w:r>
    </w:p>
    <w:p w14:paraId="72728B82" w14:textId="67FA50CB" w:rsidR="00DB19CF" w:rsidRPr="00A3459D" w:rsidRDefault="00DB19CF" w:rsidP="0056369D">
      <w:pPr>
        <w:pStyle w:val="Akapitzlist"/>
        <w:widowControl w:val="0"/>
        <w:numPr>
          <w:ilvl w:val="0"/>
          <w:numId w:val="97"/>
        </w:numPr>
        <w:suppressAutoHyphens w:val="0"/>
        <w:autoSpaceDE w:val="0"/>
        <w:autoSpaceDN w:val="0"/>
        <w:adjustRightInd w:val="0"/>
        <w:spacing w:line="276" w:lineRule="auto"/>
        <w:ind w:left="1134" w:hanging="283"/>
        <w:jc w:val="both"/>
        <w:rPr>
          <w:rFonts w:asciiTheme="minorHAnsi" w:hAnsiTheme="minorHAnsi" w:cstheme="minorHAnsi"/>
          <w:spacing w:val="-2"/>
          <w:lang w:eastAsia="pl-PL"/>
        </w:rPr>
      </w:pPr>
      <w:r w:rsidRPr="00A3459D">
        <w:rPr>
          <w:rFonts w:asciiTheme="minorHAnsi" w:hAnsiTheme="minorHAnsi" w:cstheme="minorHAnsi"/>
          <w:spacing w:val="-2"/>
          <w:lang w:eastAsia="pl-PL"/>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w:t>
      </w:r>
      <w:proofErr w:type="spellStart"/>
      <w:r w:rsidRPr="00A3459D">
        <w:rPr>
          <w:rFonts w:asciiTheme="minorHAnsi" w:hAnsiTheme="minorHAnsi" w:cstheme="minorHAnsi"/>
          <w:spacing w:val="-2"/>
          <w:lang w:eastAsia="pl-PL"/>
        </w:rPr>
        <w:t>u.p.z.p</w:t>
      </w:r>
      <w:proofErr w:type="spellEnd"/>
      <w:r w:rsidRPr="00A3459D">
        <w:rPr>
          <w:rFonts w:asciiTheme="minorHAnsi" w:hAnsiTheme="minorHAnsi" w:cstheme="minorHAnsi"/>
          <w:spacing w:val="-2"/>
          <w:lang w:eastAsia="pl-PL"/>
        </w:rPr>
        <w:t>.;</w:t>
      </w:r>
    </w:p>
    <w:p w14:paraId="2F5EEC7E" w14:textId="231AC8B3" w:rsidR="00DB19CF" w:rsidRPr="00A3459D" w:rsidRDefault="00DB19CF" w:rsidP="0056369D">
      <w:pPr>
        <w:pStyle w:val="Akapitzlist"/>
        <w:widowControl w:val="0"/>
        <w:numPr>
          <w:ilvl w:val="0"/>
          <w:numId w:val="97"/>
        </w:numPr>
        <w:suppressAutoHyphens w:val="0"/>
        <w:autoSpaceDE w:val="0"/>
        <w:autoSpaceDN w:val="0"/>
        <w:adjustRightInd w:val="0"/>
        <w:spacing w:line="276" w:lineRule="auto"/>
        <w:ind w:left="1134" w:hanging="283"/>
        <w:jc w:val="both"/>
        <w:rPr>
          <w:rFonts w:asciiTheme="minorHAnsi" w:hAnsiTheme="minorHAnsi" w:cstheme="minorHAnsi"/>
          <w:spacing w:val="-8"/>
          <w:lang w:eastAsia="pl-PL"/>
        </w:rPr>
      </w:pPr>
      <w:r w:rsidRPr="00A3459D">
        <w:rPr>
          <w:rFonts w:asciiTheme="minorHAnsi" w:hAnsiTheme="minorHAnsi" w:cstheme="minorHAnsi"/>
          <w:spacing w:val="-8"/>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w:t>
      </w:r>
      <w:r w:rsidR="00A745F5" w:rsidRPr="00A3459D">
        <w:rPr>
          <w:rFonts w:asciiTheme="minorHAnsi" w:hAnsiTheme="minorHAnsi" w:cstheme="minorHAnsi"/>
          <w:spacing w:val="-8"/>
          <w:lang w:eastAsia="pl-PL"/>
        </w:rPr>
        <w:br/>
      </w:r>
      <w:r w:rsidRPr="00A3459D">
        <w:rPr>
          <w:rFonts w:asciiTheme="minorHAnsi" w:hAnsiTheme="minorHAnsi" w:cstheme="minorHAnsi"/>
          <w:spacing w:val="-8"/>
          <w:lang w:eastAsia="pl-PL"/>
        </w:rPr>
        <w:t xml:space="preserve">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w:t>
      </w:r>
      <w:proofErr w:type="spellStart"/>
      <w:r w:rsidRPr="00A3459D">
        <w:rPr>
          <w:rFonts w:asciiTheme="minorHAnsi" w:hAnsiTheme="minorHAnsi" w:cstheme="minorHAnsi"/>
          <w:spacing w:val="-8"/>
          <w:lang w:eastAsia="pl-PL"/>
        </w:rPr>
        <w:t>u.p.z.p</w:t>
      </w:r>
      <w:proofErr w:type="spellEnd"/>
      <w:r w:rsidRPr="00A3459D">
        <w:rPr>
          <w:rFonts w:asciiTheme="minorHAnsi" w:hAnsiTheme="minorHAnsi" w:cstheme="minorHAnsi"/>
          <w:spacing w:val="-8"/>
          <w:lang w:eastAsia="pl-PL"/>
        </w:rPr>
        <w:t>.</w:t>
      </w:r>
    </w:p>
    <w:p w14:paraId="67A377C3" w14:textId="77777777" w:rsidR="00DB19CF" w:rsidRPr="00A3459D" w:rsidRDefault="00DB19CF" w:rsidP="0056369D">
      <w:pPr>
        <w:pStyle w:val="Akapitzlist"/>
        <w:widowControl w:val="0"/>
        <w:numPr>
          <w:ilvl w:val="2"/>
          <w:numId w:val="81"/>
        </w:numPr>
        <w:suppressAutoHyphens w:val="0"/>
        <w:autoSpaceDE w:val="0"/>
        <w:autoSpaceDN w:val="0"/>
        <w:adjustRightInd w:val="0"/>
        <w:spacing w:line="276" w:lineRule="auto"/>
        <w:ind w:left="851" w:hanging="851"/>
        <w:jc w:val="both"/>
        <w:rPr>
          <w:rFonts w:asciiTheme="minorHAnsi" w:hAnsiTheme="minorHAnsi" w:cstheme="minorHAnsi"/>
          <w:lang w:eastAsia="pl-PL"/>
        </w:rPr>
      </w:pPr>
      <w:r w:rsidRPr="00A3459D">
        <w:rPr>
          <w:rFonts w:asciiTheme="minorHAnsi" w:hAnsiTheme="minorHAnsi" w:cstheme="minorHAnsi"/>
          <w:lang w:eastAsia="pl-PL"/>
        </w:rPr>
        <w:t xml:space="preserve">Pozostałe przepisy ustawy z dnia 13 kwietnia 2022 r. o szczególnych rozwiązaniach </w:t>
      </w:r>
      <w:r w:rsidRPr="00A3459D">
        <w:rPr>
          <w:rFonts w:asciiTheme="minorHAnsi" w:hAnsiTheme="minorHAnsi" w:cstheme="minorHAnsi"/>
          <w:lang w:eastAsia="pl-PL"/>
        </w:rPr>
        <w:br/>
        <w:t xml:space="preserve">w zakresie przeciwdziałania wspieraniu agresji na Ukrainę oraz służących ochronie bezpieczeństwa narodowego stosuje się odpowiednio. </w:t>
      </w:r>
    </w:p>
    <w:p w14:paraId="7DC817AE" w14:textId="6C12E4F2" w:rsidR="00DB19CF" w:rsidRPr="00A3459D" w:rsidRDefault="00DB19CF" w:rsidP="0056369D">
      <w:pPr>
        <w:pStyle w:val="Akapitzlist"/>
        <w:widowControl w:val="0"/>
        <w:numPr>
          <w:ilvl w:val="2"/>
          <w:numId w:val="81"/>
        </w:numPr>
        <w:suppressAutoHyphens w:val="0"/>
        <w:autoSpaceDE w:val="0"/>
        <w:autoSpaceDN w:val="0"/>
        <w:adjustRightInd w:val="0"/>
        <w:spacing w:line="276" w:lineRule="auto"/>
        <w:ind w:left="851" w:hanging="851"/>
        <w:jc w:val="both"/>
        <w:rPr>
          <w:rFonts w:asciiTheme="minorHAnsi" w:hAnsiTheme="minorHAnsi" w:cstheme="minorHAnsi"/>
          <w:lang w:eastAsia="pl-PL"/>
        </w:rPr>
      </w:pPr>
      <w:bookmarkStart w:id="54" w:name="_Hlk101270813"/>
      <w:r w:rsidRPr="00A3459D">
        <w:rPr>
          <w:rFonts w:asciiTheme="minorHAnsi" w:hAnsiTheme="minorHAnsi" w:cstheme="minorHAnsi"/>
          <w:lang w:eastAsia="pl-PL"/>
        </w:rPr>
        <w:lastRenderedPageBreak/>
        <w:t xml:space="preserve">W odniesieniu do przesłanek wykluczenia wskazanych w przywołanej wyżej ustawie nie ma zastosowania art. 110 ust. 2 i 3 </w:t>
      </w:r>
      <w:proofErr w:type="spellStart"/>
      <w:r w:rsidRPr="00A3459D">
        <w:rPr>
          <w:rFonts w:asciiTheme="minorHAnsi" w:hAnsiTheme="minorHAnsi" w:cstheme="minorHAnsi"/>
          <w:lang w:eastAsia="pl-PL"/>
        </w:rPr>
        <w:t>u.p.z.p</w:t>
      </w:r>
      <w:proofErr w:type="spellEnd"/>
      <w:r w:rsidRPr="00A3459D">
        <w:rPr>
          <w:rFonts w:asciiTheme="minorHAnsi" w:hAnsiTheme="minorHAnsi" w:cstheme="minorHAnsi"/>
          <w:lang w:eastAsia="pl-PL"/>
        </w:rPr>
        <w:t>.</w:t>
      </w:r>
      <w:bookmarkEnd w:id="53"/>
      <w:bookmarkEnd w:id="54"/>
    </w:p>
    <w:p w14:paraId="4364F3BA" w14:textId="51CE98C8" w:rsidR="004E4DE0" w:rsidRPr="00A3459D" w:rsidRDefault="004E4DE0" w:rsidP="0056369D">
      <w:pPr>
        <w:widowControl w:val="0"/>
        <w:numPr>
          <w:ilvl w:val="1"/>
          <w:numId w:val="81"/>
        </w:numPr>
        <w:tabs>
          <w:tab w:val="left" w:pos="851"/>
        </w:tabs>
        <w:suppressAutoHyphens w:val="0"/>
        <w:autoSpaceDE w:val="0"/>
        <w:autoSpaceDN w:val="0"/>
        <w:adjustRightInd w:val="0"/>
        <w:spacing w:line="276" w:lineRule="auto"/>
        <w:ind w:left="851" w:hanging="851"/>
        <w:jc w:val="both"/>
        <w:rPr>
          <w:rFonts w:asciiTheme="minorHAnsi" w:hAnsiTheme="minorHAnsi" w:cstheme="minorHAnsi"/>
          <w:lang w:eastAsia="pl-PL"/>
        </w:rPr>
      </w:pPr>
      <w:r w:rsidRPr="00A3459D">
        <w:rPr>
          <w:rFonts w:asciiTheme="minorHAnsi" w:hAnsiTheme="minorHAnsi" w:cstheme="minorHAnsi"/>
          <w:lang w:eastAsia="pl-PL"/>
        </w:rPr>
        <w:t xml:space="preserve">Wykonawca może zostać wykluczony przez zamawiającego na każdym etapie postępowania o udzielenie zamówienia. </w:t>
      </w:r>
      <w:r w:rsidR="00454C55" w:rsidRPr="00A3459D">
        <w:rPr>
          <w:rFonts w:asciiTheme="minorHAnsi" w:hAnsiTheme="minorHAnsi" w:cstheme="minorHAnsi"/>
          <w:lang w:eastAsia="pl-PL"/>
        </w:rPr>
        <w:t>Zamawiający odrzuca ofertę złożoną przez wykonawcę podlegającego wykluczeniu.</w:t>
      </w:r>
    </w:p>
    <w:p w14:paraId="12E70176" w14:textId="77777777" w:rsidR="004E4DE0" w:rsidRPr="00A3459D" w:rsidRDefault="002E1C12" w:rsidP="0056369D">
      <w:pPr>
        <w:widowControl w:val="0"/>
        <w:numPr>
          <w:ilvl w:val="1"/>
          <w:numId w:val="81"/>
        </w:numPr>
        <w:tabs>
          <w:tab w:val="left" w:pos="851"/>
        </w:tabs>
        <w:suppressAutoHyphens w:val="0"/>
        <w:autoSpaceDE w:val="0"/>
        <w:autoSpaceDN w:val="0"/>
        <w:adjustRightInd w:val="0"/>
        <w:spacing w:line="276" w:lineRule="auto"/>
        <w:ind w:left="851" w:hanging="851"/>
        <w:jc w:val="both"/>
        <w:rPr>
          <w:rFonts w:asciiTheme="minorHAnsi" w:hAnsiTheme="minorHAnsi" w:cstheme="minorHAnsi"/>
          <w:lang w:eastAsia="pl-PL"/>
        </w:rPr>
      </w:pPr>
      <w:r w:rsidRPr="00A3459D">
        <w:rPr>
          <w:rFonts w:asciiTheme="minorHAnsi" w:hAnsiTheme="minorHAnsi" w:cstheme="minorHAnsi"/>
          <w:lang w:eastAsia="pl-PL"/>
        </w:rPr>
        <w:t xml:space="preserve">Zgodnie z art. 110 ust. 2 </w:t>
      </w:r>
      <w:proofErr w:type="spellStart"/>
      <w:r w:rsidR="006076AD" w:rsidRPr="00A3459D">
        <w:rPr>
          <w:rFonts w:asciiTheme="minorHAnsi" w:hAnsiTheme="minorHAnsi" w:cstheme="minorHAnsi"/>
          <w:lang w:eastAsia="pl-PL"/>
        </w:rPr>
        <w:t>u.p.z.p</w:t>
      </w:r>
      <w:proofErr w:type="spellEnd"/>
      <w:r w:rsidR="006076AD" w:rsidRPr="00A3459D">
        <w:rPr>
          <w:rFonts w:asciiTheme="minorHAnsi" w:hAnsiTheme="minorHAnsi" w:cstheme="minorHAnsi"/>
          <w:lang w:eastAsia="pl-PL"/>
        </w:rPr>
        <w:t>.</w:t>
      </w:r>
      <w:r w:rsidRPr="00A3459D">
        <w:rPr>
          <w:rFonts w:asciiTheme="minorHAnsi" w:hAnsiTheme="minorHAnsi" w:cstheme="minorHAnsi"/>
          <w:lang w:eastAsia="pl-PL"/>
        </w:rPr>
        <w:t>, w</w:t>
      </w:r>
      <w:r w:rsidR="004E4DE0" w:rsidRPr="00A3459D">
        <w:rPr>
          <w:rFonts w:asciiTheme="minorHAnsi" w:hAnsiTheme="minorHAnsi" w:cstheme="minorHAnsi"/>
          <w:lang w:eastAsia="pl-PL"/>
        </w:rPr>
        <w:t>ykonawca nie podlega wykluczeniu w okolicznościach określon</w:t>
      </w:r>
      <w:r w:rsidR="0000655C" w:rsidRPr="00A3459D">
        <w:rPr>
          <w:rFonts w:asciiTheme="minorHAnsi" w:hAnsiTheme="minorHAnsi" w:cstheme="minorHAnsi"/>
          <w:lang w:eastAsia="pl-PL"/>
        </w:rPr>
        <w:t>ych w art. 108 ust. 1 pkt 1, 2 i 5</w:t>
      </w:r>
      <w:r w:rsidR="004E4DE0" w:rsidRPr="00A3459D">
        <w:rPr>
          <w:rFonts w:asciiTheme="minorHAnsi" w:hAnsiTheme="minorHAnsi" w:cstheme="minorHAnsi"/>
          <w:lang w:eastAsia="pl-PL"/>
        </w:rPr>
        <w:t xml:space="preserve">, jeżeli udowodni zamawiającemu, że spełnił łącznie następujące przesłanki: </w:t>
      </w:r>
    </w:p>
    <w:p w14:paraId="432FCC02" w14:textId="77777777" w:rsidR="004E4DE0" w:rsidRPr="00A3459D" w:rsidRDefault="004E4DE0" w:rsidP="0056369D">
      <w:pPr>
        <w:widowControl w:val="0"/>
        <w:numPr>
          <w:ilvl w:val="0"/>
          <w:numId w:val="24"/>
        </w:numPr>
        <w:suppressAutoHyphens w:val="0"/>
        <w:autoSpaceDE w:val="0"/>
        <w:autoSpaceDN w:val="0"/>
        <w:adjustRightInd w:val="0"/>
        <w:spacing w:line="276" w:lineRule="auto"/>
        <w:ind w:left="1134" w:hanging="284"/>
        <w:jc w:val="both"/>
        <w:rPr>
          <w:rFonts w:asciiTheme="minorHAnsi" w:hAnsiTheme="minorHAnsi" w:cstheme="minorHAnsi"/>
          <w:spacing w:val="-6"/>
          <w:lang w:eastAsia="pl-PL"/>
        </w:rPr>
      </w:pPr>
      <w:r w:rsidRPr="00A3459D">
        <w:rPr>
          <w:rFonts w:asciiTheme="minorHAnsi" w:hAnsiTheme="minorHAnsi" w:cstheme="minorHAnsi"/>
          <w:spacing w:val="-6"/>
          <w:lang w:eastAsia="pl-PL"/>
        </w:rPr>
        <w:t xml:space="preserve">naprawił lub zobowiązał się do naprawienia szkody wyrządzonej przestępstwem, </w:t>
      </w:r>
      <w:r w:rsidR="00570525" w:rsidRPr="00A3459D">
        <w:rPr>
          <w:rFonts w:asciiTheme="minorHAnsi" w:hAnsiTheme="minorHAnsi" w:cstheme="minorHAnsi"/>
          <w:spacing w:val="-6"/>
          <w:lang w:eastAsia="pl-PL"/>
        </w:rPr>
        <w:t>wykroczeniem lub swoim nieprawi</w:t>
      </w:r>
      <w:r w:rsidRPr="00A3459D">
        <w:rPr>
          <w:rFonts w:asciiTheme="minorHAnsi" w:hAnsiTheme="minorHAnsi" w:cstheme="minorHAnsi"/>
          <w:spacing w:val="-6"/>
          <w:lang w:eastAsia="pl-PL"/>
        </w:rPr>
        <w:t xml:space="preserve">dłowym postępowaniem, w tym poprzez zadośćuczynienie pieniężne; </w:t>
      </w:r>
    </w:p>
    <w:p w14:paraId="1BB22EC9" w14:textId="77777777" w:rsidR="004E4DE0" w:rsidRPr="00A3459D" w:rsidRDefault="004E4DE0" w:rsidP="0056369D">
      <w:pPr>
        <w:widowControl w:val="0"/>
        <w:numPr>
          <w:ilvl w:val="0"/>
          <w:numId w:val="24"/>
        </w:numPr>
        <w:suppressAutoHyphens w:val="0"/>
        <w:autoSpaceDE w:val="0"/>
        <w:autoSpaceDN w:val="0"/>
        <w:adjustRightInd w:val="0"/>
        <w:spacing w:line="276" w:lineRule="auto"/>
        <w:ind w:left="1134" w:hanging="284"/>
        <w:jc w:val="both"/>
        <w:rPr>
          <w:rFonts w:asciiTheme="minorHAnsi" w:hAnsiTheme="minorHAnsi" w:cstheme="minorHAnsi"/>
          <w:lang w:eastAsia="pl-PL"/>
        </w:rPr>
      </w:pPr>
      <w:r w:rsidRPr="00A3459D">
        <w:rPr>
          <w:rFonts w:asciiTheme="minorHAnsi" w:hAnsiTheme="minorHAnsi" w:cstheme="minorHAnsi"/>
          <w:lang w:eastAsia="pl-PL"/>
        </w:rPr>
        <w:t xml:space="preserve">wyczerpująco wyjaśnił fakty i okoliczności związane z przestępstwem, wykroczeniem </w:t>
      </w:r>
      <w:r w:rsidR="00EA56F0" w:rsidRPr="00A3459D">
        <w:rPr>
          <w:rFonts w:asciiTheme="minorHAnsi" w:hAnsiTheme="minorHAnsi" w:cstheme="minorHAnsi"/>
          <w:lang w:eastAsia="pl-PL"/>
        </w:rPr>
        <w:br/>
      </w:r>
      <w:r w:rsidRPr="00A3459D">
        <w:rPr>
          <w:rFonts w:asciiTheme="minorHAnsi" w:hAnsiTheme="minorHAnsi" w:cstheme="minorHAnsi"/>
          <w:lang w:eastAsia="pl-PL"/>
        </w:rPr>
        <w:t>lub swoim nieprawidłowym postępowaniem oraz spowodowanymi przez nie szkodami, aktywnie współpracują</w:t>
      </w:r>
      <w:r w:rsidR="00570525" w:rsidRPr="00A3459D">
        <w:rPr>
          <w:rFonts w:asciiTheme="minorHAnsi" w:hAnsiTheme="minorHAnsi" w:cstheme="minorHAnsi"/>
          <w:lang w:eastAsia="pl-PL"/>
        </w:rPr>
        <w:t>c odpowiednio z właściwymi orga</w:t>
      </w:r>
      <w:r w:rsidRPr="00A3459D">
        <w:rPr>
          <w:rFonts w:asciiTheme="minorHAnsi" w:hAnsiTheme="minorHAnsi" w:cstheme="minorHAnsi"/>
          <w:lang w:eastAsia="pl-PL"/>
        </w:rPr>
        <w:t xml:space="preserve">nami, w tym organami ścigania, lub zamawiającym; </w:t>
      </w:r>
    </w:p>
    <w:p w14:paraId="1DB9A87E" w14:textId="31D46447" w:rsidR="004E4DE0" w:rsidRPr="00A3459D" w:rsidRDefault="004E4DE0" w:rsidP="0056369D">
      <w:pPr>
        <w:widowControl w:val="0"/>
        <w:numPr>
          <w:ilvl w:val="0"/>
          <w:numId w:val="24"/>
        </w:numPr>
        <w:suppressAutoHyphens w:val="0"/>
        <w:autoSpaceDE w:val="0"/>
        <w:autoSpaceDN w:val="0"/>
        <w:adjustRightInd w:val="0"/>
        <w:spacing w:line="276" w:lineRule="auto"/>
        <w:ind w:left="1134" w:hanging="284"/>
        <w:jc w:val="both"/>
        <w:rPr>
          <w:rFonts w:asciiTheme="minorHAnsi" w:hAnsiTheme="minorHAnsi" w:cstheme="minorHAnsi"/>
          <w:spacing w:val="-8"/>
          <w:lang w:eastAsia="pl-PL"/>
        </w:rPr>
      </w:pPr>
      <w:r w:rsidRPr="00A3459D">
        <w:rPr>
          <w:rFonts w:asciiTheme="minorHAnsi" w:hAnsiTheme="minorHAnsi" w:cstheme="minorHAnsi"/>
          <w:spacing w:val="-8"/>
          <w:lang w:eastAsia="pl-PL"/>
        </w:rPr>
        <w:t>podjął konkretne środki techniczne, organizacyjne i kadrowe, odpowiednie dla zapobiega</w:t>
      </w:r>
      <w:r w:rsidR="0024350B" w:rsidRPr="00A3459D">
        <w:rPr>
          <w:rFonts w:asciiTheme="minorHAnsi" w:hAnsiTheme="minorHAnsi" w:cstheme="minorHAnsi"/>
          <w:spacing w:val="-8"/>
          <w:lang w:eastAsia="pl-PL"/>
        </w:rPr>
        <w:softHyphen/>
      </w:r>
      <w:r w:rsidRPr="00A3459D">
        <w:rPr>
          <w:rFonts w:asciiTheme="minorHAnsi" w:hAnsiTheme="minorHAnsi" w:cstheme="minorHAnsi"/>
          <w:spacing w:val="-8"/>
          <w:lang w:eastAsia="pl-PL"/>
        </w:rPr>
        <w:t>nia dalszym przestępstwom, wykroczeniom lub nieprawidłowemu postępowaniu,</w:t>
      </w:r>
      <w:r w:rsidR="0024350B" w:rsidRPr="00A3459D">
        <w:rPr>
          <w:rFonts w:asciiTheme="minorHAnsi" w:hAnsiTheme="minorHAnsi" w:cstheme="minorHAnsi"/>
          <w:spacing w:val="-8"/>
          <w:lang w:eastAsia="pl-PL"/>
        </w:rPr>
        <w:t xml:space="preserve"> w </w:t>
      </w:r>
      <w:r w:rsidRPr="00A3459D">
        <w:rPr>
          <w:rFonts w:asciiTheme="minorHAnsi" w:hAnsiTheme="minorHAnsi" w:cstheme="minorHAnsi"/>
          <w:spacing w:val="-8"/>
          <w:lang w:eastAsia="pl-PL"/>
        </w:rPr>
        <w:t xml:space="preserve">szczególności: </w:t>
      </w:r>
    </w:p>
    <w:p w14:paraId="7681AA95" w14:textId="47C55848" w:rsidR="004E4DE0" w:rsidRPr="00A3459D" w:rsidRDefault="004E4DE0" w:rsidP="0056369D">
      <w:pPr>
        <w:widowControl w:val="0"/>
        <w:numPr>
          <w:ilvl w:val="0"/>
          <w:numId w:val="25"/>
        </w:numPr>
        <w:tabs>
          <w:tab w:val="left" w:pos="1418"/>
        </w:tabs>
        <w:suppressAutoHyphens w:val="0"/>
        <w:autoSpaceDE w:val="0"/>
        <w:autoSpaceDN w:val="0"/>
        <w:adjustRightInd w:val="0"/>
        <w:spacing w:line="276" w:lineRule="auto"/>
        <w:ind w:left="1418" w:hanging="284"/>
        <w:jc w:val="both"/>
        <w:rPr>
          <w:rFonts w:asciiTheme="minorHAnsi" w:hAnsiTheme="minorHAnsi" w:cstheme="minorHAnsi"/>
          <w:spacing w:val="-6"/>
          <w:lang w:eastAsia="pl-PL"/>
        </w:rPr>
      </w:pPr>
      <w:r w:rsidRPr="00A3459D">
        <w:rPr>
          <w:rFonts w:asciiTheme="minorHAnsi" w:hAnsiTheme="minorHAnsi" w:cstheme="minorHAnsi"/>
          <w:spacing w:val="-6"/>
          <w:lang w:eastAsia="pl-PL"/>
        </w:rPr>
        <w:t>zerwał wszelkie powiązania z osobami lub podmiotami odpowiedzialnymi za nieprawi</w:t>
      </w:r>
      <w:r w:rsidR="00A745F5" w:rsidRPr="00A3459D">
        <w:rPr>
          <w:rFonts w:asciiTheme="minorHAnsi" w:hAnsiTheme="minorHAnsi" w:cstheme="minorHAnsi"/>
          <w:spacing w:val="-6"/>
          <w:lang w:eastAsia="pl-PL"/>
        </w:rPr>
        <w:softHyphen/>
      </w:r>
      <w:r w:rsidRPr="00A3459D">
        <w:rPr>
          <w:rFonts w:asciiTheme="minorHAnsi" w:hAnsiTheme="minorHAnsi" w:cstheme="minorHAnsi"/>
          <w:spacing w:val="-6"/>
          <w:lang w:eastAsia="pl-PL"/>
        </w:rPr>
        <w:t>dłowe postępowa</w:t>
      </w:r>
      <w:r w:rsidR="00570525" w:rsidRPr="00A3459D">
        <w:rPr>
          <w:rFonts w:asciiTheme="minorHAnsi" w:hAnsiTheme="minorHAnsi" w:cstheme="minorHAnsi"/>
          <w:spacing w:val="-6"/>
          <w:lang w:eastAsia="pl-PL"/>
        </w:rPr>
        <w:t>nie wy</w:t>
      </w:r>
      <w:r w:rsidRPr="00A3459D">
        <w:rPr>
          <w:rFonts w:asciiTheme="minorHAnsi" w:hAnsiTheme="minorHAnsi" w:cstheme="minorHAnsi"/>
          <w:spacing w:val="-6"/>
          <w:lang w:eastAsia="pl-PL"/>
        </w:rPr>
        <w:t xml:space="preserve">konawcy, </w:t>
      </w:r>
    </w:p>
    <w:p w14:paraId="677A1AE6" w14:textId="77777777" w:rsidR="00570525" w:rsidRPr="00A3459D" w:rsidRDefault="004E4DE0" w:rsidP="0056369D">
      <w:pPr>
        <w:widowControl w:val="0"/>
        <w:numPr>
          <w:ilvl w:val="0"/>
          <w:numId w:val="25"/>
        </w:numPr>
        <w:tabs>
          <w:tab w:val="left" w:pos="1418"/>
        </w:tabs>
        <w:suppressAutoHyphens w:val="0"/>
        <w:autoSpaceDE w:val="0"/>
        <w:autoSpaceDN w:val="0"/>
        <w:adjustRightInd w:val="0"/>
        <w:spacing w:line="276" w:lineRule="auto"/>
        <w:ind w:left="1418" w:hanging="284"/>
        <w:jc w:val="both"/>
        <w:rPr>
          <w:rFonts w:asciiTheme="minorHAnsi" w:hAnsiTheme="minorHAnsi" w:cstheme="minorHAnsi"/>
          <w:lang w:eastAsia="pl-PL"/>
        </w:rPr>
      </w:pPr>
      <w:r w:rsidRPr="00A3459D">
        <w:rPr>
          <w:rFonts w:asciiTheme="minorHAnsi" w:hAnsiTheme="minorHAnsi" w:cstheme="minorHAnsi"/>
          <w:lang w:eastAsia="pl-PL"/>
        </w:rPr>
        <w:t>zreorganizował personel,</w:t>
      </w:r>
    </w:p>
    <w:p w14:paraId="5266E4A9" w14:textId="77777777" w:rsidR="00570525" w:rsidRPr="00A3459D" w:rsidRDefault="00570525" w:rsidP="0056369D">
      <w:pPr>
        <w:widowControl w:val="0"/>
        <w:numPr>
          <w:ilvl w:val="0"/>
          <w:numId w:val="25"/>
        </w:numPr>
        <w:tabs>
          <w:tab w:val="left" w:pos="1418"/>
        </w:tabs>
        <w:suppressAutoHyphens w:val="0"/>
        <w:autoSpaceDE w:val="0"/>
        <w:autoSpaceDN w:val="0"/>
        <w:adjustRightInd w:val="0"/>
        <w:spacing w:line="276" w:lineRule="auto"/>
        <w:ind w:left="1418" w:hanging="284"/>
        <w:jc w:val="both"/>
        <w:rPr>
          <w:rFonts w:asciiTheme="minorHAnsi" w:hAnsiTheme="minorHAnsi" w:cstheme="minorHAnsi"/>
          <w:lang w:eastAsia="pl-PL"/>
        </w:rPr>
      </w:pPr>
      <w:r w:rsidRPr="00A3459D">
        <w:rPr>
          <w:rFonts w:asciiTheme="minorHAnsi" w:hAnsiTheme="minorHAnsi" w:cstheme="minorHAnsi"/>
          <w:lang w:eastAsia="pl-PL"/>
        </w:rPr>
        <w:t>wdrożył system sprawozdawczości i kontroli,</w:t>
      </w:r>
    </w:p>
    <w:p w14:paraId="505F11F1" w14:textId="77777777" w:rsidR="00570525" w:rsidRPr="00A3459D" w:rsidRDefault="004E4DE0" w:rsidP="0056369D">
      <w:pPr>
        <w:widowControl w:val="0"/>
        <w:numPr>
          <w:ilvl w:val="0"/>
          <w:numId w:val="25"/>
        </w:numPr>
        <w:tabs>
          <w:tab w:val="left" w:pos="1418"/>
        </w:tabs>
        <w:suppressAutoHyphens w:val="0"/>
        <w:autoSpaceDE w:val="0"/>
        <w:autoSpaceDN w:val="0"/>
        <w:adjustRightInd w:val="0"/>
        <w:spacing w:line="276" w:lineRule="auto"/>
        <w:ind w:left="1418" w:hanging="284"/>
        <w:jc w:val="both"/>
        <w:rPr>
          <w:rFonts w:asciiTheme="minorHAnsi" w:hAnsiTheme="minorHAnsi" w:cstheme="minorHAnsi"/>
          <w:lang w:eastAsia="pl-PL"/>
        </w:rPr>
      </w:pPr>
      <w:r w:rsidRPr="00A3459D">
        <w:rPr>
          <w:rFonts w:asciiTheme="minorHAnsi" w:hAnsiTheme="minorHAnsi" w:cstheme="minorHAnsi"/>
          <w:lang w:eastAsia="pl-PL"/>
        </w:rPr>
        <w:t>utworzył struktury audytu wewnętrznego do monitorowania przestrzegania przepisów, wewnętrznych regulacji lub standardów,</w:t>
      </w:r>
    </w:p>
    <w:p w14:paraId="6A402FA0" w14:textId="10C40931" w:rsidR="004E4DE0" w:rsidRPr="00A3459D" w:rsidRDefault="004E4DE0" w:rsidP="0056369D">
      <w:pPr>
        <w:widowControl w:val="0"/>
        <w:numPr>
          <w:ilvl w:val="0"/>
          <w:numId w:val="25"/>
        </w:numPr>
        <w:tabs>
          <w:tab w:val="left" w:pos="1418"/>
        </w:tabs>
        <w:suppressAutoHyphens w:val="0"/>
        <w:autoSpaceDE w:val="0"/>
        <w:autoSpaceDN w:val="0"/>
        <w:adjustRightInd w:val="0"/>
        <w:spacing w:line="276" w:lineRule="auto"/>
        <w:ind w:left="1418" w:hanging="284"/>
        <w:jc w:val="both"/>
        <w:rPr>
          <w:rFonts w:asciiTheme="minorHAnsi" w:hAnsiTheme="minorHAnsi" w:cstheme="minorHAnsi"/>
          <w:lang w:eastAsia="pl-PL"/>
        </w:rPr>
      </w:pPr>
      <w:r w:rsidRPr="00A3459D">
        <w:rPr>
          <w:rFonts w:asciiTheme="minorHAnsi" w:hAnsiTheme="minorHAnsi" w:cstheme="minorHAnsi"/>
          <w:lang w:eastAsia="pl-PL"/>
        </w:rPr>
        <w:t xml:space="preserve">wprowadził wewnętrzne regulacje dotyczące odpowiedzialności i odszkodowań </w:t>
      </w:r>
      <w:r w:rsidR="001F219B" w:rsidRPr="00A3459D">
        <w:rPr>
          <w:rFonts w:asciiTheme="minorHAnsi" w:hAnsiTheme="minorHAnsi" w:cstheme="minorHAnsi"/>
          <w:lang w:eastAsia="pl-PL"/>
        </w:rPr>
        <w:br/>
      </w:r>
      <w:r w:rsidRPr="00A3459D">
        <w:rPr>
          <w:rFonts w:asciiTheme="minorHAnsi" w:hAnsiTheme="minorHAnsi" w:cstheme="minorHAnsi"/>
          <w:lang w:eastAsia="pl-PL"/>
        </w:rPr>
        <w:t>za nieprze</w:t>
      </w:r>
      <w:r w:rsidR="00EA56F0" w:rsidRPr="00A3459D">
        <w:rPr>
          <w:rFonts w:asciiTheme="minorHAnsi" w:hAnsiTheme="minorHAnsi" w:cstheme="minorHAnsi"/>
          <w:lang w:eastAsia="pl-PL"/>
        </w:rPr>
        <w:softHyphen/>
      </w:r>
      <w:r w:rsidRPr="00A3459D">
        <w:rPr>
          <w:rFonts w:asciiTheme="minorHAnsi" w:hAnsiTheme="minorHAnsi" w:cstheme="minorHAnsi"/>
          <w:lang w:eastAsia="pl-PL"/>
        </w:rPr>
        <w:t>strze</w:t>
      </w:r>
      <w:r w:rsidR="00EA56F0" w:rsidRPr="00A3459D">
        <w:rPr>
          <w:rFonts w:asciiTheme="minorHAnsi" w:hAnsiTheme="minorHAnsi" w:cstheme="minorHAnsi"/>
          <w:lang w:eastAsia="pl-PL"/>
        </w:rPr>
        <w:softHyphen/>
      </w:r>
      <w:r w:rsidRPr="00A3459D">
        <w:rPr>
          <w:rFonts w:asciiTheme="minorHAnsi" w:hAnsiTheme="minorHAnsi" w:cstheme="minorHAnsi"/>
          <w:lang w:eastAsia="pl-PL"/>
        </w:rPr>
        <w:t>ga</w:t>
      </w:r>
      <w:r w:rsidR="00EA56F0" w:rsidRPr="00A3459D">
        <w:rPr>
          <w:rFonts w:asciiTheme="minorHAnsi" w:hAnsiTheme="minorHAnsi" w:cstheme="minorHAnsi"/>
          <w:lang w:eastAsia="pl-PL"/>
        </w:rPr>
        <w:softHyphen/>
      </w:r>
      <w:r w:rsidRPr="00A3459D">
        <w:rPr>
          <w:rFonts w:asciiTheme="minorHAnsi" w:hAnsiTheme="minorHAnsi" w:cstheme="minorHAnsi"/>
          <w:lang w:eastAsia="pl-PL"/>
        </w:rPr>
        <w:t xml:space="preserve">nie przepisów, wewnętrznych regulacji lub standardów. </w:t>
      </w:r>
    </w:p>
    <w:p w14:paraId="3B700E9A" w14:textId="7D188FED" w:rsidR="004E4DE0" w:rsidRPr="008335BB" w:rsidRDefault="004E4DE0" w:rsidP="0056369D">
      <w:pPr>
        <w:widowControl w:val="0"/>
        <w:numPr>
          <w:ilvl w:val="1"/>
          <w:numId w:val="81"/>
        </w:numPr>
        <w:tabs>
          <w:tab w:val="left" w:pos="851"/>
        </w:tabs>
        <w:suppressAutoHyphens w:val="0"/>
        <w:autoSpaceDE w:val="0"/>
        <w:autoSpaceDN w:val="0"/>
        <w:adjustRightInd w:val="0"/>
        <w:spacing w:line="276" w:lineRule="auto"/>
        <w:ind w:left="851" w:hanging="851"/>
        <w:jc w:val="both"/>
        <w:rPr>
          <w:rFonts w:asciiTheme="minorHAnsi" w:hAnsiTheme="minorHAnsi" w:cstheme="minorHAnsi"/>
          <w:spacing w:val="-8"/>
          <w:lang w:eastAsia="pl-PL"/>
        </w:rPr>
      </w:pPr>
      <w:r w:rsidRPr="008335BB">
        <w:rPr>
          <w:rFonts w:asciiTheme="minorHAnsi" w:hAnsiTheme="minorHAnsi" w:cstheme="minorHAnsi"/>
          <w:spacing w:val="-8"/>
          <w:lang w:eastAsia="pl-PL"/>
        </w:rPr>
        <w:t>Zamawiający ocenia, czy podjęte przez wykonawcę czynności, o których mowa w</w:t>
      </w:r>
      <w:r w:rsidR="002E1C12" w:rsidRPr="008335BB">
        <w:rPr>
          <w:rFonts w:asciiTheme="minorHAnsi" w:hAnsiTheme="minorHAnsi" w:cstheme="minorHAnsi"/>
          <w:spacing w:val="-8"/>
          <w:lang w:eastAsia="pl-PL"/>
        </w:rPr>
        <w:t xml:space="preserve"> art. 110 ust. 2 </w:t>
      </w:r>
      <w:proofErr w:type="spellStart"/>
      <w:r w:rsidR="006076AD" w:rsidRPr="008335BB">
        <w:rPr>
          <w:rFonts w:asciiTheme="minorHAnsi" w:hAnsiTheme="minorHAnsi" w:cstheme="minorHAnsi"/>
          <w:spacing w:val="-8"/>
          <w:lang w:eastAsia="pl-PL"/>
        </w:rPr>
        <w:t>u.p.z.p</w:t>
      </w:r>
      <w:proofErr w:type="spellEnd"/>
      <w:r w:rsidR="006076AD" w:rsidRPr="008335BB">
        <w:rPr>
          <w:rFonts w:asciiTheme="minorHAnsi" w:hAnsiTheme="minorHAnsi" w:cstheme="minorHAnsi"/>
          <w:spacing w:val="-8"/>
          <w:lang w:eastAsia="pl-PL"/>
        </w:rPr>
        <w:t>.</w:t>
      </w:r>
      <w:r w:rsidR="002E1C12" w:rsidRPr="008335BB">
        <w:rPr>
          <w:rFonts w:asciiTheme="minorHAnsi" w:hAnsiTheme="minorHAnsi" w:cstheme="minorHAnsi"/>
          <w:spacing w:val="-8"/>
          <w:lang w:eastAsia="pl-PL"/>
        </w:rPr>
        <w:t>, są wystarczające do wy</w:t>
      </w:r>
      <w:r w:rsidRPr="008335BB">
        <w:rPr>
          <w:rFonts w:asciiTheme="minorHAnsi" w:hAnsiTheme="minorHAnsi" w:cstheme="minorHAnsi"/>
          <w:spacing w:val="-8"/>
          <w:lang w:eastAsia="pl-PL"/>
        </w:rPr>
        <w:t>kazania jego rzetelności, uwzględniając wagę i szczególne okoliczności czynu wykonawc</w:t>
      </w:r>
      <w:r w:rsidR="002E1C12" w:rsidRPr="008335BB">
        <w:rPr>
          <w:rFonts w:asciiTheme="minorHAnsi" w:hAnsiTheme="minorHAnsi" w:cstheme="minorHAnsi"/>
          <w:spacing w:val="-8"/>
          <w:lang w:eastAsia="pl-PL"/>
        </w:rPr>
        <w:t>y. Jeżeli podjęte przez wykonaw</w:t>
      </w:r>
      <w:r w:rsidRPr="008335BB">
        <w:rPr>
          <w:rFonts w:asciiTheme="minorHAnsi" w:hAnsiTheme="minorHAnsi" w:cstheme="minorHAnsi"/>
          <w:spacing w:val="-8"/>
          <w:lang w:eastAsia="pl-PL"/>
        </w:rPr>
        <w:t xml:space="preserve">cę czynności, o których mowa w </w:t>
      </w:r>
      <w:r w:rsidR="002E1C12" w:rsidRPr="008335BB">
        <w:rPr>
          <w:rFonts w:asciiTheme="minorHAnsi" w:hAnsiTheme="minorHAnsi" w:cstheme="minorHAnsi"/>
          <w:spacing w:val="-8"/>
          <w:lang w:eastAsia="pl-PL"/>
        </w:rPr>
        <w:t>art. 110 ust.</w:t>
      </w:r>
      <w:r w:rsidRPr="008335BB">
        <w:rPr>
          <w:rFonts w:asciiTheme="minorHAnsi" w:hAnsiTheme="minorHAnsi" w:cstheme="minorHAnsi"/>
          <w:spacing w:val="-8"/>
          <w:lang w:eastAsia="pl-PL"/>
        </w:rPr>
        <w:t xml:space="preserve"> 2, nie są wystarczające do wykazania jego rzetelności, zamawiają</w:t>
      </w:r>
      <w:r w:rsidR="00570525" w:rsidRPr="008335BB">
        <w:rPr>
          <w:rFonts w:asciiTheme="minorHAnsi" w:hAnsiTheme="minorHAnsi" w:cstheme="minorHAnsi"/>
          <w:spacing w:val="-8"/>
          <w:lang w:eastAsia="pl-PL"/>
        </w:rPr>
        <w:t>cy wyklucza wyko</w:t>
      </w:r>
      <w:r w:rsidRPr="008335BB">
        <w:rPr>
          <w:rFonts w:asciiTheme="minorHAnsi" w:hAnsiTheme="minorHAnsi" w:cstheme="minorHAnsi"/>
          <w:spacing w:val="-8"/>
          <w:lang w:eastAsia="pl-PL"/>
        </w:rPr>
        <w:t>nawcę.</w:t>
      </w:r>
    </w:p>
    <w:p w14:paraId="54ECFEFD" w14:textId="77777777" w:rsidR="00C74787" w:rsidRPr="00A3459D" w:rsidRDefault="00C74787" w:rsidP="0056369D">
      <w:pPr>
        <w:pStyle w:val="Akapitzlist1"/>
        <w:widowControl w:val="0"/>
        <w:numPr>
          <w:ilvl w:val="1"/>
          <w:numId w:val="81"/>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Wykluczenie wykonawcy następuje</w:t>
      </w:r>
      <w:r w:rsidR="00EA56F0" w:rsidRPr="00A3459D">
        <w:rPr>
          <w:rFonts w:asciiTheme="minorHAnsi" w:hAnsiTheme="minorHAnsi" w:cstheme="minorHAnsi"/>
          <w:sz w:val="24"/>
          <w:szCs w:val="24"/>
          <w:lang w:eastAsia="en-US"/>
        </w:rPr>
        <w:t>:</w:t>
      </w:r>
      <w:r w:rsidRPr="00A3459D">
        <w:rPr>
          <w:rFonts w:asciiTheme="minorHAnsi" w:hAnsiTheme="minorHAnsi" w:cstheme="minorHAnsi"/>
          <w:sz w:val="24"/>
          <w:szCs w:val="24"/>
          <w:lang w:eastAsia="en-US"/>
        </w:rPr>
        <w:t xml:space="preserve"> </w:t>
      </w:r>
      <w:bookmarkEnd w:id="50"/>
      <w:bookmarkEnd w:id="51"/>
      <w:bookmarkEnd w:id="52"/>
    </w:p>
    <w:p w14:paraId="22FF0FF8" w14:textId="67230D27" w:rsidR="00AE5624" w:rsidRPr="00A3459D" w:rsidRDefault="00AE5624" w:rsidP="0056369D">
      <w:pPr>
        <w:widowControl w:val="0"/>
        <w:numPr>
          <w:ilvl w:val="0"/>
          <w:numId w:val="23"/>
        </w:numPr>
        <w:suppressAutoHyphens w:val="0"/>
        <w:autoSpaceDE w:val="0"/>
        <w:autoSpaceDN w:val="0"/>
        <w:adjustRightInd w:val="0"/>
        <w:spacing w:line="276" w:lineRule="auto"/>
        <w:ind w:left="1134" w:hanging="283"/>
        <w:jc w:val="both"/>
        <w:rPr>
          <w:rFonts w:asciiTheme="minorHAnsi" w:hAnsiTheme="minorHAnsi" w:cstheme="minorHAnsi"/>
          <w:lang w:eastAsia="pl-PL"/>
        </w:rPr>
      </w:pPr>
      <w:bookmarkStart w:id="55" w:name="_Toc456007425"/>
      <w:bookmarkStart w:id="56" w:name="_Toc456007655"/>
      <w:bookmarkStart w:id="57" w:name="_Toc456085595"/>
      <w:r w:rsidRPr="00A3459D">
        <w:rPr>
          <w:rFonts w:asciiTheme="minorHAnsi" w:hAnsiTheme="minorHAnsi" w:cstheme="minorHAnsi"/>
          <w:lang w:eastAsia="pl-PL"/>
        </w:rPr>
        <w:t xml:space="preserve">w przypadkach, o których mowa w art. 108 ust. 1 pkt 1 lit. a–g i pkt 2, na okres 5 lat </w:t>
      </w:r>
      <w:r w:rsidR="001F219B" w:rsidRPr="00A3459D">
        <w:rPr>
          <w:rFonts w:asciiTheme="minorHAnsi" w:hAnsiTheme="minorHAnsi" w:cstheme="minorHAnsi"/>
          <w:lang w:eastAsia="pl-PL"/>
        </w:rPr>
        <w:br/>
      </w:r>
      <w:r w:rsidRPr="00A3459D">
        <w:rPr>
          <w:rFonts w:asciiTheme="minorHAnsi" w:hAnsiTheme="minorHAnsi" w:cstheme="minorHAnsi"/>
          <w:lang w:eastAsia="pl-PL"/>
        </w:rPr>
        <w:t xml:space="preserve">od dnia uprawomocnienia się wyroku potwierdzającego zaistnienie jednej z podstaw wykluczenia, chyba że w tym wyroku został określony inny okres wykluczenia; </w:t>
      </w:r>
    </w:p>
    <w:p w14:paraId="2E1471B0" w14:textId="46BC72E0" w:rsidR="00AE5624" w:rsidRPr="00A3459D" w:rsidRDefault="00AE5624" w:rsidP="0056369D">
      <w:pPr>
        <w:widowControl w:val="0"/>
        <w:numPr>
          <w:ilvl w:val="0"/>
          <w:numId w:val="23"/>
        </w:numPr>
        <w:suppressAutoHyphens w:val="0"/>
        <w:autoSpaceDE w:val="0"/>
        <w:autoSpaceDN w:val="0"/>
        <w:adjustRightInd w:val="0"/>
        <w:spacing w:line="276" w:lineRule="auto"/>
        <w:ind w:left="1134" w:hanging="283"/>
        <w:jc w:val="both"/>
        <w:rPr>
          <w:rFonts w:asciiTheme="minorHAnsi" w:hAnsiTheme="minorHAnsi" w:cstheme="minorHAnsi"/>
          <w:lang w:eastAsia="pl-PL"/>
        </w:rPr>
      </w:pPr>
      <w:r w:rsidRPr="00A3459D">
        <w:rPr>
          <w:rFonts w:asciiTheme="minorHAnsi" w:hAnsiTheme="minorHAnsi" w:cstheme="minorHAnsi"/>
          <w:lang w:eastAsia="pl-PL"/>
        </w:rPr>
        <w:t>w przypadkach, o których mowa w</w:t>
      </w:r>
      <w:r w:rsidR="00EA56F0" w:rsidRPr="00A3459D">
        <w:rPr>
          <w:rFonts w:asciiTheme="minorHAnsi" w:hAnsiTheme="minorHAnsi" w:cstheme="minorHAnsi"/>
          <w:lang w:eastAsia="pl-PL"/>
        </w:rPr>
        <w:t xml:space="preserve"> </w:t>
      </w:r>
      <w:r w:rsidRPr="00A3459D">
        <w:rPr>
          <w:rFonts w:asciiTheme="minorHAnsi" w:hAnsiTheme="minorHAnsi" w:cstheme="minorHAnsi"/>
          <w:lang w:eastAsia="pl-PL"/>
        </w:rPr>
        <w:t>art. 108 ust. 1 pkt 1 lit. h i pkt 2, gdy osoba, o której mowa w tych przepisach, została skazana za przestępstwo wymienione w art. 108 ust. 1 pkt 1 lit. h</w:t>
      </w:r>
      <w:r w:rsidR="00EA56F0" w:rsidRPr="00A3459D">
        <w:rPr>
          <w:rFonts w:asciiTheme="minorHAnsi" w:hAnsiTheme="minorHAnsi" w:cstheme="minorHAnsi"/>
          <w:lang w:eastAsia="pl-PL"/>
        </w:rPr>
        <w:t xml:space="preserve"> - na okres 3 lat od dnia uprawomocnienia się odpowiednio wyroku potwierdzającego zaistnienie jednej z podstaw wykluczenia, wydania ostatecznej decyzji lub zaistnienia zdarzenia będącego podstawą wykluczenia, chyba że w wyroku </w:t>
      </w:r>
      <w:r w:rsidR="001F219B" w:rsidRPr="00A3459D">
        <w:rPr>
          <w:rFonts w:asciiTheme="minorHAnsi" w:hAnsiTheme="minorHAnsi" w:cstheme="minorHAnsi"/>
          <w:lang w:eastAsia="pl-PL"/>
        </w:rPr>
        <w:br/>
      </w:r>
      <w:r w:rsidR="00EA56F0" w:rsidRPr="00A3459D">
        <w:rPr>
          <w:rFonts w:asciiTheme="minorHAnsi" w:hAnsiTheme="minorHAnsi" w:cstheme="minorHAnsi"/>
          <w:lang w:eastAsia="pl-PL"/>
        </w:rPr>
        <w:t>lub decyzji został określony inny okres wykluczenia;</w:t>
      </w:r>
    </w:p>
    <w:p w14:paraId="615A498C" w14:textId="77777777" w:rsidR="00AE5624" w:rsidRPr="00A3459D" w:rsidRDefault="00AE5624" w:rsidP="0056369D">
      <w:pPr>
        <w:widowControl w:val="0"/>
        <w:numPr>
          <w:ilvl w:val="0"/>
          <w:numId w:val="23"/>
        </w:numPr>
        <w:suppressAutoHyphens w:val="0"/>
        <w:autoSpaceDE w:val="0"/>
        <w:autoSpaceDN w:val="0"/>
        <w:adjustRightInd w:val="0"/>
        <w:spacing w:line="276" w:lineRule="auto"/>
        <w:ind w:left="1134" w:hanging="283"/>
        <w:jc w:val="both"/>
        <w:rPr>
          <w:rFonts w:asciiTheme="minorHAnsi" w:hAnsiTheme="minorHAnsi" w:cstheme="minorHAnsi"/>
          <w:lang w:eastAsia="pl-PL"/>
        </w:rPr>
      </w:pPr>
      <w:r w:rsidRPr="00A3459D">
        <w:rPr>
          <w:rFonts w:asciiTheme="minorHAnsi" w:hAnsiTheme="minorHAnsi" w:cstheme="minorHAnsi"/>
          <w:lang w:eastAsia="pl-PL"/>
        </w:rPr>
        <w:t>w przypadku, o którym mowa w art. 108 ust. 1 pkt 4, na okres, na jaki został prawomocnie orzeczony zakaz ubiegania się o zamówienia publiczne;</w:t>
      </w:r>
    </w:p>
    <w:p w14:paraId="5FC46D2E" w14:textId="468FCFD2" w:rsidR="0040504B" w:rsidRPr="00A3459D" w:rsidRDefault="00AE5624" w:rsidP="0056369D">
      <w:pPr>
        <w:widowControl w:val="0"/>
        <w:numPr>
          <w:ilvl w:val="0"/>
          <w:numId w:val="23"/>
        </w:numPr>
        <w:suppressAutoHyphens w:val="0"/>
        <w:autoSpaceDE w:val="0"/>
        <w:autoSpaceDN w:val="0"/>
        <w:adjustRightInd w:val="0"/>
        <w:spacing w:line="276" w:lineRule="auto"/>
        <w:ind w:left="1134" w:hanging="283"/>
        <w:jc w:val="both"/>
        <w:rPr>
          <w:rFonts w:asciiTheme="minorHAnsi" w:hAnsiTheme="minorHAnsi" w:cstheme="minorHAnsi"/>
          <w:lang w:eastAsia="pl-PL"/>
        </w:rPr>
      </w:pPr>
      <w:r w:rsidRPr="00A3459D">
        <w:rPr>
          <w:rFonts w:asciiTheme="minorHAnsi" w:hAnsiTheme="minorHAnsi" w:cstheme="minorHAnsi"/>
          <w:lang w:eastAsia="pl-PL"/>
        </w:rPr>
        <w:t xml:space="preserve">w przypadkach, o których </w:t>
      </w:r>
      <w:r w:rsidR="0040504B" w:rsidRPr="00A3459D">
        <w:rPr>
          <w:rFonts w:asciiTheme="minorHAnsi" w:hAnsiTheme="minorHAnsi" w:cstheme="minorHAnsi"/>
          <w:lang w:eastAsia="pl-PL"/>
        </w:rPr>
        <w:t>mowa w art. 108 ust. 1 pkt 5</w:t>
      </w:r>
      <w:r w:rsidR="006076AD" w:rsidRPr="00A3459D">
        <w:rPr>
          <w:rFonts w:asciiTheme="minorHAnsi" w:hAnsiTheme="minorHAnsi" w:cstheme="minorHAnsi"/>
          <w:lang w:eastAsia="pl-PL"/>
        </w:rPr>
        <w:t xml:space="preserve"> </w:t>
      </w:r>
      <w:proofErr w:type="spellStart"/>
      <w:r w:rsidR="006076AD" w:rsidRPr="00A3459D">
        <w:rPr>
          <w:rFonts w:asciiTheme="minorHAnsi" w:hAnsiTheme="minorHAnsi" w:cstheme="minorHAnsi"/>
          <w:lang w:eastAsia="pl-PL"/>
        </w:rPr>
        <w:t>u.p.z.p</w:t>
      </w:r>
      <w:proofErr w:type="spellEnd"/>
      <w:r w:rsidR="006076AD" w:rsidRPr="00A3459D">
        <w:rPr>
          <w:rFonts w:asciiTheme="minorHAnsi" w:hAnsiTheme="minorHAnsi" w:cstheme="minorHAnsi"/>
          <w:lang w:eastAsia="pl-PL"/>
        </w:rPr>
        <w:t>.</w:t>
      </w:r>
      <w:r w:rsidR="00D1377F" w:rsidRPr="00A3459D">
        <w:rPr>
          <w:rFonts w:asciiTheme="minorHAnsi" w:hAnsiTheme="minorHAnsi" w:cstheme="minorHAnsi"/>
          <w:lang w:eastAsia="pl-PL"/>
        </w:rPr>
        <w:t>,</w:t>
      </w:r>
      <w:r w:rsidRPr="00A3459D">
        <w:rPr>
          <w:rFonts w:asciiTheme="minorHAnsi" w:hAnsiTheme="minorHAnsi" w:cstheme="minorHAnsi"/>
          <w:lang w:eastAsia="pl-PL"/>
        </w:rPr>
        <w:t xml:space="preserve"> na okres 3 lat </w:t>
      </w:r>
      <w:r w:rsidR="001F219B" w:rsidRPr="00A3459D">
        <w:rPr>
          <w:rFonts w:asciiTheme="minorHAnsi" w:hAnsiTheme="minorHAnsi" w:cstheme="minorHAnsi"/>
          <w:lang w:eastAsia="pl-PL"/>
        </w:rPr>
        <w:br/>
      </w:r>
      <w:r w:rsidRPr="00A3459D">
        <w:rPr>
          <w:rFonts w:asciiTheme="minorHAnsi" w:hAnsiTheme="minorHAnsi" w:cstheme="minorHAnsi"/>
          <w:lang w:eastAsia="pl-PL"/>
        </w:rPr>
        <w:t>od zaistnienia zdarzenia będącego podstawą wykluczenia</w:t>
      </w:r>
      <w:r w:rsidR="0040504B" w:rsidRPr="00A3459D">
        <w:rPr>
          <w:rFonts w:asciiTheme="minorHAnsi" w:hAnsiTheme="minorHAnsi" w:cstheme="minorHAnsi"/>
          <w:lang w:eastAsia="pl-PL"/>
        </w:rPr>
        <w:t>,</w:t>
      </w:r>
    </w:p>
    <w:p w14:paraId="0D9D5814" w14:textId="33ECC566" w:rsidR="000704AD" w:rsidRPr="00A3459D" w:rsidRDefault="0040504B" w:rsidP="0056369D">
      <w:pPr>
        <w:widowControl w:val="0"/>
        <w:numPr>
          <w:ilvl w:val="0"/>
          <w:numId w:val="23"/>
        </w:numPr>
        <w:suppressAutoHyphens w:val="0"/>
        <w:autoSpaceDE w:val="0"/>
        <w:autoSpaceDN w:val="0"/>
        <w:adjustRightInd w:val="0"/>
        <w:spacing w:line="276" w:lineRule="auto"/>
        <w:ind w:left="1134" w:hanging="283"/>
        <w:jc w:val="both"/>
        <w:rPr>
          <w:rFonts w:asciiTheme="minorHAnsi" w:hAnsiTheme="minorHAnsi" w:cstheme="minorHAnsi"/>
          <w:lang w:eastAsia="pl-PL"/>
        </w:rPr>
      </w:pPr>
      <w:r w:rsidRPr="00A3459D">
        <w:rPr>
          <w:rFonts w:asciiTheme="minorHAnsi" w:hAnsiTheme="minorHAnsi" w:cstheme="minorHAnsi"/>
          <w:lang w:eastAsia="pl-PL"/>
        </w:rPr>
        <w:lastRenderedPageBreak/>
        <w:t xml:space="preserve">w przypadkach, o których mowa w </w:t>
      </w:r>
      <w:r w:rsidR="00AC75C9" w:rsidRPr="00A3459D">
        <w:rPr>
          <w:rFonts w:asciiTheme="minorHAnsi" w:hAnsiTheme="minorHAnsi" w:cstheme="minorHAnsi"/>
          <w:lang w:eastAsia="pl-PL"/>
        </w:rPr>
        <w:t xml:space="preserve">art. </w:t>
      </w:r>
      <w:r w:rsidRPr="00A3459D">
        <w:rPr>
          <w:rFonts w:asciiTheme="minorHAnsi" w:hAnsiTheme="minorHAnsi" w:cstheme="minorHAnsi"/>
          <w:lang w:eastAsia="pl-PL"/>
        </w:rPr>
        <w:t>108 ust. 1 pkt 6</w:t>
      </w:r>
      <w:r w:rsidR="006076AD" w:rsidRPr="00A3459D">
        <w:rPr>
          <w:rFonts w:asciiTheme="minorHAnsi" w:hAnsiTheme="minorHAnsi" w:cstheme="minorHAnsi"/>
          <w:lang w:eastAsia="pl-PL"/>
        </w:rPr>
        <w:t xml:space="preserve"> </w:t>
      </w:r>
      <w:proofErr w:type="spellStart"/>
      <w:r w:rsidR="006076AD" w:rsidRPr="00A3459D">
        <w:rPr>
          <w:rFonts w:asciiTheme="minorHAnsi" w:hAnsiTheme="minorHAnsi" w:cstheme="minorHAnsi"/>
          <w:lang w:eastAsia="pl-PL"/>
        </w:rPr>
        <w:t>u.p.z.p</w:t>
      </w:r>
      <w:proofErr w:type="spellEnd"/>
      <w:r w:rsidR="006076AD" w:rsidRPr="00A3459D">
        <w:rPr>
          <w:rFonts w:asciiTheme="minorHAnsi" w:hAnsiTheme="minorHAnsi" w:cstheme="minorHAnsi"/>
          <w:lang w:eastAsia="pl-PL"/>
        </w:rPr>
        <w:t>.</w:t>
      </w:r>
      <w:r w:rsidRPr="00A3459D">
        <w:rPr>
          <w:rFonts w:asciiTheme="minorHAnsi" w:hAnsiTheme="minorHAnsi" w:cstheme="minorHAnsi"/>
          <w:lang w:eastAsia="pl-PL"/>
        </w:rPr>
        <w:t xml:space="preserve">, w postępowaniu </w:t>
      </w:r>
      <w:r w:rsidR="006076AD" w:rsidRPr="00A3459D">
        <w:rPr>
          <w:rFonts w:asciiTheme="minorHAnsi" w:hAnsiTheme="minorHAnsi" w:cstheme="minorHAnsi"/>
          <w:lang w:eastAsia="pl-PL"/>
        </w:rPr>
        <w:br/>
      </w:r>
      <w:r w:rsidRPr="00A3459D">
        <w:rPr>
          <w:rFonts w:asciiTheme="minorHAnsi" w:hAnsiTheme="minorHAnsi" w:cstheme="minorHAnsi"/>
          <w:lang w:eastAsia="pl-PL"/>
        </w:rPr>
        <w:t>o udzielenie zamówienia, w którym zaistniało zdarzenie, będące podstawą</w:t>
      </w:r>
      <w:r w:rsidR="00AC75C9" w:rsidRPr="00A3459D">
        <w:rPr>
          <w:rFonts w:asciiTheme="minorHAnsi" w:hAnsiTheme="minorHAnsi" w:cstheme="minorHAnsi"/>
          <w:lang w:eastAsia="pl-PL"/>
        </w:rPr>
        <w:t xml:space="preserve"> </w:t>
      </w:r>
      <w:r w:rsidRPr="00A3459D">
        <w:rPr>
          <w:rFonts w:asciiTheme="minorHAnsi" w:hAnsiTheme="minorHAnsi" w:cstheme="minorHAnsi"/>
          <w:lang w:eastAsia="pl-PL"/>
        </w:rPr>
        <w:t>wykluczenia</w:t>
      </w:r>
      <w:r w:rsidR="00D1377F" w:rsidRPr="00A3459D">
        <w:rPr>
          <w:rFonts w:asciiTheme="minorHAnsi" w:hAnsiTheme="minorHAnsi" w:cstheme="minorHAnsi"/>
          <w:lang w:eastAsia="pl-PL"/>
        </w:rPr>
        <w:t>.</w:t>
      </w:r>
    </w:p>
    <w:p w14:paraId="6848ACFD" w14:textId="77777777" w:rsidR="006042F7" w:rsidRPr="00A3459D" w:rsidRDefault="006042F7" w:rsidP="0056369D">
      <w:pPr>
        <w:pStyle w:val="Akapitzlist1"/>
        <w:widowControl w:val="0"/>
        <w:numPr>
          <w:ilvl w:val="0"/>
          <w:numId w:val="81"/>
        </w:numPr>
        <w:tabs>
          <w:tab w:val="left" w:pos="851"/>
        </w:tabs>
        <w:suppressAutoHyphens w:val="0"/>
        <w:spacing w:before="120" w:after="0"/>
        <w:ind w:left="851" w:hanging="851"/>
        <w:jc w:val="both"/>
        <w:outlineLvl w:val="0"/>
        <w:rPr>
          <w:rFonts w:asciiTheme="minorHAnsi" w:hAnsiTheme="minorHAnsi" w:cstheme="minorHAnsi"/>
          <w:b/>
          <w:sz w:val="24"/>
          <w:szCs w:val="24"/>
          <w:lang w:eastAsia="en-US"/>
        </w:rPr>
      </w:pPr>
      <w:bookmarkStart w:id="58" w:name="_Toc214566830"/>
      <w:bookmarkStart w:id="59" w:name="_Toc456007426"/>
      <w:bookmarkStart w:id="60" w:name="_Toc456007656"/>
      <w:bookmarkStart w:id="61" w:name="_Toc456085596"/>
      <w:bookmarkEnd w:id="55"/>
      <w:bookmarkEnd w:id="56"/>
      <w:bookmarkEnd w:id="57"/>
      <w:r w:rsidRPr="00A3459D">
        <w:rPr>
          <w:rFonts w:asciiTheme="minorHAnsi" w:hAnsiTheme="minorHAnsi" w:cstheme="minorHAnsi"/>
          <w:b/>
          <w:sz w:val="24"/>
          <w:szCs w:val="24"/>
          <w:lang w:eastAsia="en-US"/>
        </w:rPr>
        <w:t>Podstawy wykluczenia, o których mowa w art. 109 ust. 1 ustawy P</w:t>
      </w:r>
      <w:r w:rsidR="008C0C35" w:rsidRPr="00A3459D">
        <w:rPr>
          <w:rFonts w:asciiTheme="minorHAnsi" w:hAnsiTheme="minorHAnsi" w:cstheme="minorHAnsi"/>
          <w:b/>
          <w:sz w:val="24"/>
          <w:szCs w:val="24"/>
          <w:lang w:eastAsia="en-US"/>
        </w:rPr>
        <w:t>rawo zamówień publicznych</w:t>
      </w:r>
      <w:r w:rsidR="00273E1D" w:rsidRPr="00A3459D">
        <w:rPr>
          <w:rFonts w:asciiTheme="minorHAnsi" w:hAnsiTheme="minorHAnsi" w:cstheme="minorHAnsi"/>
          <w:b/>
          <w:sz w:val="24"/>
          <w:szCs w:val="24"/>
          <w:lang w:eastAsia="en-US"/>
        </w:rPr>
        <w:t>.</w:t>
      </w:r>
      <w:bookmarkEnd w:id="58"/>
    </w:p>
    <w:p w14:paraId="472148D1" w14:textId="372D5BA2" w:rsidR="006042F7" w:rsidRPr="00A3459D" w:rsidRDefault="006042F7" w:rsidP="00FA7CB8">
      <w:pPr>
        <w:pStyle w:val="Akapitzlist1"/>
        <w:widowControl w:val="0"/>
        <w:tabs>
          <w:tab w:val="left" w:pos="851"/>
        </w:tabs>
        <w:suppressAutoHyphens w:val="0"/>
        <w:spacing w:after="0"/>
        <w:ind w:left="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 xml:space="preserve">Zamawiający nie przewiduje wykluczenia wykonawców na podstawie art. 109 ust. 1 </w:t>
      </w:r>
      <w:proofErr w:type="spellStart"/>
      <w:r w:rsidR="006076AD" w:rsidRPr="00A3459D">
        <w:rPr>
          <w:rFonts w:asciiTheme="minorHAnsi" w:hAnsiTheme="minorHAnsi" w:cstheme="minorHAnsi"/>
          <w:sz w:val="24"/>
          <w:szCs w:val="24"/>
          <w:lang w:eastAsia="en-US"/>
        </w:rPr>
        <w:t>u.p.z.p</w:t>
      </w:r>
      <w:proofErr w:type="spellEnd"/>
      <w:r w:rsidR="006076AD" w:rsidRPr="00A3459D">
        <w:rPr>
          <w:rFonts w:asciiTheme="minorHAnsi" w:hAnsiTheme="minorHAnsi" w:cstheme="minorHAnsi"/>
          <w:sz w:val="24"/>
          <w:szCs w:val="24"/>
          <w:lang w:eastAsia="en-US"/>
        </w:rPr>
        <w:t>.</w:t>
      </w:r>
    </w:p>
    <w:p w14:paraId="62F34AC6" w14:textId="77777777" w:rsidR="00D1377F" w:rsidRPr="00A3459D" w:rsidRDefault="00D1377F" w:rsidP="0056369D">
      <w:pPr>
        <w:pStyle w:val="Akapitzlist1"/>
        <w:widowControl w:val="0"/>
        <w:numPr>
          <w:ilvl w:val="0"/>
          <w:numId w:val="81"/>
        </w:numPr>
        <w:tabs>
          <w:tab w:val="left" w:pos="851"/>
        </w:tabs>
        <w:suppressAutoHyphens w:val="0"/>
        <w:spacing w:before="120" w:after="0"/>
        <w:ind w:left="851" w:hanging="851"/>
        <w:jc w:val="both"/>
        <w:outlineLvl w:val="0"/>
        <w:rPr>
          <w:rFonts w:asciiTheme="minorHAnsi" w:hAnsiTheme="minorHAnsi" w:cstheme="minorHAnsi"/>
          <w:b/>
          <w:bCs/>
          <w:sz w:val="24"/>
          <w:szCs w:val="24"/>
          <w:lang w:eastAsia="en-US"/>
        </w:rPr>
      </w:pPr>
      <w:bookmarkStart w:id="62" w:name="_Toc214566831"/>
      <w:bookmarkStart w:id="63" w:name="_Hlk46917060"/>
      <w:r w:rsidRPr="00A3459D">
        <w:rPr>
          <w:rFonts w:asciiTheme="minorHAnsi" w:hAnsiTheme="minorHAnsi" w:cstheme="minorHAnsi"/>
          <w:b/>
          <w:bCs/>
          <w:sz w:val="24"/>
          <w:szCs w:val="24"/>
          <w:lang w:eastAsia="en-US"/>
        </w:rPr>
        <w:t>Informacj</w:t>
      </w:r>
      <w:r w:rsidR="008C0C35" w:rsidRPr="00A3459D">
        <w:rPr>
          <w:rFonts w:asciiTheme="minorHAnsi" w:hAnsiTheme="minorHAnsi" w:cstheme="minorHAnsi"/>
          <w:b/>
          <w:bCs/>
          <w:sz w:val="24"/>
          <w:szCs w:val="24"/>
          <w:lang w:eastAsia="en-US"/>
        </w:rPr>
        <w:t>e</w:t>
      </w:r>
      <w:r w:rsidRPr="00A3459D">
        <w:rPr>
          <w:rFonts w:asciiTheme="minorHAnsi" w:hAnsiTheme="minorHAnsi" w:cstheme="minorHAnsi"/>
          <w:b/>
          <w:bCs/>
          <w:sz w:val="24"/>
          <w:szCs w:val="24"/>
          <w:lang w:eastAsia="en-US"/>
        </w:rPr>
        <w:t xml:space="preserve"> o p</w:t>
      </w:r>
      <w:r w:rsidR="006042F7" w:rsidRPr="00A3459D">
        <w:rPr>
          <w:rFonts w:asciiTheme="minorHAnsi" w:hAnsiTheme="minorHAnsi" w:cstheme="minorHAnsi"/>
          <w:b/>
          <w:bCs/>
          <w:sz w:val="24"/>
          <w:szCs w:val="24"/>
          <w:lang w:eastAsia="en-US"/>
        </w:rPr>
        <w:t>od</w:t>
      </w:r>
      <w:r w:rsidRPr="00A3459D">
        <w:rPr>
          <w:rFonts w:asciiTheme="minorHAnsi" w:hAnsiTheme="minorHAnsi" w:cstheme="minorHAnsi"/>
          <w:b/>
          <w:bCs/>
          <w:sz w:val="24"/>
          <w:szCs w:val="24"/>
          <w:lang w:eastAsia="en-US"/>
        </w:rPr>
        <w:t>miotowych środkach dowodowych</w:t>
      </w:r>
      <w:r w:rsidR="00AC75C9" w:rsidRPr="00A3459D">
        <w:rPr>
          <w:rFonts w:asciiTheme="minorHAnsi" w:hAnsiTheme="minorHAnsi" w:cstheme="minorHAnsi"/>
          <w:b/>
          <w:bCs/>
          <w:sz w:val="24"/>
          <w:szCs w:val="24"/>
          <w:lang w:eastAsia="en-US"/>
        </w:rPr>
        <w:t>.</w:t>
      </w:r>
      <w:bookmarkEnd w:id="62"/>
    </w:p>
    <w:p w14:paraId="3822EF5A" w14:textId="22715C59" w:rsidR="00E24F47" w:rsidRPr="00A3459D" w:rsidRDefault="00E24F47" w:rsidP="0056369D">
      <w:pPr>
        <w:pStyle w:val="Akapitzlist1"/>
        <w:widowControl w:val="0"/>
        <w:numPr>
          <w:ilvl w:val="1"/>
          <w:numId w:val="81"/>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Zamawiający nie będzie żądał przedstawienia podmiotowych środków dowodowych</w:t>
      </w:r>
      <w:r w:rsidR="00213361" w:rsidRPr="00A3459D">
        <w:rPr>
          <w:rFonts w:asciiTheme="minorHAnsi" w:hAnsiTheme="minorHAnsi" w:cstheme="minorHAnsi"/>
          <w:sz w:val="24"/>
          <w:szCs w:val="24"/>
          <w:lang w:eastAsia="en-US"/>
        </w:rPr>
        <w:t xml:space="preserve"> </w:t>
      </w:r>
      <w:r w:rsidR="00213361" w:rsidRPr="00A3459D">
        <w:rPr>
          <w:rFonts w:asciiTheme="minorHAnsi" w:hAnsiTheme="minorHAnsi" w:cstheme="minorHAnsi"/>
          <w:sz w:val="24"/>
          <w:szCs w:val="24"/>
          <w:lang w:eastAsia="en-US"/>
        </w:rPr>
        <w:br/>
        <w:t>na potwierdzenie spełniania warunków udziału w postępowaniu.</w:t>
      </w:r>
    </w:p>
    <w:p w14:paraId="2A886765" w14:textId="64234535" w:rsidR="00677690" w:rsidRPr="00A3459D" w:rsidRDefault="004C4439" w:rsidP="0056369D">
      <w:pPr>
        <w:pStyle w:val="Akapitzlist1"/>
        <w:widowControl w:val="0"/>
        <w:numPr>
          <w:ilvl w:val="1"/>
          <w:numId w:val="81"/>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 xml:space="preserve">Zgodnie z </w:t>
      </w:r>
      <w:bookmarkStart w:id="64" w:name="_Hlk46916864"/>
      <w:r w:rsidRPr="00A3459D">
        <w:rPr>
          <w:rFonts w:asciiTheme="minorHAnsi" w:hAnsiTheme="minorHAnsi" w:cstheme="minorHAnsi"/>
          <w:sz w:val="24"/>
          <w:szCs w:val="24"/>
          <w:lang w:eastAsia="en-US"/>
        </w:rPr>
        <w:t xml:space="preserve">art. 125 ust. 1 </w:t>
      </w:r>
      <w:proofErr w:type="spellStart"/>
      <w:r w:rsidR="006076AD" w:rsidRPr="00A3459D">
        <w:rPr>
          <w:rFonts w:asciiTheme="minorHAnsi" w:hAnsiTheme="minorHAnsi" w:cstheme="minorHAnsi"/>
          <w:sz w:val="24"/>
          <w:szCs w:val="24"/>
          <w:lang w:eastAsia="en-US"/>
        </w:rPr>
        <w:t>u.p.z.p</w:t>
      </w:r>
      <w:proofErr w:type="spellEnd"/>
      <w:r w:rsidR="006076AD" w:rsidRPr="00A3459D">
        <w:rPr>
          <w:rFonts w:asciiTheme="minorHAnsi" w:hAnsiTheme="minorHAnsi" w:cstheme="minorHAnsi"/>
          <w:sz w:val="24"/>
          <w:szCs w:val="24"/>
          <w:lang w:eastAsia="en-US"/>
        </w:rPr>
        <w:t>.</w:t>
      </w:r>
      <w:bookmarkEnd w:id="64"/>
      <w:r w:rsidR="006D2DAB" w:rsidRPr="00A3459D">
        <w:rPr>
          <w:rFonts w:asciiTheme="minorHAnsi" w:hAnsiTheme="minorHAnsi" w:cstheme="minorHAnsi"/>
          <w:sz w:val="24"/>
          <w:szCs w:val="24"/>
          <w:lang w:eastAsia="en-US"/>
        </w:rPr>
        <w:t>,</w:t>
      </w:r>
      <w:r w:rsidRPr="00A3459D">
        <w:rPr>
          <w:rFonts w:asciiTheme="minorHAnsi" w:hAnsiTheme="minorHAnsi" w:cstheme="minorHAnsi"/>
          <w:sz w:val="24"/>
          <w:szCs w:val="24"/>
          <w:lang w:eastAsia="en-US"/>
        </w:rPr>
        <w:t xml:space="preserve"> do oferty wykonawca dołącza oświadczenie o niepodle</w:t>
      </w:r>
      <w:r w:rsidR="006042F7" w:rsidRPr="00A3459D">
        <w:rPr>
          <w:rFonts w:asciiTheme="minorHAnsi" w:hAnsiTheme="minorHAnsi" w:cstheme="minorHAnsi"/>
          <w:sz w:val="24"/>
          <w:szCs w:val="24"/>
          <w:lang w:eastAsia="en-US"/>
        </w:rPr>
        <w:softHyphen/>
      </w:r>
      <w:r w:rsidRPr="00A3459D">
        <w:rPr>
          <w:rFonts w:asciiTheme="minorHAnsi" w:hAnsiTheme="minorHAnsi" w:cstheme="minorHAnsi"/>
          <w:sz w:val="24"/>
          <w:szCs w:val="24"/>
          <w:lang w:eastAsia="en-US"/>
        </w:rPr>
        <w:t xml:space="preserve">ganiu wykluczeniu i spełnianiu </w:t>
      </w:r>
      <w:bookmarkEnd w:id="63"/>
      <w:r w:rsidRPr="00A3459D">
        <w:rPr>
          <w:rFonts w:asciiTheme="minorHAnsi" w:hAnsiTheme="minorHAnsi" w:cstheme="minorHAnsi"/>
          <w:sz w:val="24"/>
          <w:szCs w:val="24"/>
          <w:lang w:eastAsia="en-US"/>
        </w:rPr>
        <w:t>warunków udziału w postępowaniu, w zakresie wskazanym przez zamawiającego we wzorze</w:t>
      </w:r>
      <w:r w:rsidR="00317771" w:rsidRPr="00A3459D">
        <w:rPr>
          <w:rFonts w:asciiTheme="minorHAnsi" w:hAnsiTheme="minorHAnsi" w:cstheme="minorHAnsi"/>
          <w:sz w:val="24"/>
          <w:szCs w:val="24"/>
          <w:lang w:eastAsia="en-US"/>
        </w:rPr>
        <w:t>,</w:t>
      </w:r>
      <w:r w:rsidRPr="00A3459D">
        <w:rPr>
          <w:rFonts w:asciiTheme="minorHAnsi" w:hAnsiTheme="minorHAnsi" w:cstheme="minorHAnsi"/>
          <w:sz w:val="24"/>
          <w:szCs w:val="24"/>
          <w:lang w:eastAsia="en-US"/>
        </w:rPr>
        <w:t xml:space="preserve"> stanowiącym załącznik nr 3 do niniejszej SWZ.</w:t>
      </w:r>
    </w:p>
    <w:p w14:paraId="4DF362E2" w14:textId="77777777" w:rsidR="004C4439" w:rsidRPr="00A3459D" w:rsidRDefault="004C4439" w:rsidP="0056369D">
      <w:pPr>
        <w:pStyle w:val="Akapitzlist1"/>
        <w:widowControl w:val="0"/>
        <w:numPr>
          <w:ilvl w:val="1"/>
          <w:numId w:val="81"/>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Oświa</w:t>
      </w:r>
      <w:r w:rsidR="00BA7045" w:rsidRPr="00A3459D">
        <w:rPr>
          <w:rFonts w:asciiTheme="minorHAnsi" w:hAnsiTheme="minorHAnsi" w:cstheme="minorHAnsi"/>
          <w:sz w:val="24"/>
          <w:szCs w:val="24"/>
          <w:lang w:eastAsia="en-US"/>
        </w:rPr>
        <w:t xml:space="preserve">dczenie, o którym mowa </w:t>
      </w:r>
      <w:r w:rsidR="00677690" w:rsidRPr="00A3459D">
        <w:rPr>
          <w:rFonts w:asciiTheme="minorHAnsi" w:hAnsiTheme="minorHAnsi" w:cstheme="minorHAnsi"/>
          <w:sz w:val="24"/>
          <w:szCs w:val="24"/>
          <w:lang w:eastAsia="en-US"/>
        </w:rPr>
        <w:t>w punkcie poprzedzającym</w:t>
      </w:r>
      <w:r w:rsidRPr="00A3459D">
        <w:rPr>
          <w:rFonts w:asciiTheme="minorHAnsi" w:hAnsiTheme="minorHAnsi" w:cstheme="minorHAnsi"/>
          <w:sz w:val="24"/>
          <w:szCs w:val="24"/>
          <w:lang w:eastAsia="en-US"/>
        </w:rPr>
        <w:t xml:space="preserve">, stanowi dowód potwierdzający </w:t>
      </w:r>
      <w:r w:rsidR="00ED3B33" w:rsidRPr="00A3459D">
        <w:rPr>
          <w:rFonts w:asciiTheme="minorHAnsi" w:hAnsiTheme="minorHAnsi" w:cstheme="minorHAnsi"/>
          <w:sz w:val="24"/>
          <w:szCs w:val="24"/>
          <w:lang w:eastAsia="en-US"/>
        </w:rPr>
        <w:t>brak podstaw</w:t>
      </w:r>
      <w:r w:rsidRPr="00A3459D">
        <w:rPr>
          <w:rFonts w:asciiTheme="minorHAnsi" w:hAnsiTheme="minorHAnsi" w:cstheme="minorHAnsi"/>
          <w:sz w:val="24"/>
          <w:szCs w:val="24"/>
          <w:lang w:eastAsia="en-US"/>
        </w:rPr>
        <w:t xml:space="preserve"> wykluczenia</w:t>
      </w:r>
      <w:r w:rsidR="00ED3B33" w:rsidRPr="00A3459D">
        <w:rPr>
          <w:rFonts w:asciiTheme="minorHAnsi" w:hAnsiTheme="minorHAnsi" w:cstheme="minorHAnsi"/>
          <w:sz w:val="24"/>
          <w:szCs w:val="24"/>
          <w:lang w:eastAsia="en-US"/>
        </w:rPr>
        <w:t xml:space="preserve"> i spełniani</w:t>
      </w:r>
      <w:r w:rsidR="008C0C35" w:rsidRPr="00A3459D">
        <w:rPr>
          <w:rFonts w:asciiTheme="minorHAnsi" w:hAnsiTheme="minorHAnsi" w:cstheme="minorHAnsi"/>
          <w:sz w:val="24"/>
          <w:szCs w:val="24"/>
          <w:lang w:eastAsia="en-US"/>
        </w:rPr>
        <w:t>e</w:t>
      </w:r>
      <w:r w:rsidR="00ED3B33" w:rsidRPr="00A3459D">
        <w:rPr>
          <w:rFonts w:asciiTheme="minorHAnsi" w:hAnsiTheme="minorHAnsi" w:cstheme="minorHAnsi"/>
          <w:sz w:val="24"/>
          <w:szCs w:val="24"/>
          <w:lang w:eastAsia="en-US"/>
        </w:rPr>
        <w:t xml:space="preserve"> warunków udziału w postępowaniu na dzień składania ofert</w:t>
      </w:r>
      <w:r w:rsidR="00AC75C9" w:rsidRPr="00A3459D">
        <w:rPr>
          <w:rFonts w:asciiTheme="minorHAnsi" w:hAnsiTheme="minorHAnsi" w:cstheme="minorHAnsi"/>
          <w:sz w:val="24"/>
          <w:szCs w:val="24"/>
          <w:lang w:eastAsia="en-US"/>
        </w:rPr>
        <w:t>.</w:t>
      </w:r>
      <w:r w:rsidR="008C0C35" w:rsidRPr="00A3459D">
        <w:rPr>
          <w:rFonts w:asciiTheme="minorHAnsi" w:hAnsiTheme="minorHAnsi" w:cstheme="minorHAnsi"/>
          <w:sz w:val="24"/>
          <w:szCs w:val="24"/>
          <w:lang w:eastAsia="en-US"/>
        </w:rPr>
        <w:t xml:space="preserve"> </w:t>
      </w:r>
    </w:p>
    <w:p w14:paraId="0D25661A" w14:textId="08FA719D" w:rsidR="00677690" w:rsidRPr="00A3459D" w:rsidRDefault="00677690" w:rsidP="0056369D">
      <w:pPr>
        <w:pStyle w:val="Akapitzlist1"/>
        <w:widowControl w:val="0"/>
        <w:numPr>
          <w:ilvl w:val="1"/>
          <w:numId w:val="81"/>
        </w:numPr>
        <w:tabs>
          <w:tab w:val="left" w:pos="851"/>
        </w:tabs>
        <w:suppressAutoHyphens w:val="0"/>
        <w:spacing w:after="0"/>
        <w:ind w:left="851" w:hanging="851"/>
        <w:jc w:val="both"/>
        <w:rPr>
          <w:rFonts w:asciiTheme="minorHAnsi" w:hAnsiTheme="minorHAnsi" w:cstheme="minorHAnsi"/>
          <w:spacing w:val="-4"/>
          <w:sz w:val="24"/>
          <w:szCs w:val="24"/>
          <w:lang w:eastAsia="en-US"/>
        </w:rPr>
      </w:pPr>
      <w:r w:rsidRPr="00A3459D">
        <w:rPr>
          <w:rFonts w:asciiTheme="minorHAnsi" w:hAnsiTheme="minorHAnsi" w:cstheme="minorHAnsi"/>
          <w:spacing w:val="-4"/>
          <w:sz w:val="24"/>
          <w:szCs w:val="24"/>
          <w:lang w:eastAsia="en-US"/>
        </w:rPr>
        <w:t xml:space="preserve">W przypadku wspólnego ubiegania się o zamówienie przez wykonawców, oświadczenie, </w:t>
      </w:r>
      <w:r w:rsidR="008C31DA" w:rsidRPr="00A3459D">
        <w:rPr>
          <w:rFonts w:asciiTheme="minorHAnsi" w:hAnsiTheme="minorHAnsi" w:cstheme="minorHAnsi"/>
          <w:spacing w:val="-4"/>
          <w:sz w:val="24"/>
          <w:szCs w:val="24"/>
          <w:lang w:eastAsia="en-US"/>
        </w:rPr>
        <w:br/>
      </w:r>
      <w:r w:rsidRPr="00A3459D">
        <w:rPr>
          <w:rFonts w:asciiTheme="minorHAnsi" w:hAnsiTheme="minorHAnsi" w:cstheme="minorHAnsi"/>
          <w:spacing w:val="-4"/>
          <w:sz w:val="24"/>
          <w:szCs w:val="24"/>
          <w:lang w:eastAsia="en-US"/>
        </w:rPr>
        <w:t xml:space="preserve">o którym mowa w art. 125 ust. 1 </w:t>
      </w:r>
      <w:proofErr w:type="spellStart"/>
      <w:r w:rsidR="006076AD" w:rsidRPr="00A3459D">
        <w:rPr>
          <w:rFonts w:asciiTheme="minorHAnsi" w:hAnsiTheme="minorHAnsi" w:cstheme="minorHAnsi"/>
          <w:spacing w:val="-4"/>
          <w:sz w:val="24"/>
          <w:szCs w:val="24"/>
          <w:lang w:eastAsia="en-US"/>
        </w:rPr>
        <w:t>u.p.z.p</w:t>
      </w:r>
      <w:proofErr w:type="spellEnd"/>
      <w:r w:rsidR="006076AD" w:rsidRPr="00A3459D">
        <w:rPr>
          <w:rFonts w:asciiTheme="minorHAnsi" w:hAnsiTheme="minorHAnsi" w:cstheme="minorHAnsi"/>
          <w:spacing w:val="-4"/>
          <w:sz w:val="24"/>
          <w:szCs w:val="24"/>
          <w:lang w:eastAsia="en-US"/>
        </w:rPr>
        <w:t>.</w:t>
      </w:r>
      <w:r w:rsidRPr="00A3459D">
        <w:rPr>
          <w:rFonts w:asciiTheme="minorHAnsi" w:hAnsiTheme="minorHAnsi" w:cstheme="minorHAnsi"/>
          <w:spacing w:val="-4"/>
          <w:sz w:val="24"/>
          <w:szCs w:val="24"/>
          <w:lang w:eastAsia="en-US"/>
        </w:rPr>
        <w:t xml:space="preserve">, składa każdy z wykonawców. Oświadczenia </w:t>
      </w:r>
      <w:r w:rsidR="008C31DA" w:rsidRPr="00A3459D">
        <w:rPr>
          <w:rFonts w:asciiTheme="minorHAnsi" w:hAnsiTheme="minorHAnsi" w:cstheme="minorHAnsi"/>
          <w:spacing w:val="-4"/>
          <w:sz w:val="24"/>
          <w:szCs w:val="24"/>
          <w:lang w:eastAsia="en-US"/>
        </w:rPr>
        <w:br/>
      </w:r>
      <w:r w:rsidRPr="00A3459D">
        <w:rPr>
          <w:rFonts w:asciiTheme="minorHAnsi" w:hAnsiTheme="minorHAnsi" w:cstheme="minorHAnsi"/>
          <w:spacing w:val="-4"/>
          <w:sz w:val="24"/>
          <w:szCs w:val="24"/>
          <w:lang w:eastAsia="en-US"/>
        </w:rPr>
        <w:t>te potwierdzają brak podstaw wykluczenia oraz spełnianie warunków udziału w postępowaniu w zakresie, w jakim każdy z wykonawców wykazuje spełnianie warunków udziału w postępowaniu.</w:t>
      </w:r>
      <w:bookmarkEnd w:id="59"/>
      <w:bookmarkEnd w:id="60"/>
      <w:bookmarkEnd w:id="61"/>
    </w:p>
    <w:p w14:paraId="6ECA996E" w14:textId="3EB4C709" w:rsidR="00ED70BA" w:rsidRPr="00A3459D" w:rsidRDefault="00511375" w:rsidP="0056369D">
      <w:pPr>
        <w:pStyle w:val="Akapitzlist1"/>
        <w:widowControl w:val="0"/>
        <w:numPr>
          <w:ilvl w:val="1"/>
          <w:numId w:val="81"/>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 xml:space="preserve">Na podstawie art. 128 ust. 1 </w:t>
      </w:r>
      <w:proofErr w:type="spellStart"/>
      <w:r w:rsidRPr="00A3459D">
        <w:rPr>
          <w:rFonts w:asciiTheme="minorHAnsi" w:hAnsiTheme="minorHAnsi" w:cstheme="minorHAnsi"/>
          <w:sz w:val="24"/>
          <w:szCs w:val="24"/>
          <w:lang w:eastAsia="en-US"/>
        </w:rPr>
        <w:t>u.p.z.p</w:t>
      </w:r>
      <w:proofErr w:type="spellEnd"/>
      <w:r w:rsidRPr="00A3459D">
        <w:rPr>
          <w:rFonts w:asciiTheme="minorHAnsi" w:hAnsiTheme="minorHAnsi" w:cstheme="minorHAnsi"/>
          <w:sz w:val="24"/>
          <w:szCs w:val="24"/>
          <w:lang w:eastAsia="en-US"/>
        </w:rPr>
        <w:t xml:space="preserve">. i w związku z § 3 Rozporządzenie Ministra Rozwoju, Pracy i Technologii z dnia 23 grudnia 2020 r. w sprawie podmiotowych środków dowodowych oraz innych dokumentów lub oświadczeń, jakich może żądać zamawiający </w:t>
      </w:r>
      <w:r w:rsidRPr="00A3459D">
        <w:rPr>
          <w:rFonts w:asciiTheme="minorHAnsi" w:hAnsiTheme="minorHAnsi" w:cstheme="minorHAnsi"/>
          <w:sz w:val="24"/>
          <w:szCs w:val="24"/>
          <w:lang w:eastAsia="en-US"/>
        </w:rPr>
        <w:br/>
        <w:t xml:space="preserve">od wykonawcy, w celu potwierdzenia braku podstaw wykluczenia wykonawcy z udziału </w:t>
      </w:r>
      <w:r w:rsidRPr="00A3459D">
        <w:rPr>
          <w:rFonts w:asciiTheme="minorHAnsi" w:hAnsiTheme="minorHAnsi" w:cstheme="minorHAnsi"/>
          <w:sz w:val="24"/>
          <w:szCs w:val="24"/>
          <w:lang w:eastAsia="en-US"/>
        </w:rPr>
        <w:br/>
        <w:t xml:space="preserve">w postępowaniu o udzielenie zamówienia publicznego, zamawiający wezwie wykonawcę, którego oferta została najwyżej oceniona, do złożenia w wyznaczonym terminie oświadczenia o aktualności informacji zawartych w oświadczeniu, o którym mowa w art. 125 ust. 1 </w:t>
      </w:r>
      <w:proofErr w:type="spellStart"/>
      <w:r w:rsidRPr="00A3459D">
        <w:rPr>
          <w:rFonts w:asciiTheme="minorHAnsi" w:hAnsiTheme="minorHAnsi" w:cstheme="minorHAnsi"/>
          <w:sz w:val="24"/>
          <w:szCs w:val="24"/>
          <w:lang w:eastAsia="en-US"/>
        </w:rPr>
        <w:t>u.p.z.p</w:t>
      </w:r>
      <w:proofErr w:type="spellEnd"/>
      <w:r w:rsidRPr="00A3459D">
        <w:rPr>
          <w:rFonts w:asciiTheme="minorHAnsi" w:hAnsiTheme="minorHAnsi" w:cstheme="minorHAnsi"/>
          <w:sz w:val="24"/>
          <w:szCs w:val="24"/>
          <w:lang w:eastAsia="en-US"/>
        </w:rPr>
        <w:t xml:space="preserve">. Przedmiotowe wezwanie wystosowane zostanie wyłącznie w sytuacji, gdy na </w:t>
      </w:r>
      <w:r w:rsidR="00C06B1B" w:rsidRPr="00A3459D">
        <w:rPr>
          <w:rFonts w:asciiTheme="minorHAnsi" w:hAnsiTheme="minorHAnsi" w:cstheme="minorHAnsi"/>
          <w:sz w:val="24"/>
          <w:szCs w:val="24"/>
          <w:lang w:eastAsia="en-US"/>
        </w:rPr>
        <w:t>zamówienie</w:t>
      </w:r>
      <w:r w:rsidRPr="00A3459D">
        <w:rPr>
          <w:rFonts w:asciiTheme="minorHAnsi" w:hAnsiTheme="minorHAnsi" w:cstheme="minorHAnsi"/>
          <w:sz w:val="24"/>
          <w:szCs w:val="24"/>
          <w:lang w:eastAsia="en-US"/>
        </w:rPr>
        <w:t xml:space="preserve"> odrębne oferty złożą wykonawcy należący do tej samej grupy kapitałowej w rozumieniu ustawy z dnia 16 lutego 2007 r. o ochronie konkurencji </w:t>
      </w:r>
      <w:r w:rsidRPr="00A3459D">
        <w:rPr>
          <w:rFonts w:asciiTheme="minorHAnsi" w:hAnsiTheme="minorHAnsi" w:cstheme="minorHAnsi"/>
          <w:sz w:val="24"/>
          <w:szCs w:val="24"/>
          <w:lang w:eastAsia="en-US"/>
        </w:rPr>
        <w:br/>
        <w:t>i konsumentów. W przypadku wykonawców wspólnie ubiegających się o udzielenie zamówienia,  oświadczenie  składa każdy z tych wykonawców</w:t>
      </w:r>
      <w:r w:rsidR="00ED6BAF" w:rsidRPr="00A3459D">
        <w:rPr>
          <w:rFonts w:asciiTheme="minorHAnsi" w:hAnsiTheme="minorHAnsi" w:cstheme="minorHAnsi"/>
          <w:sz w:val="24"/>
          <w:szCs w:val="24"/>
          <w:lang w:eastAsia="en-US"/>
        </w:rPr>
        <w:t>.</w:t>
      </w:r>
    </w:p>
    <w:p w14:paraId="6D6D14AF" w14:textId="77777777" w:rsidR="00AB3F5B" w:rsidRPr="00A3459D" w:rsidRDefault="00AB3F5B" w:rsidP="0056369D">
      <w:pPr>
        <w:pStyle w:val="Akapitzlist1"/>
        <w:widowControl w:val="0"/>
        <w:numPr>
          <w:ilvl w:val="0"/>
          <w:numId w:val="81"/>
        </w:numPr>
        <w:tabs>
          <w:tab w:val="left" w:pos="851"/>
        </w:tabs>
        <w:suppressAutoHyphens w:val="0"/>
        <w:spacing w:before="80" w:after="0"/>
        <w:ind w:left="851" w:hanging="851"/>
        <w:jc w:val="both"/>
        <w:outlineLvl w:val="0"/>
        <w:rPr>
          <w:rFonts w:asciiTheme="minorHAnsi" w:hAnsiTheme="minorHAnsi" w:cstheme="minorHAnsi"/>
          <w:b/>
          <w:sz w:val="24"/>
          <w:szCs w:val="24"/>
          <w:lang w:eastAsia="en-US"/>
        </w:rPr>
      </w:pPr>
      <w:bookmarkStart w:id="65" w:name="_Toc214566832"/>
      <w:r w:rsidRPr="00A3459D">
        <w:rPr>
          <w:rFonts w:asciiTheme="minorHAnsi" w:hAnsiTheme="minorHAnsi" w:cstheme="minorHAnsi"/>
          <w:b/>
          <w:sz w:val="24"/>
          <w:szCs w:val="24"/>
          <w:lang w:eastAsia="en-US"/>
        </w:rPr>
        <w:t>Termin wykonania zamówienia</w:t>
      </w:r>
      <w:bookmarkEnd w:id="28"/>
      <w:bookmarkEnd w:id="29"/>
      <w:bookmarkEnd w:id="30"/>
      <w:r w:rsidR="00273E1D" w:rsidRPr="00A3459D">
        <w:rPr>
          <w:rFonts w:asciiTheme="minorHAnsi" w:hAnsiTheme="minorHAnsi" w:cstheme="minorHAnsi"/>
          <w:b/>
          <w:sz w:val="24"/>
          <w:szCs w:val="24"/>
          <w:lang w:eastAsia="en-US"/>
        </w:rPr>
        <w:t>.</w:t>
      </w:r>
      <w:bookmarkEnd w:id="65"/>
    </w:p>
    <w:p w14:paraId="256C3988" w14:textId="3D0192B5" w:rsidR="00705D7B" w:rsidRPr="002A41AC" w:rsidRDefault="00FC0BDF" w:rsidP="0056369D">
      <w:pPr>
        <w:pStyle w:val="Akapitzlist1"/>
        <w:widowControl w:val="0"/>
        <w:numPr>
          <w:ilvl w:val="1"/>
          <w:numId w:val="81"/>
        </w:numPr>
        <w:tabs>
          <w:tab w:val="left" w:pos="851"/>
        </w:tabs>
        <w:suppressAutoHyphens w:val="0"/>
        <w:spacing w:after="0"/>
        <w:ind w:left="851" w:hanging="851"/>
        <w:jc w:val="both"/>
        <w:rPr>
          <w:rFonts w:asciiTheme="minorHAnsi" w:hAnsiTheme="minorHAnsi" w:cstheme="minorHAnsi"/>
          <w:spacing w:val="-4"/>
          <w:sz w:val="24"/>
          <w:szCs w:val="24"/>
          <w:lang w:eastAsia="en-US"/>
        </w:rPr>
      </w:pPr>
      <w:bookmarkStart w:id="66" w:name="_Hlk91974145"/>
      <w:r w:rsidRPr="00A3459D">
        <w:rPr>
          <w:rFonts w:asciiTheme="minorHAnsi" w:hAnsiTheme="minorHAnsi" w:cstheme="minorHAnsi"/>
          <w:spacing w:val="-4"/>
          <w:sz w:val="24"/>
          <w:szCs w:val="24"/>
          <w:lang w:eastAsia="en-US"/>
        </w:rPr>
        <w:t>36 miesięcy</w:t>
      </w:r>
      <w:r w:rsidR="00C47D4D" w:rsidRPr="00A3459D">
        <w:rPr>
          <w:rFonts w:asciiTheme="minorHAnsi" w:hAnsiTheme="minorHAnsi" w:cstheme="minorHAnsi"/>
          <w:bCs/>
          <w:spacing w:val="-4"/>
          <w:sz w:val="24"/>
          <w:szCs w:val="24"/>
          <w:lang w:eastAsia="en-US"/>
        </w:rPr>
        <w:t>,</w:t>
      </w:r>
      <w:r w:rsidR="009C5AA0" w:rsidRPr="00A3459D">
        <w:rPr>
          <w:rFonts w:asciiTheme="minorHAnsi" w:hAnsiTheme="minorHAnsi" w:cstheme="minorHAnsi"/>
          <w:bCs/>
          <w:spacing w:val="-4"/>
          <w:sz w:val="24"/>
          <w:szCs w:val="24"/>
          <w:lang w:eastAsia="en-US"/>
        </w:rPr>
        <w:t xml:space="preserve"> a szczegółowe terminy pozostają indywidualne dla każdego pojazdu</w:t>
      </w:r>
      <w:r w:rsidR="00B0792B" w:rsidRPr="00A3459D">
        <w:rPr>
          <w:rFonts w:asciiTheme="minorHAnsi" w:hAnsiTheme="minorHAnsi" w:cstheme="minorHAnsi"/>
          <w:bCs/>
          <w:spacing w:val="-4"/>
          <w:sz w:val="24"/>
          <w:szCs w:val="24"/>
          <w:lang w:eastAsia="en-US"/>
        </w:rPr>
        <w:t xml:space="preserve">. </w:t>
      </w:r>
      <w:bookmarkEnd w:id="66"/>
    </w:p>
    <w:p w14:paraId="0C7A79CB" w14:textId="00660997" w:rsidR="00906E97" w:rsidRPr="00A3459D" w:rsidRDefault="00E31C45" w:rsidP="0056369D">
      <w:pPr>
        <w:widowControl w:val="0"/>
        <w:numPr>
          <w:ilvl w:val="1"/>
          <w:numId w:val="81"/>
        </w:numPr>
        <w:tabs>
          <w:tab w:val="left" w:pos="851"/>
        </w:tabs>
        <w:suppressAutoHyphens w:val="0"/>
        <w:spacing w:line="276" w:lineRule="auto"/>
        <w:ind w:left="851" w:hanging="851"/>
        <w:jc w:val="both"/>
        <w:rPr>
          <w:rFonts w:asciiTheme="minorHAnsi" w:hAnsiTheme="minorHAnsi" w:cstheme="minorHAnsi"/>
          <w:spacing w:val="-4"/>
        </w:rPr>
      </w:pPr>
      <w:bookmarkStart w:id="67" w:name="_Toc456007415"/>
      <w:bookmarkStart w:id="68" w:name="_Toc456007645"/>
      <w:bookmarkStart w:id="69" w:name="_Toc456085585"/>
      <w:r w:rsidRPr="00A3459D">
        <w:rPr>
          <w:rFonts w:asciiTheme="minorHAnsi" w:hAnsiTheme="minorHAnsi" w:cstheme="minorHAnsi"/>
          <w:spacing w:val="-4"/>
        </w:rPr>
        <w:t>D</w:t>
      </w:r>
      <w:r w:rsidR="00906E97" w:rsidRPr="00A3459D">
        <w:rPr>
          <w:rFonts w:asciiTheme="minorHAnsi" w:hAnsiTheme="minorHAnsi" w:cstheme="minorHAnsi"/>
          <w:spacing w:val="-4"/>
        </w:rPr>
        <w:t>okumenty ubezpieczeniowe potwierdzające obowiązkowe ubezpie</w:t>
      </w:r>
      <w:r w:rsidR="00906E97" w:rsidRPr="00A3459D">
        <w:rPr>
          <w:rFonts w:asciiTheme="minorHAnsi" w:hAnsiTheme="minorHAnsi" w:cstheme="minorHAnsi"/>
          <w:spacing w:val="-4"/>
        </w:rPr>
        <w:softHyphen/>
        <w:t>czenie odpowiedzialno</w:t>
      </w:r>
      <w:r w:rsidR="00906E97" w:rsidRPr="00A3459D">
        <w:rPr>
          <w:rFonts w:asciiTheme="minorHAnsi" w:hAnsiTheme="minorHAnsi" w:cstheme="minorHAnsi"/>
          <w:spacing w:val="-4"/>
        </w:rPr>
        <w:softHyphen/>
        <w:t xml:space="preserve">ści cywilnej posiadaczy pojazdów mechanicznych (OC), auto casco (AC), </w:t>
      </w:r>
      <w:proofErr w:type="spellStart"/>
      <w:r w:rsidR="00906E97" w:rsidRPr="00A3459D">
        <w:rPr>
          <w:rFonts w:asciiTheme="minorHAnsi" w:hAnsiTheme="minorHAnsi" w:cstheme="minorHAnsi"/>
          <w:spacing w:val="-4"/>
        </w:rPr>
        <w:t>assistance</w:t>
      </w:r>
      <w:proofErr w:type="spellEnd"/>
      <w:r w:rsidR="00906E97" w:rsidRPr="00A3459D">
        <w:rPr>
          <w:rFonts w:asciiTheme="minorHAnsi" w:hAnsiTheme="minorHAnsi" w:cstheme="minorHAnsi"/>
          <w:spacing w:val="-4"/>
        </w:rPr>
        <w:t xml:space="preserve"> (</w:t>
      </w:r>
      <w:proofErr w:type="spellStart"/>
      <w:r w:rsidR="00906E97" w:rsidRPr="00A3459D">
        <w:rPr>
          <w:rFonts w:asciiTheme="minorHAnsi" w:hAnsiTheme="minorHAnsi" w:cstheme="minorHAnsi"/>
          <w:spacing w:val="-4"/>
        </w:rPr>
        <w:t>Ass</w:t>
      </w:r>
      <w:proofErr w:type="spellEnd"/>
      <w:r w:rsidR="00906E97" w:rsidRPr="00A3459D">
        <w:rPr>
          <w:rFonts w:asciiTheme="minorHAnsi" w:hAnsiTheme="minorHAnsi" w:cstheme="minorHAnsi"/>
          <w:spacing w:val="-4"/>
        </w:rPr>
        <w:t>)</w:t>
      </w:r>
      <w:r w:rsidR="007139E0" w:rsidRPr="00A3459D">
        <w:rPr>
          <w:rFonts w:asciiTheme="minorHAnsi" w:hAnsiTheme="minorHAnsi" w:cstheme="minorHAnsi"/>
          <w:spacing w:val="-4"/>
        </w:rPr>
        <w:t xml:space="preserve">, </w:t>
      </w:r>
      <w:r w:rsidR="00906E97" w:rsidRPr="00A3459D">
        <w:rPr>
          <w:rFonts w:asciiTheme="minorHAnsi" w:hAnsiTheme="minorHAnsi" w:cstheme="minorHAnsi"/>
          <w:spacing w:val="-4"/>
        </w:rPr>
        <w:t>następstw nieszczęśliwych wypadków kierowcy</w:t>
      </w:r>
      <w:r w:rsidR="00047A11" w:rsidRPr="00A3459D">
        <w:rPr>
          <w:rFonts w:asciiTheme="minorHAnsi" w:hAnsiTheme="minorHAnsi" w:cstheme="minorHAnsi"/>
          <w:spacing w:val="-4"/>
        </w:rPr>
        <w:t xml:space="preserve"> i </w:t>
      </w:r>
      <w:r w:rsidR="00906E97" w:rsidRPr="00A3459D">
        <w:rPr>
          <w:rFonts w:asciiTheme="minorHAnsi" w:hAnsiTheme="minorHAnsi" w:cstheme="minorHAnsi"/>
          <w:spacing w:val="-4"/>
        </w:rPr>
        <w:t>pasażerów (NNW)</w:t>
      </w:r>
      <w:r w:rsidR="007139E0" w:rsidRPr="00A3459D">
        <w:rPr>
          <w:rFonts w:asciiTheme="minorHAnsi" w:hAnsiTheme="minorHAnsi" w:cstheme="minorHAnsi"/>
          <w:spacing w:val="-4"/>
        </w:rPr>
        <w:t xml:space="preserve"> </w:t>
      </w:r>
      <w:r w:rsidR="00906E97" w:rsidRPr="00A3459D">
        <w:rPr>
          <w:rFonts w:asciiTheme="minorHAnsi" w:hAnsiTheme="minorHAnsi" w:cstheme="minorHAnsi"/>
          <w:spacing w:val="-4"/>
        </w:rPr>
        <w:t>będą wystawiane na pełny roczny okres ubezpieczenia, rozpoczynający się w terminie wykonania zamówienia od</w:t>
      </w:r>
      <w:r w:rsidR="00B83CFD" w:rsidRPr="00A3459D">
        <w:rPr>
          <w:rFonts w:asciiTheme="minorHAnsi" w:hAnsiTheme="minorHAnsi" w:cstheme="minorHAnsi"/>
          <w:spacing w:val="-4"/>
        </w:rPr>
        <w:t xml:space="preserve"> </w:t>
      </w:r>
      <w:r w:rsidR="00906E97" w:rsidRPr="00A3459D">
        <w:rPr>
          <w:rFonts w:asciiTheme="minorHAnsi" w:hAnsiTheme="minorHAnsi" w:cstheme="minorHAnsi"/>
          <w:spacing w:val="-4"/>
        </w:rPr>
        <w:t xml:space="preserve">następnego dnia po dniu wygasania dotychczasowych umów. W odniesieniu do pojazdów, których termin ubezpieczenia AC, </w:t>
      </w:r>
      <w:proofErr w:type="spellStart"/>
      <w:r w:rsidR="00906E97" w:rsidRPr="00A3459D">
        <w:rPr>
          <w:rFonts w:asciiTheme="minorHAnsi" w:hAnsiTheme="minorHAnsi" w:cstheme="minorHAnsi"/>
          <w:spacing w:val="-4"/>
        </w:rPr>
        <w:t>Ass</w:t>
      </w:r>
      <w:proofErr w:type="spellEnd"/>
      <w:r w:rsidR="00906E97" w:rsidRPr="00A3459D">
        <w:rPr>
          <w:rFonts w:asciiTheme="minorHAnsi" w:hAnsiTheme="minorHAnsi" w:cstheme="minorHAnsi"/>
          <w:spacing w:val="-4"/>
        </w:rPr>
        <w:t xml:space="preserve"> lub </w:t>
      </w:r>
      <w:proofErr w:type="spellStart"/>
      <w:r w:rsidR="00906E97" w:rsidRPr="00A3459D">
        <w:rPr>
          <w:rFonts w:asciiTheme="minorHAnsi" w:hAnsiTheme="minorHAnsi" w:cstheme="minorHAnsi"/>
          <w:spacing w:val="-4"/>
        </w:rPr>
        <w:t>NNW</w:t>
      </w:r>
      <w:proofErr w:type="spellEnd"/>
      <w:r w:rsidR="00906E97" w:rsidRPr="00A3459D">
        <w:rPr>
          <w:rFonts w:asciiTheme="minorHAnsi" w:hAnsiTheme="minorHAnsi" w:cstheme="minorHAnsi"/>
          <w:spacing w:val="-4"/>
        </w:rPr>
        <w:t xml:space="preserve"> różni się od terminu ubezpiecze</w:t>
      </w:r>
      <w:r w:rsidR="00B80C9C" w:rsidRPr="00A3459D">
        <w:rPr>
          <w:rFonts w:asciiTheme="minorHAnsi" w:hAnsiTheme="minorHAnsi" w:cstheme="minorHAnsi"/>
          <w:spacing w:val="-4"/>
        </w:rPr>
        <w:softHyphen/>
      </w:r>
      <w:r w:rsidR="00906E97" w:rsidRPr="00A3459D">
        <w:rPr>
          <w:rFonts w:asciiTheme="minorHAnsi" w:hAnsiTheme="minorHAnsi" w:cstheme="minorHAnsi"/>
          <w:spacing w:val="-4"/>
        </w:rPr>
        <w:t>nia obowiązkowego OC, w pierwszym rocznym okresie ubezpieczenia te będą wyrównywane na dzień końca ubezpieczenia OC</w:t>
      </w:r>
      <w:r w:rsidR="008335BB">
        <w:rPr>
          <w:rFonts w:asciiTheme="minorHAnsi" w:hAnsiTheme="minorHAnsi" w:cstheme="minorHAnsi"/>
          <w:spacing w:val="-4"/>
        </w:rPr>
        <w:t>.</w:t>
      </w:r>
      <w:r w:rsidR="00906E97" w:rsidRPr="00A3459D">
        <w:rPr>
          <w:rFonts w:asciiTheme="minorHAnsi" w:hAnsiTheme="minorHAnsi" w:cstheme="minorHAnsi"/>
          <w:spacing w:val="-4"/>
        </w:rPr>
        <w:t>.</w:t>
      </w:r>
    </w:p>
    <w:p w14:paraId="544912F0" w14:textId="77777777" w:rsidR="00906E97" w:rsidRPr="00A3459D" w:rsidRDefault="00906E97" w:rsidP="0056369D">
      <w:pPr>
        <w:pStyle w:val="Akapitzlist"/>
        <w:widowControl w:val="0"/>
        <w:numPr>
          <w:ilvl w:val="2"/>
          <w:numId w:val="81"/>
        </w:numPr>
        <w:tabs>
          <w:tab w:val="left" w:pos="851"/>
        </w:tabs>
        <w:suppressAutoHyphens w:val="0"/>
        <w:spacing w:line="276" w:lineRule="auto"/>
        <w:ind w:left="851" w:hanging="851"/>
        <w:contextualSpacing/>
        <w:jc w:val="both"/>
        <w:rPr>
          <w:rFonts w:asciiTheme="minorHAnsi" w:hAnsiTheme="minorHAnsi" w:cstheme="minorHAnsi"/>
        </w:rPr>
      </w:pPr>
      <w:r w:rsidRPr="00A3459D">
        <w:rPr>
          <w:rFonts w:asciiTheme="minorHAnsi" w:hAnsiTheme="minorHAnsi" w:cstheme="minorHAnsi"/>
        </w:rPr>
        <w:t xml:space="preserve">W przypadku jakichkolwiek ubezpieczeń i </w:t>
      </w:r>
      <w:proofErr w:type="spellStart"/>
      <w:r w:rsidRPr="00A3459D">
        <w:rPr>
          <w:rFonts w:asciiTheme="minorHAnsi" w:hAnsiTheme="minorHAnsi" w:cstheme="minorHAnsi"/>
        </w:rPr>
        <w:t>doubezpieczeń</w:t>
      </w:r>
      <w:proofErr w:type="spellEnd"/>
      <w:r w:rsidRPr="00A3459D">
        <w:rPr>
          <w:rFonts w:asciiTheme="minorHAnsi" w:hAnsiTheme="minorHAnsi" w:cstheme="minorHAnsi"/>
        </w:rPr>
        <w:t xml:space="preserve">, w tym zawieranych na okres </w:t>
      </w:r>
      <w:r w:rsidRPr="00A3459D">
        <w:rPr>
          <w:rFonts w:asciiTheme="minorHAnsi" w:hAnsiTheme="minorHAnsi" w:cstheme="minorHAnsi"/>
        </w:rPr>
        <w:lastRenderedPageBreak/>
        <w:t>krótszy od jednego roku, nie będzie miała zastosowania składka minimalna z polisy.</w:t>
      </w:r>
    </w:p>
    <w:p w14:paraId="1268594E" w14:textId="658AA58B" w:rsidR="00AB3F5B" w:rsidRPr="00A3459D" w:rsidRDefault="008335BB" w:rsidP="0056369D">
      <w:pPr>
        <w:pStyle w:val="Akapitzlist1"/>
        <w:widowControl w:val="0"/>
        <w:numPr>
          <w:ilvl w:val="1"/>
          <w:numId w:val="81"/>
        </w:numPr>
        <w:tabs>
          <w:tab w:val="left" w:pos="851"/>
        </w:tabs>
        <w:suppressAutoHyphens w:val="0"/>
        <w:spacing w:after="0"/>
        <w:ind w:left="851" w:hanging="851"/>
        <w:jc w:val="both"/>
        <w:rPr>
          <w:rFonts w:asciiTheme="minorHAnsi" w:hAnsiTheme="minorHAnsi" w:cstheme="minorHAnsi"/>
          <w:sz w:val="24"/>
          <w:szCs w:val="24"/>
          <w:lang w:eastAsia="en-US"/>
        </w:rPr>
      </w:pPr>
      <w:r>
        <w:rPr>
          <w:rFonts w:asciiTheme="minorHAnsi" w:hAnsiTheme="minorHAnsi" w:cstheme="minorHAnsi"/>
          <w:sz w:val="24"/>
          <w:szCs w:val="24"/>
        </w:rPr>
        <w:t>W</w:t>
      </w:r>
      <w:r w:rsidR="00906E97" w:rsidRPr="00A3459D">
        <w:rPr>
          <w:rFonts w:asciiTheme="minorHAnsi" w:hAnsiTheme="minorHAnsi" w:cstheme="minorHAnsi"/>
          <w:sz w:val="24"/>
          <w:szCs w:val="24"/>
        </w:rPr>
        <w:t xml:space="preserve">ykonawcy zobligowani są przedstawić w formularzu oferty i zawartym w nim formularzu cenowym stanowiącym załącznik nr 2 do specyfikacji cenę (składkę) za pełne </w:t>
      </w:r>
      <w:r w:rsidR="00FC0BDF" w:rsidRPr="00A3459D">
        <w:rPr>
          <w:rFonts w:asciiTheme="minorHAnsi" w:hAnsiTheme="minorHAnsi" w:cstheme="minorHAnsi"/>
          <w:sz w:val="24"/>
          <w:szCs w:val="24"/>
        </w:rPr>
        <w:t>36</w:t>
      </w:r>
      <w:r w:rsidR="00906E97" w:rsidRPr="00A3459D">
        <w:rPr>
          <w:rFonts w:asciiTheme="minorHAnsi" w:hAnsiTheme="minorHAnsi" w:cstheme="minorHAnsi"/>
          <w:sz w:val="24"/>
          <w:szCs w:val="24"/>
        </w:rPr>
        <w:t xml:space="preserve"> miesi</w:t>
      </w:r>
      <w:r w:rsidR="00FC0BDF" w:rsidRPr="00A3459D">
        <w:rPr>
          <w:rFonts w:asciiTheme="minorHAnsi" w:hAnsiTheme="minorHAnsi" w:cstheme="minorHAnsi"/>
          <w:sz w:val="24"/>
          <w:szCs w:val="24"/>
        </w:rPr>
        <w:t>ęcy</w:t>
      </w:r>
      <w:bookmarkEnd w:id="67"/>
      <w:bookmarkEnd w:id="68"/>
      <w:bookmarkEnd w:id="69"/>
      <w:r w:rsidR="00FC0BDF" w:rsidRPr="00A3459D">
        <w:rPr>
          <w:rFonts w:asciiTheme="minorHAnsi" w:hAnsiTheme="minorHAnsi" w:cstheme="minorHAnsi"/>
          <w:sz w:val="24"/>
          <w:szCs w:val="24"/>
        </w:rPr>
        <w:t>.</w:t>
      </w:r>
    </w:p>
    <w:p w14:paraId="4836D030" w14:textId="77777777" w:rsidR="00344BB7" w:rsidRPr="00A3459D" w:rsidRDefault="00344BB7" w:rsidP="0056369D">
      <w:pPr>
        <w:pStyle w:val="Akapitzlist1"/>
        <w:widowControl w:val="0"/>
        <w:numPr>
          <w:ilvl w:val="0"/>
          <w:numId w:val="81"/>
        </w:numPr>
        <w:tabs>
          <w:tab w:val="left" w:pos="851"/>
        </w:tabs>
        <w:suppressAutoHyphens w:val="0"/>
        <w:spacing w:before="80" w:after="0"/>
        <w:ind w:left="851" w:hanging="851"/>
        <w:jc w:val="both"/>
        <w:outlineLvl w:val="0"/>
        <w:rPr>
          <w:rFonts w:asciiTheme="minorHAnsi" w:hAnsiTheme="minorHAnsi" w:cstheme="minorHAnsi"/>
          <w:b/>
          <w:sz w:val="24"/>
          <w:szCs w:val="24"/>
          <w:lang w:eastAsia="en-US"/>
        </w:rPr>
      </w:pPr>
      <w:bookmarkStart w:id="70" w:name="_Toc214566833"/>
      <w:bookmarkStart w:id="71" w:name="_Toc456007416"/>
      <w:bookmarkStart w:id="72" w:name="_Toc456007646"/>
      <w:bookmarkStart w:id="73" w:name="_Toc458156808"/>
      <w:r w:rsidRPr="00A3459D">
        <w:rPr>
          <w:rFonts w:asciiTheme="minorHAnsi" w:hAnsiTheme="minorHAnsi" w:cstheme="minorHAnsi"/>
          <w:b/>
          <w:sz w:val="24"/>
          <w:szCs w:val="24"/>
          <w:lang w:eastAsia="en-US"/>
        </w:rPr>
        <w:t>Projektowane postanowienia umowy w sprawie zamówienia publicznego, które zostaną wprowadzone do treści tej umowy</w:t>
      </w:r>
      <w:r w:rsidR="00273E1D" w:rsidRPr="00A3459D">
        <w:rPr>
          <w:rFonts w:asciiTheme="minorHAnsi" w:hAnsiTheme="minorHAnsi" w:cstheme="minorHAnsi"/>
          <w:b/>
          <w:sz w:val="24"/>
          <w:szCs w:val="24"/>
          <w:lang w:eastAsia="en-US"/>
        </w:rPr>
        <w:t>.</w:t>
      </w:r>
      <w:bookmarkEnd w:id="70"/>
    </w:p>
    <w:p w14:paraId="4A92CA4F" w14:textId="12FDAE7A" w:rsidR="00E31C45" w:rsidRPr="00A3459D" w:rsidRDefault="00E31C45" w:rsidP="00E31C45">
      <w:pPr>
        <w:pStyle w:val="Akapitzlist10"/>
        <w:widowControl w:val="0"/>
        <w:tabs>
          <w:tab w:val="left" w:pos="851"/>
        </w:tabs>
        <w:suppressAutoHyphens w:val="0"/>
        <w:spacing w:after="0" w:line="240" w:lineRule="auto"/>
        <w:ind w:left="851"/>
        <w:jc w:val="both"/>
        <w:rPr>
          <w:rFonts w:asciiTheme="minorHAnsi" w:hAnsiTheme="minorHAnsi" w:cstheme="minorHAnsi"/>
          <w:sz w:val="24"/>
          <w:szCs w:val="24"/>
          <w:lang w:eastAsia="en-US"/>
        </w:rPr>
      </w:pPr>
      <w:r w:rsidRPr="0074739B">
        <w:rPr>
          <w:rFonts w:asciiTheme="minorHAnsi" w:hAnsiTheme="minorHAnsi" w:cstheme="minorHAnsi"/>
          <w:sz w:val="24"/>
          <w:szCs w:val="24"/>
          <w:lang w:eastAsia="en-US"/>
        </w:rPr>
        <w:t xml:space="preserve">Zamawiający wymaga od wybranego wykonawcy, aby zawarł </w:t>
      </w:r>
      <w:r w:rsidRPr="0074739B">
        <w:rPr>
          <w:rFonts w:asciiTheme="minorHAnsi" w:hAnsiTheme="minorHAnsi" w:cstheme="minorHAnsi"/>
          <w:sz w:val="24"/>
          <w:szCs w:val="24"/>
          <w:lang w:eastAsia="en-US"/>
        </w:rPr>
        <w:br/>
        <w:t xml:space="preserve">z nim umowę w sprawie zamówienia publicznego na warunkach określonych –w załączniku nr </w:t>
      </w:r>
      <w:r w:rsidR="00AF3989" w:rsidRPr="0074739B">
        <w:rPr>
          <w:rFonts w:asciiTheme="minorHAnsi" w:hAnsiTheme="minorHAnsi" w:cstheme="minorHAnsi"/>
          <w:sz w:val="24"/>
          <w:szCs w:val="24"/>
          <w:lang w:eastAsia="en-US"/>
        </w:rPr>
        <w:t>6</w:t>
      </w:r>
      <w:r w:rsidRPr="0074739B">
        <w:rPr>
          <w:rFonts w:asciiTheme="minorHAnsi" w:hAnsiTheme="minorHAnsi" w:cstheme="minorHAnsi"/>
          <w:sz w:val="24"/>
          <w:szCs w:val="24"/>
          <w:lang w:eastAsia="en-US"/>
        </w:rPr>
        <w:t xml:space="preserve">  do niniejszej SWZ.</w:t>
      </w:r>
    </w:p>
    <w:p w14:paraId="483E4613" w14:textId="1F7FBE51" w:rsidR="00655743" w:rsidRPr="00A3459D" w:rsidRDefault="00655743" w:rsidP="0056369D">
      <w:pPr>
        <w:pStyle w:val="Akapitzlist1"/>
        <w:widowControl w:val="0"/>
        <w:numPr>
          <w:ilvl w:val="0"/>
          <w:numId w:val="81"/>
        </w:numPr>
        <w:tabs>
          <w:tab w:val="left" w:pos="851"/>
        </w:tabs>
        <w:suppressAutoHyphens w:val="0"/>
        <w:spacing w:before="80" w:after="0"/>
        <w:ind w:left="851" w:hanging="851"/>
        <w:jc w:val="both"/>
        <w:outlineLvl w:val="0"/>
        <w:rPr>
          <w:rFonts w:asciiTheme="minorHAnsi" w:hAnsiTheme="minorHAnsi" w:cstheme="minorHAnsi"/>
          <w:b/>
          <w:sz w:val="24"/>
          <w:szCs w:val="24"/>
          <w:lang w:eastAsia="en-US"/>
        </w:rPr>
      </w:pPr>
      <w:bookmarkStart w:id="74" w:name="_Toc214566834"/>
      <w:r w:rsidRPr="00A3459D">
        <w:rPr>
          <w:rFonts w:asciiTheme="minorHAnsi" w:hAnsiTheme="minorHAnsi" w:cstheme="minorHAnsi"/>
          <w:b/>
          <w:sz w:val="24"/>
          <w:szCs w:val="24"/>
          <w:lang w:eastAsia="en-US"/>
        </w:rPr>
        <w:t xml:space="preserve">Informacje o środkach komunikacji elektronicznej, przy użyciu których zamawiający będzie komunikował się z wykonawcami oraz </w:t>
      </w:r>
      <w:bookmarkStart w:id="75" w:name="_Hlk46919201"/>
      <w:r w:rsidRPr="00A3459D">
        <w:rPr>
          <w:rFonts w:asciiTheme="minorHAnsi" w:hAnsiTheme="minorHAnsi" w:cstheme="minorHAnsi"/>
          <w:b/>
          <w:sz w:val="24"/>
          <w:szCs w:val="24"/>
          <w:lang w:eastAsia="en-US"/>
        </w:rPr>
        <w:t xml:space="preserve">informacje o wymaganiach technicznych </w:t>
      </w:r>
      <w:r w:rsidR="00FA7D0B" w:rsidRPr="00A3459D">
        <w:rPr>
          <w:rFonts w:asciiTheme="minorHAnsi" w:hAnsiTheme="minorHAnsi" w:cstheme="minorHAnsi"/>
          <w:b/>
          <w:sz w:val="24"/>
          <w:szCs w:val="24"/>
          <w:lang w:eastAsia="en-US"/>
        </w:rPr>
        <w:br/>
      </w:r>
      <w:r w:rsidRPr="00A3459D">
        <w:rPr>
          <w:rFonts w:asciiTheme="minorHAnsi" w:hAnsiTheme="minorHAnsi" w:cstheme="minorHAnsi"/>
          <w:b/>
          <w:sz w:val="24"/>
          <w:szCs w:val="24"/>
          <w:lang w:eastAsia="en-US"/>
        </w:rPr>
        <w:t>i organizacyjnych</w:t>
      </w:r>
      <w:r w:rsidR="00FA7D0B" w:rsidRPr="00A3459D">
        <w:rPr>
          <w:rFonts w:asciiTheme="minorHAnsi" w:hAnsiTheme="minorHAnsi" w:cstheme="minorHAnsi"/>
          <w:b/>
          <w:sz w:val="24"/>
          <w:szCs w:val="24"/>
          <w:lang w:eastAsia="en-US"/>
        </w:rPr>
        <w:t xml:space="preserve"> </w:t>
      </w:r>
      <w:r w:rsidRPr="00A3459D">
        <w:rPr>
          <w:rFonts w:asciiTheme="minorHAnsi" w:hAnsiTheme="minorHAnsi" w:cstheme="minorHAnsi"/>
          <w:b/>
          <w:sz w:val="24"/>
          <w:szCs w:val="24"/>
          <w:lang w:eastAsia="en-US"/>
        </w:rPr>
        <w:t>sporządzania, wysyłania i odbierania korespondencji elektronicznej</w:t>
      </w:r>
      <w:bookmarkEnd w:id="75"/>
      <w:r w:rsidR="00273E1D" w:rsidRPr="00A3459D">
        <w:rPr>
          <w:rFonts w:asciiTheme="minorHAnsi" w:hAnsiTheme="minorHAnsi" w:cstheme="minorHAnsi"/>
          <w:b/>
          <w:sz w:val="24"/>
          <w:szCs w:val="24"/>
          <w:lang w:eastAsia="en-US"/>
        </w:rPr>
        <w:t>.</w:t>
      </w:r>
      <w:bookmarkEnd w:id="74"/>
    </w:p>
    <w:p w14:paraId="2F663B82" w14:textId="317DCB58" w:rsidR="00E767AC" w:rsidRPr="00A3459D" w:rsidRDefault="00472648" w:rsidP="0056369D">
      <w:pPr>
        <w:pStyle w:val="Akapitzlist"/>
        <w:widowControl w:val="0"/>
        <w:numPr>
          <w:ilvl w:val="1"/>
          <w:numId w:val="81"/>
        </w:numPr>
        <w:tabs>
          <w:tab w:val="left" w:pos="851"/>
        </w:tabs>
        <w:suppressAutoHyphens w:val="0"/>
        <w:spacing w:line="276" w:lineRule="auto"/>
        <w:ind w:left="851" w:hanging="851"/>
        <w:jc w:val="both"/>
        <w:rPr>
          <w:rFonts w:asciiTheme="minorHAnsi" w:hAnsiTheme="minorHAnsi" w:cstheme="minorHAnsi"/>
          <w:spacing w:val="-4"/>
          <w:lang w:eastAsia="en-US"/>
        </w:rPr>
      </w:pPr>
      <w:r w:rsidRPr="00A3459D">
        <w:rPr>
          <w:rFonts w:asciiTheme="minorHAnsi" w:hAnsiTheme="minorHAnsi" w:cstheme="minorHAnsi"/>
          <w:spacing w:val="-4"/>
          <w:lang w:eastAsia="en-US"/>
        </w:rPr>
        <w:t xml:space="preserve">Zgodnie z art. 61 ust. 1 </w:t>
      </w:r>
      <w:proofErr w:type="spellStart"/>
      <w:r w:rsidR="006076AD" w:rsidRPr="00A3459D">
        <w:rPr>
          <w:rFonts w:asciiTheme="minorHAnsi" w:hAnsiTheme="minorHAnsi" w:cstheme="minorHAnsi"/>
          <w:spacing w:val="-4"/>
          <w:lang w:eastAsia="en-US"/>
        </w:rPr>
        <w:t>u.p.z.p</w:t>
      </w:r>
      <w:proofErr w:type="spellEnd"/>
      <w:r w:rsidR="006076AD" w:rsidRPr="00A3459D">
        <w:rPr>
          <w:rFonts w:asciiTheme="minorHAnsi" w:hAnsiTheme="minorHAnsi" w:cstheme="minorHAnsi"/>
          <w:spacing w:val="-4"/>
          <w:lang w:eastAsia="en-US"/>
        </w:rPr>
        <w:t>.</w:t>
      </w:r>
      <w:r w:rsidRPr="00A3459D">
        <w:rPr>
          <w:rFonts w:asciiTheme="minorHAnsi" w:hAnsiTheme="minorHAnsi" w:cstheme="minorHAnsi"/>
          <w:spacing w:val="-4"/>
          <w:lang w:eastAsia="en-US"/>
        </w:rPr>
        <w:t>, k</w:t>
      </w:r>
      <w:r w:rsidRPr="00A3459D">
        <w:rPr>
          <w:rFonts w:asciiTheme="minorHAnsi" w:hAnsiTheme="minorHAnsi" w:cstheme="minorHAnsi"/>
          <w:spacing w:val="-4"/>
        </w:rPr>
        <w:t xml:space="preserve">omunikacja w postępowaniu o udzielenie zamówienia, </w:t>
      </w:r>
      <w:r w:rsidR="004F109D" w:rsidRPr="00A3459D">
        <w:rPr>
          <w:rFonts w:asciiTheme="minorHAnsi" w:hAnsiTheme="minorHAnsi" w:cstheme="minorHAnsi"/>
          <w:spacing w:val="-4"/>
        </w:rPr>
        <w:br/>
      </w:r>
      <w:r w:rsidRPr="00A3459D">
        <w:rPr>
          <w:rFonts w:asciiTheme="minorHAnsi" w:hAnsiTheme="minorHAnsi" w:cstheme="minorHAnsi"/>
          <w:spacing w:val="-4"/>
        </w:rPr>
        <w:t>w tym składanie ofert, wymiana informacji oraz przekazywanie dokumentów lub oświadczeń między zamawiającym a wykonawcą</w:t>
      </w:r>
      <w:r w:rsidR="00B83CFD" w:rsidRPr="00A3459D">
        <w:rPr>
          <w:rFonts w:asciiTheme="minorHAnsi" w:hAnsiTheme="minorHAnsi" w:cstheme="minorHAnsi"/>
          <w:spacing w:val="-4"/>
        </w:rPr>
        <w:t xml:space="preserve"> </w:t>
      </w:r>
      <w:r w:rsidRPr="00A3459D">
        <w:rPr>
          <w:rFonts w:asciiTheme="minorHAnsi" w:hAnsiTheme="minorHAnsi" w:cstheme="minorHAnsi"/>
          <w:spacing w:val="-4"/>
        </w:rPr>
        <w:t>odbywa się przy użyciu środków komunikacji elektronicznej.</w:t>
      </w:r>
      <w:r w:rsidR="00B83CFD" w:rsidRPr="00A3459D">
        <w:rPr>
          <w:rFonts w:asciiTheme="minorHAnsi" w:hAnsiTheme="minorHAnsi" w:cstheme="minorHAnsi"/>
          <w:spacing w:val="-4"/>
        </w:rPr>
        <w:t xml:space="preserve"> </w:t>
      </w:r>
      <w:r w:rsidR="00E767AC" w:rsidRPr="00A3459D">
        <w:rPr>
          <w:rFonts w:asciiTheme="minorHAnsi" w:hAnsiTheme="minorHAnsi" w:cstheme="minorHAnsi"/>
          <w:spacing w:val="-4"/>
        </w:rPr>
        <w:t>W niniejszym postępowaniu o udzielenie zamówienia</w:t>
      </w:r>
      <w:r w:rsidR="00CC116C" w:rsidRPr="00A3459D">
        <w:rPr>
          <w:rFonts w:asciiTheme="minorHAnsi" w:hAnsiTheme="minorHAnsi" w:cstheme="minorHAnsi"/>
          <w:spacing w:val="-4"/>
        </w:rPr>
        <w:t xml:space="preserve"> </w:t>
      </w:r>
      <w:r w:rsidR="00E767AC" w:rsidRPr="00A3459D">
        <w:rPr>
          <w:rFonts w:asciiTheme="minorHAnsi" w:hAnsiTheme="minorHAnsi" w:cstheme="minorHAnsi"/>
          <w:spacing w:val="-4"/>
        </w:rPr>
        <w:t xml:space="preserve"> komunikacja pomiędzy zamawiającym a wykonawcami</w:t>
      </w:r>
      <w:r w:rsidR="006B3957" w:rsidRPr="00A3459D">
        <w:rPr>
          <w:rFonts w:asciiTheme="minorHAnsi" w:hAnsiTheme="minorHAnsi" w:cstheme="minorHAnsi"/>
          <w:spacing w:val="-4"/>
        </w:rPr>
        <w:t xml:space="preserve"> odbywa się </w:t>
      </w:r>
      <w:r w:rsidR="00E767AC" w:rsidRPr="00A3459D">
        <w:rPr>
          <w:rFonts w:asciiTheme="minorHAnsi" w:hAnsiTheme="minorHAnsi" w:cstheme="minorHAnsi"/>
          <w:spacing w:val="-4"/>
        </w:rPr>
        <w:t xml:space="preserve">za pośrednictwem </w:t>
      </w:r>
      <w:r w:rsidR="006B3957" w:rsidRPr="00A3459D">
        <w:rPr>
          <w:rFonts w:asciiTheme="minorHAnsi" w:hAnsiTheme="minorHAnsi" w:cstheme="minorHAnsi"/>
          <w:spacing w:val="-4"/>
        </w:rPr>
        <w:t>systemu teleinforma</w:t>
      </w:r>
      <w:r w:rsidR="0039382A" w:rsidRPr="00A3459D">
        <w:rPr>
          <w:rFonts w:asciiTheme="minorHAnsi" w:hAnsiTheme="minorHAnsi" w:cstheme="minorHAnsi"/>
          <w:spacing w:val="-4"/>
        </w:rPr>
        <w:softHyphen/>
      </w:r>
      <w:r w:rsidR="006B3957" w:rsidRPr="00A3459D">
        <w:rPr>
          <w:rFonts w:asciiTheme="minorHAnsi" w:hAnsiTheme="minorHAnsi" w:cstheme="minorHAnsi"/>
          <w:spacing w:val="-4"/>
        </w:rPr>
        <w:t>tycznego</w:t>
      </w:r>
      <w:r w:rsidR="00E767AC" w:rsidRPr="00A3459D">
        <w:rPr>
          <w:rFonts w:asciiTheme="minorHAnsi" w:hAnsiTheme="minorHAnsi" w:cstheme="minorHAnsi"/>
          <w:spacing w:val="-4"/>
        </w:rPr>
        <w:t xml:space="preserve">, </w:t>
      </w:r>
      <w:r w:rsidR="0039382A" w:rsidRPr="00A3459D">
        <w:rPr>
          <w:rFonts w:asciiTheme="minorHAnsi" w:hAnsiTheme="minorHAnsi" w:cstheme="minorHAnsi"/>
          <w:spacing w:val="-4"/>
        </w:rPr>
        <w:t>wskazanego w rozdziale drugim SWZ.</w:t>
      </w:r>
    </w:p>
    <w:p w14:paraId="0005C246" w14:textId="2B439E05" w:rsidR="00B92CE5" w:rsidRPr="00A3459D" w:rsidRDefault="00B92CE5" w:rsidP="0056369D">
      <w:pPr>
        <w:pStyle w:val="Akapitzlist"/>
        <w:widowControl w:val="0"/>
        <w:numPr>
          <w:ilvl w:val="2"/>
          <w:numId w:val="81"/>
        </w:numPr>
        <w:tabs>
          <w:tab w:val="left" w:pos="851"/>
        </w:tabs>
        <w:suppressAutoHyphens w:val="0"/>
        <w:spacing w:line="276" w:lineRule="auto"/>
        <w:ind w:left="851" w:hanging="851"/>
        <w:jc w:val="both"/>
        <w:rPr>
          <w:rFonts w:asciiTheme="minorHAnsi" w:hAnsiTheme="minorHAnsi" w:cstheme="minorHAnsi"/>
          <w:bCs/>
          <w:spacing w:val="-6"/>
          <w:lang w:eastAsia="en-US"/>
        </w:rPr>
      </w:pPr>
      <w:r w:rsidRPr="00A3459D">
        <w:rPr>
          <w:rFonts w:asciiTheme="minorHAnsi" w:hAnsiTheme="minorHAnsi" w:cstheme="minorHAnsi"/>
          <w:bCs/>
          <w:spacing w:val="-6"/>
          <w:lang w:eastAsia="en-US"/>
        </w:rPr>
        <w:t>Informacje o wymaganiach technicznych i organizacyjnych sporządzania, wysyłania i odbierania korespondencji elektronicznej zawarte zostały w rozdziale drugim niniejszej SWZ.</w:t>
      </w:r>
    </w:p>
    <w:p w14:paraId="77FA94F3" w14:textId="77777777" w:rsidR="00380EE4" w:rsidRPr="00A3459D" w:rsidRDefault="00380EE4" w:rsidP="0056369D">
      <w:pPr>
        <w:pStyle w:val="Akapitzlist"/>
        <w:widowControl w:val="0"/>
        <w:numPr>
          <w:ilvl w:val="1"/>
          <w:numId w:val="81"/>
        </w:numPr>
        <w:tabs>
          <w:tab w:val="left" w:pos="851"/>
        </w:tabs>
        <w:suppressAutoHyphens w:val="0"/>
        <w:spacing w:line="276" w:lineRule="auto"/>
        <w:ind w:left="851" w:hanging="851"/>
        <w:jc w:val="both"/>
        <w:rPr>
          <w:rFonts w:asciiTheme="minorHAnsi" w:hAnsiTheme="minorHAnsi" w:cstheme="minorHAnsi"/>
          <w:lang w:eastAsia="en-US"/>
        </w:rPr>
      </w:pPr>
      <w:r w:rsidRPr="00A3459D">
        <w:rPr>
          <w:rFonts w:asciiTheme="minorHAnsi" w:hAnsiTheme="minorHAnsi" w:cstheme="minorHAnsi"/>
        </w:rPr>
        <w:t>Wykonawca może zwrócić się do zamawiającego o wyjaśnienie treści SWZ.</w:t>
      </w:r>
      <w:r w:rsidR="00317532" w:rsidRPr="00A3459D">
        <w:rPr>
          <w:rFonts w:asciiTheme="minorHAnsi" w:hAnsiTheme="minorHAnsi" w:cstheme="minorHAnsi"/>
          <w:lang w:eastAsia="pl-PL"/>
        </w:rPr>
        <w:t xml:space="preserve"> </w:t>
      </w:r>
    </w:p>
    <w:p w14:paraId="41F56C1C" w14:textId="1BF65CAA" w:rsidR="00C76396" w:rsidRPr="00A3459D" w:rsidRDefault="000E733B" w:rsidP="0056369D">
      <w:pPr>
        <w:pStyle w:val="Akapitzlist"/>
        <w:widowControl w:val="0"/>
        <w:numPr>
          <w:ilvl w:val="2"/>
          <w:numId w:val="81"/>
        </w:numPr>
        <w:tabs>
          <w:tab w:val="left" w:pos="851"/>
        </w:tabs>
        <w:suppressAutoHyphens w:val="0"/>
        <w:spacing w:line="276" w:lineRule="auto"/>
        <w:ind w:left="851" w:hanging="851"/>
        <w:jc w:val="both"/>
        <w:rPr>
          <w:rFonts w:asciiTheme="minorHAnsi" w:hAnsiTheme="minorHAnsi" w:cstheme="minorHAnsi"/>
          <w:lang w:eastAsia="en-US"/>
        </w:rPr>
      </w:pPr>
      <w:r w:rsidRPr="00A3459D">
        <w:rPr>
          <w:rFonts w:asciiTheme="minorHAnsi" w:hAnsiTheme="minorHAnsi" w:cstheme="minorHAnsi"/>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r w:rsidR="000F4843" w:rsidRPr="00A3459D">
        <w:rPr>
          <w:rFonts w:asciiTheme="minorHAnsi" w:hAnsiTheme="minorHAnsi" w:cstheme="minorHAnsi"/>
        </w:rPr>
        <w:t xml:space="preserve">  </w:t>
      </w:r>
      <w:r w:rsidR="00A37BAE" w:rsidRPr="00A3459D">
        <w:rPr>
          <w:rFonts w:asciiTheme="minorHAnsi" w:hAnsiTheme="minorHAnsi" w:cstheme="minorHAnsi"/>
        </w:rPr>
        <w:t xml:space="preserve"> </w:t>
      </w:r>
    </w:p>
    <w:p w14:paraId="0515BC8B" w14:textId="77777777" w:rsidR="00655743" w:rsidRPr="00A3459D" w:rsidRDefault="00655743" w:rsidP="0056369D">
      <w:pPr>
        <w:pStyle w:val="Akapitzlist1"/>
        <w:widowControl w:val="0"/>
        <w:numPr>
          <w:ilvl w:val="0"/>
          <w:numId w:val="81"/>
        </w:numPr>
        <w:tabs>
          <w:tab w:val="left" w:pos="851"/>
        </w:tabs>
        <w:suppressAutoHyphens w:val="0"/>
        <w:spacing w:before="80" w:after="0"/>
        <w:ind w:left="851" w:hanging="851"/>
        <w:jc w:val="both"/>
        <w:outlineLvl w:val="0"/>
        <w:rPr>
          <w:rFonts w:asciiTheme="minorHAnsi" w:hAnsiTheme="minorHAnsi" w:cstheme="minorHAnsi"/>
          <w:b/>
          <w:sz w:val="24"/>
          <w:szCs w:val="24"/>
          <w:lang w:eastAsia="en-US"/>
        </w:rPr>
      </w:pPr>
      <w:bookmarkStart w:id="76" w:name="_Toc214566835"/>
      <w:r w:rsidRPr="00A3459D">
        <w:rPr>
          <w:rFonts w:asciiTheme="minorHAnsi" w:hAnsiTheme="minorHAnsi" w:cstheme="minorHAnsi"/>
          <w:b/>
          <w:sz w:val="24"/>
          <w:szCs w:val="24"/>
          <w:lang w:eastAsia="en-US"/>
        </w:rPr>
        <w:t>Wskazanie osób uprawnionych do komunikowania się z wykonawcami</w:t>
      </w:r>
      <w:r w:rsidR="00273E1D" w:rsidRPr="00A3459D">
        <w:rPr>
          <w:rFonts w:asciiTheme="minorHAnsi" w:hAnsiTheme="minorHAnsi" w:cstheme="minorHAnsi"/>
          <w:b/>
          <w:sz w:val="24"/>
          <w:szCs w:val="24"/>
          <w:lang w:eastAsia="en-US"/>
        </w:rPr>
        <w:t>.</w:t>
      </w:r>
      <w:bookmarkEnd w:id="76"/>
    </w:p>
    <w:p w14:paraId="278EB999" w14:textId="77777777" w:rsidR="000256FD" w:rsidRPr="00A3459D" w:rsidRDefault="00E31C45" w:rsidP="000256FD">
      <w:pPr>
        <w:overflowPunct w:val="0"/>
        <w:autoSpaceDE w:val="0"/>
        <w:autoSpaceDN w:val="0"/>
        <w:adjustRightInd w:val="0"/>
        <w:ind w:left="851"/>
        <w:jc w:val="both"/>
        <w:rPr>
          <w:rFonts w:asciiTheme="minorHAnsi" w:hAnsiTheme="minorHAnsi" w:cstheme="minorHAnsi"/>
        </w:rPr>
      </w:pPr>
      <w:bookmarkStart w:id="77" w:name="_Toc456007458"/>
      <w:bookmarkStart w:id="78" w:name="_Toc456007688"/>
      <w:bookmarkStart w:id="79" w:name="_Toc456085628"/>
      <w:r w:rsidRPr="00A3459D">
        <w:rPr>
          <w:rFonts w:asciiTheme="minorHAnsi" w:hAnsiTheme="minorHAnsi" w:cstheme="minorHAnsi"/>
        </w:rPr>
        <w:t xml:space="preserve">Osobami ze strony zamawiającego uprawnionymi do porozumiewania się z wykonawcami </w:t>
      </w:r>
      <w:bookmarkEnd w:id="77"/>
      <w:bookmarkEnd w:id="78"/>
      <w:bookmarkEnd w:id="79"/>
      <w:r w:rsidRPr="00A3459D">
        <w:rPr>
          <w:rFonts w:asciiTheme="minorHAnsi" w:hAnsiTheme="minorHAnsi" w:cstheme="minorHAnsi"/>
        </w:rPr>
        <w:t>są:</w:t>
      </w:r>
      <w:r w:rsidR="00954BBC" w:rsidRPr="00A3459D">
        <w:rPr>
          <w:rFonts w:asciiTheme="minorHAnsi" w:hAnsiTheme="minorHAnsi" w:cstheme="minorHAnsi"/>
        </w:rPr>
        <w:t xml:space="preserve">  </w:t>
      </w:r>
      <w:bookmarkStart w:id="80" w:name="_Toc214566836"/>
    </w:p>
    <w:p w14:paraId="4891E510" w14:textId="5CD66287" w:rsidR="000256FD" w:rsidRPr="00740E69" w:rsidRDefault="000256FD" w:rsidP="000256FD">
      <w:pPr>
        <w:overflowPunct w:val="0"/>
        <w:autoSpaceDE w:val="0"/>
        <w:autoSpaceDN w:val="0"/>
        <w:adjustRightInd w:val="0"/>
        <w:ind w:left="851"/>
        <w:jc w:val="both"/>
        <w:rPr>
          <w:rFonts w:asciiTheme="minorHAnsi" w:hAnsiTheme="minorHAnsi" w:cstheme="minorHAnsi"/>
          <w:lang w:eastAsia="pl-PL"/>
        </w:rPr>
      </w:pPr>
      <w:r w:rsidRPr="00740E69">
        <w:rPr>
          <w:rFonts w:asciiTheme="minorHAnsi" w:hAnsiTheme="minorHAnsi" w:cstheme="minorHAnsi"/>
          <w:lang w:eastAsia="pl-PL"/>
        </w:rPr>
        <w:t xml:space="preserve">Katarzyna Dziedzic–Sekretarz Gminy Szprotawa, e mail: </w:t>
      </w:r>
      <w:hyperlink r:id="rId13" w:history="1">
        <w:r w:rsidRPr="00740E69">
          <w:rPr>
            <w:rStyle w:val="Hipercze"/>
            <w:rFonts w:asciiTheme="minorHAnsi" w:hAnsiTheme="minorHAnsi" w:cstheme="minorHAnsi"/>
            <w:lang w:eastAsia="pl-PL"/>
          </w:rPr>
          <w:t>k.dziedzic@szprotawa-um.pl</w:t>
        </w:r>
      </w:hyperlink>
      <w:r w:rsidRPr="00740E69">
        <w:rPr>
          <w:rFonts w:asciiTheme="minorHAnsi" w:hAnsiTheme="minorHAnsi" w:cstheme="minorHAnsi"/>
          <w:lang w:eastAsia="pl-PL"/>
        </w:rPr>
        <w:t xml:space="preserve">  </w:t>
      </w:r>
    </w:p>
    <w:p w14:paraId="200D6EC8" w14:textId="77777777" w:rsidR="000256FD" w:rsidRPr="00902872" w:rsidRDefault="000256FD" w:rsidP="000256FD">
      <w:pPr>
        <w:overflowPunct w:val="0"/>
        <w:autoSpaceDE w:val="0"/>
        <w:autoSpaceDN w:val="0"/>
        <w:adjustRightInd w:val="0"/>
        <w:ind w:left="851"/>
        <w:rPr>
          <w:rFonts w:asciiTheme="minorHAnsi" w:hAnsiTheme="minorHAnsi" w:cstheme="minorHAnsi"/>
          <w:lang w:eastAsia="pl-PL"/>
        </w:rPr>
      </w:pPr>
      <w:r w:rsidRPr="00740E69">
        <w:rPr>
          <w:rFonts w:asciiTheme="minorHAnsi" w:hAnsiTheme="minorHAnsi" w:cstheme="minorHAnsi"/>
          <w:lang w:eastAsia="pl-PL"/>
        </w:rPr>
        <w:t xml:space="preserve">Rzeszutek Marek–Inspektor ds. zamówień publicznych e mail: </w:t>
      </w:r>
      <w:hyperlink r:id="rId14" w:history="1">
        <w:proofErr w:type="spellStart"/>
        <w:r w:rsidRPr="00740E69">
          <w:rPr>
            <w:rFonts w:asciiTheme="minorHAnsi" w:hAnsiTheme="minorHAnsi" w:cstheme="minorHAnsi"/>
            <w:u w:val="single"/>
            <w:lang w:eastAsia="pl-PL"/>
          </w:rPr>
          <w:t>m.rzeszutek@szprotawa-um.pl</w:t>
        </w:r>
        <w:proofErr w:type="spellEnd"/>
      </w:hyperlink>
      <w:r w:rsidRPr="00902872">
        <w:rPr>
          <w:rFonts w:asciiTheme="minorHAnsi" w:hAnsiTheme="minorHAnsi" w:cstheme="minorHAnsi"/>
          <w:lang w:eastAsia="pl-PL"/>
        </w:rPr>
        <w:t xml:space="preserve">  </w:t>
      </w:r>
    </w:p>
    <w:p w14:paraId="268B9A09" w14:textId="3E5FAB93" w:rsidR="00655743" w:rsidRPr="00A3459D" w:rsidRDefault="00655743" w:rsidP="000256FD">
      <w:pPr>
        <w:pStyle w:val="Akapitzlist10"/>
        <w:widowControl w:val="0"/>
        <w:tabs>
          <w:tab w:val="left" w:pos="851"/>
        </w:tabs>
        <w:suppressAutoHyphens w:val="0"/>
        <w:spacing w:after="0" w:line="240" w:lineRule="auto"/>
        <w:ind w:left="851"/>
        <w:jc w:val="both"/>
        <w:rPr>
          <w:rFonts w:asciiTheme="minorHAnsi" w:hAnsiTheme="minorHAnsi" w:cstheme="minorHAnsi"/>
          <w:b/>
          <w:sz w:val="24"/>
          <w:szCs w:val="24"/>
          <w:lang w:eastAsia="en-US"/>
        </w:rPr>
      </w:pPr>
      <w:r w:rsidRPr="00A3459D">
        <w:rPr>
          <w:rFonts w:asciiTheme="minorHAnsi" w:hAnsiTheme="minorHAnsi" w:cstheme="minorHAnsi"/>
          <w:b/>
          <w:sz w:val="24"/>
          <w:szCs w:val="24"/>
          <w:lang w:eastAsia="en-US"/>
        </w:rPr>
        <w:t>Termin związania ofertą</w:t>
      </w:r>
      <w:r w:rsidR="00273E1D" w:rsidRPr="00A3459D">
        <w:rPr>
          <w:rFonts w:asciiTheme="minorHAnsi" w:hAnsiTheme="minorHAnsi" w:cstheme="minorHAnsi"/>
          <w:b/>
          <w:sz w:val="24"/>
          <w:szCs w:val="24"/>
          <w:lang w:eastAsia="en-US"/>
        </w:rPr>
        <w:t>.</w:t>
      </w:r>
      <w:bookmarkEnd w:id="80"/>
    </w:p>
    <w:p w14:paraId="54A112FA" w14:textId="0B217D8D" w:rsidR="00655743" w:rsidRPr="00A3459D" w:rsidRDefault="00EC445C" w:rsidP="0056369D">
      <w:pPr>
        <w:pStyle w:val="Akapitzlist1"/>
        <w:widowControl w:val="0"/>
        <w:numPr>
          <w:ilvl w:val="1"/>
          <w:numId w:val="80"/>
        </w:numPr>
        <w:tabs>
          <w:tab w:val="left" w:pos="851"/>
        </w:tabs>
        <w:suppressAutoHyphens w:val="0"/>
        <w:spacing w:after="0"/>
        <w:ind w:left="851" w:hanging="851"/>
        <w:jc w:val="both"/>
        <w:rPr>
          <w:rFonts w:asciiTheme="minorHAnsi" w:hAnsiTheme="minorHAnsi" w:cstheme="minorHAnsi"/>
          <w:i/>
          <w:iCs/>
          <w:sz w:val="24"/>
          <w:szCs w:val="24"/>
        </w:rPr>
      </w:pPr>
      <w:bookmarkStart w:id="81" w:name="_Toc456007461"/>
      <w:bookmarkStart w:id="82" w:name="_Toc456007691"/>
      <w:bookmarkStart w:id="83" w:name="_Toc456085631"/>
      <w:bookmarkStart w:id="84" w:name="_Hlk47954502"/>
      <w:r w:rsidRPr="00A3459D">
        <w:rPr>
          <w:rFonts w:asciiTheme="minorHAnsi" w:hAnsiTheme="minorHAnsi" w:cstheme="minorHAnsi"/>
          <w:sz w:val="24"/>
          <w:szCs w:val="24"/>
        </w:rPr>
        <w:t xml:space="preserve">Wykonawca jest związany ofertą </w:t>
      </w:r>
      <w:bookmarkEnd w:id="81"/>
      <w:bookmarkEnd w:id="82"/>
      <w:bookmarkEnd w:id="83"/>
      <w:r w:rsidR="00666566" w:rsidRPr="00A3459D">
        <w:rPr>
          <w:rFonts w:asciiTheme="minorHAnsi" w:hAnsiTheme="minorHAnsi" w:cstheme="minorHAnsi"/>
          <w:sz w:val="24"/>
          <w:szCs w:val="24"/>
        </w:rPr>
        <w:t xml:space="preserve"> - 30 dni.</w:t>
      </w:r>
    </w:p>
    <w:p w14:paraId="4261D424" w14:textId="3100E67E" w:rsidR="00655743" w:rsidRPr="00A3459D" w:rsidRDefault="00655743" w:rsidP="0056369D">
      <w:pPr>
        <w:pStyle w:val="Akapitzlist1"/>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bookmarkStart w:id="85" w:name="_Toc456007462"/>
      <w:bookmarkStart w:id="86" w:name="_Toc456007692"/>
      <w:bookmarkStart w:id="87" w:name="_Toc456085632"/>
      <w:bookmarkEnd w:id="84"/>
      <w:r w:rsidRPr="00A3459D">
        <w:rPr>
          <w:rFonts w:asciiTheme="minorHAnsi" w:hAnsiTheme="minorHAnsi" w:cstheme="minorHAnsi"/>
          <w:sz w:val="24"/>
          <w:szCs w:val="24"/>
        </w:rPr>
        <w:t>W przypadku, gdy wybór najkorzystniejszej oferty nie nastąpi przed upływem terminu związania ofertą, zamawiający może przed upływem okresu związania ofertą zwrócić się jednokrotnie do wykonawców o wyrażenie zgody na przedłużenie tego terminu o wskazany przez niego okres, nie dłuższy niż 30 dni.</w:t>
      </w:r>
      <w:bookmarkEnd w:id="85"/>
      <w:bookmarkEnd w:id="86"/>
      <w:bookmarkEnd w:id="87"/>
    </w:p>
    <w:p w14:paraId="3E144251" w14:textId="0B83CF93" w:rsidR="00655743" w:rsidRPr="00A3459D" w:rsidRDefault="00655743" w:rsidP="0056369D">
      <w:pPr>
        <w:pStyle w:val="Akapitzlist1"/>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bookmarkStart w:id="88" w:name="_Toc456007463"/>
      <w:bookmarkStart w:id="89" w:name="_Toc456007693"/>
      <w:bookmarkStart w:id="90" w:name="_Toc456085633"/>
      <w:r w:rsidRPr="00A3459D">
        <w:rPr>
          <w:rFonts w:asciiTheme="minorHAnsi" w:hAnsiTheme="minorHAnsi" w:cstheme="minorHAnsi"/>
          <w:sz w:val="24"/>
          <w:szCs w:val="24"/>
        </w:rPr>
        <w:t>Przedłużenie terminu związania ofert</w:t>
      </w:r>
      <w:r w:rsidR="004E16A9" w:rsidRPr="00A3459D">
        <w:rPr>
          <w:rFonts w:asciiTheme="minorHAnsi" w:hAnsiTheme="minorHAnsi" w:cstheme="minorHAnsi"/>
          <w:sz w:val="24"/>
          <w:szCs w:val="24"/>
        </w:rPr>
        <w:t>ą</w:t>
      </w:r>
      <w:r w:rsidRPr="00A3459D">
        <w:rPr>
          <w:rFonts w:asciiTheme="minorHAnsi" w:hAnsiTheme="minorHAnsi" w:cstheme="minorHAnsi"/>
          <w:sz w:val="24"/>
          <w:szCs w:val="24"/>
        </w:rPr>
        <w:t xml:space="preserve"> wymaga złożenia przez wykonawcę pisemnego oświadczenia o wyrażeniu zgody na przedłużenie terminu związania ofertą.</w:t>
      </w:r>
      <w:bookmarkEnd w:id="88"/>
      <w:bookmarkEnd w:id="89"/>
      <w:bookmarkEnd w:id="90"/>
    </w:p>
    <w:p w14:paraId="2A410414" w14:textId="77777777" w:rsidR="00655743" w:rsidRPr="00A3459D" w:rsidRDefault="00655743" w:rsidP="0056369D">
      <w:pPr>
        <w:pStyle w:val="Akapitzlist1"/>
        <w:widowControl w:val="0"/>
        <w:numPr>
          <w:ilvl w:val="0"/>
          <w:numId w:val="80"/>
        </w:numPr>
        <w:tabs>
          <w:tab w:val="left" w:pos="851"/>
        </w:tabs>
        <w:suppressAutoHyphens w:val="0"/>
        <w:spacing w:before="80" w:after="0"/>
        <w:ind w:left="851" w:hanging="851"/>
        <w:jc w:val="both"/>
        <w:outlineLvl w:val="0"/>
        <w:rPr>
          <w:rFonts w:asciiTheme="minorHAnsi" w:hAnsiTheme="minorHAnsi" w:cstheme="minorHAnsi"/>
          <w:b/>
          <w:sz w:val="24"/>
          <w:szCs w:val="24"/>
          <w:lang w:eastAsia="en-US"/>
        </w:rPr>
      </w:pPr>
      <w:bookmarkStart w:id="91" w:name="_Toc214566837"/>
      <w:r w:rsidRPr="00A3459D">
        <w:rPr>
          <w:rFonts w:asciiTheme="minorHAnsi" w:hAnsiTheme="minorHAnsi" w:cstheme="minorHAnsi"/>
          <w:b/>
          <w:sz w:val="24"/>
          <w:szCs w:val="24"/>
          <w:lang w:eastAsia="en-US"/>
        </w:rPr>
        <w:t xml:space="preserve">Opis sposobu </w:t>
      </w:r>
      <w:r w:rsidR="004B0D8A" w:rsidRPr="00A3459D">
        <w:rPr>
          <w:rFonts w:asciiTheme="minorHAnsi" w:hAnsiTheme="minorHAnsi" w:cstheme="minorHAnsi"/>
          <w:b/>
          <w:sz w:val="24"/>
          <w:szCs w:val="24"/>
          <w:lang w:eastAsia="en-US"/>
        </w:rPr>
        <w:t>przygotowania ofert</w:t>
      </w:r>
      <w:r w:rsidR="004F109D" w:rsidRPr="00A3459D">
        <w:rPr>
          <w:rFonts w:asciiTheme="minorHAnsi" w:hAnsiTheme="minorHAnsi" w:cstheme="minorHAnsi"/>
          <w:b/>
          <w:sz w:val="24"/>
          <w:szCs w:val="24"/>
          <w:lang w:eastAsia="en-US"/>
        </w:rPr>
        <w:t>y</w:t>
      </w:r>
      <w:r w:rsidR="00273E1D" w:rsidRPr="00A3459D">
        <w:rPr>
          <w:rFonts w:asciiTheme="minorHAnsi" w:hAnsiTheme="minorHAnsi" w:cstheme="minorHAnsi"/>
          <w:b/>
          <w:sz w:val="24"/>
          <w:szCs w:val="24"/>
          <w:lang w:eastAsia="en-US"/>
        </w:rPr>
        <w:t>.</w:t>
      </w:r>
      <w:bookmarkEnd w:id="91"/>
    </w:p>
    <w:p w14:paraId="70211AFB" w14:textId="77777777" w:rsidR="000C4EC6" w:rsidRPr="00A3459D" w:rsidRDefault="000C4EC6"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bookmarkStart w:id="92" w:name="_Toc456007466"/>
      <w:bookmarkStart w:id="93" w:name="_Toc456007696"/>
      <w:bookmarkStart w:id="94" w:name="_Toc456085636"/>
      <w:bookmarkStart w:id="95" w:name="_Hlk98766974"/>
      <w:r w:rsidRPr="00A3459D">
        <w:rPr>
          <w:rFonts w:asciiTheme="minorHAnsi" w:hAnsiTheme="minorHAnsi" w:cstheme="minorHAnsi"/>
          <w:sz w:val="24"/>
          <w:szCs w:val="24"/>
        </w:rPr>
        <w:t>Wykonawca może złożyć tylko jedną ofertę na wszystkie lub wybrane części zamówienia.</w:t>
      </w:r>
      <w:bookmarkEnd w:id="92"/>
      <w:bookmarkEnd w:id="93"/>
      <w:bookmarkEnd w:id="94"/>
    </w:p>
    <w:p w14:paraId="4114F4DD" w14:textId="32AE8147" w:rsidR="000C4EC6" w:rsidRPr="00A3459D" w:rsidRDefault="000C4EC6"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pacing w:val="-4"/>
          <w:sz w:val="24"/>
          <w:szCs w:val="24"/>
        </w:rPr>
      </w:pPr>
      <w:bookmarkStart w:id="96" w:name="_Toc456007467"/>
      <w:bookmarkStart w:id="97" w:name="_Toc456007697"/>
      <w:bookmarkStart w:id="98" w:name="_Toc456085637"/>
      <w:r w:rsidRPr="00A3459D">
        <w:rPr>
          <w:rFonts w:asciiTheme="minorHAnsi" w:hAnsiTheme="minorHAnsi" w:cstheme="minorHAnsi"/>
          <w:spacing w:val="-4"/>
          <w:sz w:val="24"/>
          <w:szCs w:val="24"/>
        </w:rPr>
        <w:t>Ofertę wraz z oświadczeniami i innymi załącznikami sporządza się, pod rygorem nieważności, w formie elektronicznej, opatrzonej kwalifikowanym podpisem elektronicznym</w:t>
      </w:r>
      <w:r w:rsidR="00567719" w:rsidRPr="00A3459D">
        <w:rPr>
          <w:rFonts w:asciiTheme="minorHAnsi" w:hAnsiTheme="minorHAnsi" w:cstheme="minorHAnsi"/>
          <w:spacing w:val="-4"/>
          <w:sz w:val="24"/>
          <w:szCs w:val="24"/>
        </w:rPr>
        <w:t xml:space="preserve"> </w:t>
      </w:r>
      <w:r w:rsidRPr="00A3459D">
        <w:rPr>
          <w:rFonts w:asciiTheme="minorHAnsi" w:hAnsiTheme="minorHAnsi" w:cstheme="minorHAnsi"/>
          <w:spacing w:val="-4"/>
          <w:sz w:val="24"/>
          <w:szCs w:val="24"/>
        </w:rPr>
        <w:t>lub</w:t>
      </w:r>
      <w:r w:rsidR="00567719" w:rsidRPr="00A3459D">
        <w:rPr>
          <w:rFonts w:asciiTheme="minorHAnsi" w:hAnsiTheme="minorHAnsi" w:cstheme="minorHAnsi"/>
          <w:spacing w:val="-4"/>
          <w:sz w:val="24"/>
          <w:szCs w:val="24"/>
        </w:rPr>
        <w:t xml:space="preserve"> </w:t>
      </w:r>
      <w:r w:rsidRPr="00A3459D">
        <w:rPr>
          <w:rFonts w:asciiTheme="minorHAnsi" w:hAnsiTheme="minorHAnsi" w:cstheme="minorHAnsi"/>
          <w:spacing w:val="-4"/>
          <w:sz w:val="24"/>
          <w:szCs w:val="24"/>
        </w:rPr>
        <w:t>w</w:t>
      </w:r>
      <w:r w:rsidR="00567719" w:rsidRPr="00A3459D">
        <w:rPr>
          <w:rFonts w:asciiTheme="minorHAnsi" w:hAnsiTheme="minorHAnsi" w:cstheme="minorHAnsi"/>
          <w:spacing w:val="-4"/>
          <w:sz w:val="24"/>
          <w:szCs w:val="24"/>
        </w:rPr>
        <w:t xml:space="preserve"> </w:t>
      </w:r>
      <w:r w:rsidRPr="00A3459D">
        <w:rPr>
          <w:rFonts w:asciiTheme="minorHAnsi" w:hAnsiTheme="minorHAnsi" w:cstheme="minorHAnsi"/>
          <w:spacing w:val="-4"/>
          <w:sz w:val="24"/>
          <w:szCs w:val="24"/>
        </w:rPr>
        <w:t>postaci elektronicznej, opatrzonej podpisem zaufanym lub podpisem osobistym.</w:t>
      </w:r>
      <w:bookmarkEnd w:id="96"/>
      <w:bookmarkEnd w:id="97"/>
      <w:bookmarkEnd w:id="98"/>
    </w:p>
    <w:p w14:paraId="5C029F6B" w14:textId="46C76076" w:rsidR="000C4EC6" w:rsidRPr="00A3459D" w:rsidRDefault="00A05282"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bookmarkStart w:id="99" w:name="_Toc456007468"/>
      <w:bookmarkStart w:id="100" w:name="_Toc456007698"/>
      <w:bookmarkStart w:id="101" w:name="_Toc456085638"/>
      <w:r w:rsidRPr="00A3459D">
        <w:rPr>
          <w:rFonts w:asciiTheme="minorHAnsi" w:hAnsiTheme="minorHAnsi" w:cstheme="minorHAnsi"/>
          <w:sz w:val="24"/>
          <w:szCs w:val="24"/>
        </w:rPr>
        <w:lastRenderedPageBreak/>
        <w:t>Oferta musi być sporządzona w języku polskim. Oferta sporządzona odręcznie, a następnie poddana cyfrowemu odwzorowaniu, powinna być czytelna</w:t>
      </w:r>
      <w:r w:rsidR="000C4EC6" w:rsidRPr="00A3459D">
        <w:rPr>
          <w:rFonts w:asciiTheme="minorHAnsi" w:hAnsiTheme="minorHAnsi" w:cstheme="minorHAnsi"/>
          <w:sz w:val="24"/>
          <w:szCs w:val="24"/>
        </w:rPr>
        <w:t>.</w:t>
      </w:r>
      <w:bookmarkEnd w:id="99"/>
      <w:bookmarkEnd w:id="100"/>
      <w:bookmarkEnd w:id="101"/>
    </w:p>
    <w:p w14:paraId="6BAAC39B" w14:textId="77777777" w:rsidR="000C4EC6" w:rsidRPr="00A3459D" w:rsidRDefault="000C4EC6"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bookmarkStart w:id="102" w:name="_Toc456007470"/>
      <w:bookmarkStart w:id="103" w:name="_Toc456007700"/>
      <w:bookmarkStart w:id="104" w:name="_Toc456085640"/>
      <w:r w:rsidRPr="00A3459D">
        <w:rPr>
          <w:rFonts w:asciiTheme="minorHAnsi" w:hAnsiTheme="minorHAnsi" w:cstheme="minorHAnsi"/>
          <w:sz w:val="24"/>
          <w:szCs w:val="24"/>
        </w:rPr>
        <w:t>Treść oferty musi odpowiadać treści SWZ.</w:t>
      </w:r>
      <w:bookmarkEnd w:id="102"/>
      <w:bookmarkEnd w:id="103"/>
      <w:bookmarkEnd w:id="104"/>
    </w:p>
    <w:p w14:paraId="111EF531" w14:textId="77777777" w:rsidR="000C4EC6" w:rsidRPr="00A3459D" w:rsidRDefault="000C4EC6"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bookmarkStart w:id="105" w:name="_Toc456007472"/>
      <w:bookmarkStart w:id="106" w:name="_Toc456007702"/>
      <w:bookmarkStart w:id="107" w:name="_Toc456085642"/>
      <w:r w:rsidRPr="00A3459D">
        <w:rPr>
          <w:rFonts w:asciiTheme="minorHAnsi" w:hAnsiTheme="minorHAnsi" w:cstheme="minorHAnsi"/>
          <w:sz w:val="24"/>
          <w:szCs w:val="24"/>
        </w:rPr>
        <w:t>Wykonawcy zobowiązani są złożyć następujące dokumenty oraz oświadczenia:</w:t>
      </w:r>
      <w:bookmarkEnd w:id="105"/>
      <w:bookmarkEnd w:id="106"/>
      <w:bookmarkEnd w:id="107"/>
    </w:p>
    <w:p w14:paraId="6BB11138" w14:textId="3B3A858A" w:rsidR="000C4EC6" w:rsidRPr="0074739B" w:rsidRDefault="000C4EC6" w:rsidP="0056369D">
      <w:pPr>
        <w:pStyle w:val="Akapitzlist10"/>
        <w:widowControl w:val="0"/>
        <w:numPr>
          <w:ilvl w:val="2"/>
          <w:numId w:val="80"/>
        </w:numPr>
        <w:tabs>
          <w:tab w:val="left" w:pos="851"/>
        </w:tabs>
        <w:suppressAutoHyphens w:val="0"/>
        <w:spacing w:after="0"/>
        <w:ind w:left="851" w:hanging="851"/>
        <w:jc w:val="both"/>
        <w:rPr>
          <w:rFonts w:asciiTheme="minorHAnsi" w:hAnsiTheme="minorHAnsi" w:cstheme="minorHAnsi"/>
          <w:sz w:val="24"/>
          <w:szCs w:val="24"/>
        </w:rPr>
      </w:pPr>
      <w:bookmarkStart w:id="108" w:name="_Toc456007473"/>
      <w:bookmarkStart w:id="109" w:name="_Toc456007703"/>
      <w:bookmarkStart w:id="110" w:name="_Toc456085643"/>
      <w:r w:rsidRPr="0074739B">
        <w:rPr>
          <w:rFonts w:asciiTheme="minorHAnsi" w:hAnsiTheme="minorHAnsi" w:cstheme="minorHAnsi"/>
          <w:sz w:val="24"/>
          <w:szCs w:val="24"/>
        </w:rPr>
        <w:t>formularz oferty, z wykorzystaniem wzoru stanowiącego załącznik nr </w:t>
      </w:r>
      <w:r w:rsidR="00AF3989" w:rsidRPr="0074739B">
        <w:rPr>
          <w:rFonts w:asciiTheme="minorHAnsi" w:hAnsiTheme="minorHAnsi" w:cstheme="minorHAnsi"/>
          <w:sz w:val="24"/>
          <w:szCs w:val="24"/>
        </w:rPr>
        <w:t>4</w:t>
      </w:r>
      <w:r w:rsidRPr="0074739B">
        <w:rPr>
          <w:rFonts w:asciiTheme="minorHAnsi" w:hAnsiTheme="minorHAnsi" w:cstheme="minorHAnsi"/>
          <w:sz w:val="24"/>
          <w:szCs w:val="24"/>
        </w:rPr>
        <w:t xml:space="preserve"> do niniejszej SWZ; </w:t>
      </w:r>
      <w:r w:rsidRPr="0074739B">
        <w:rPr>
          <w:rFonts w:asciiTheme="minorHAnsi" w:hAnsiTheme="minorHAnsi" w:cstheme="minorHAnsi"/>
          <w:sz w:val="24"/>
          <w:szCs w:val="24"/>
        </w:rPr>
        <w:br/>
        <w:t>w przypadku składania oferty przez wykonawców wspólnie ubiegających się o udzielenie zamówienia należy podać nazwy (firmy) oraz dokładne adresy wszystkich wykonawców składających wspólną ofertę,</w:t>
      </w:r>
    </w:p>
    <w:p w14:paraId="37B41F89" w14:textId="508F0A77" w:rsidR="0060331F" w:rsidRPr="0074739B" w:rsidRDefault="0060331F" w:rsidP="0056369D">
      <w:pPr>
        <w:pStyle w:val="Akapitzlist10"/>
        <w:widowControl w:val="0"/>
        <w:numPr>
          <w:ilvl w:val="2"/>
          <w:numId w:val="80"/>
        </w:numPr>
        <w:tabs>
          <w:tab w:val="left" w:pos="851"/>
        </w:tabs>
        <w:suppressAutoHyphens w:val="0"/>
        <w:spacing w:after="0"/>
        <w:ind w:left="851" w:hanging="851"/>
        <w:jc w:val="both"/>
        <w:rPr>
          <w:rFonts w:asciiTheme="minorHAnsi" w:hAnsiTheme="minorHAnsi" w:cstheme="minorHAnsi"/>
          <w:sz w:val="24"/>
          <w:szCs w:val="24"/>
        </w:rPr>
      </w:pPr>
      <w:r w:rsidRPr="0074739B">
        <w:rPr>
          <w:rFonts w:asciiTheme="minorHAnsi" w:hAnsiTheme="minorHAnsi" w:cstheme="minorHAnsi"/>
          <w:bCs/>
          <w:spacing w:val="-2"/>
          <w:sz w:val="24"/>
          <w:szCs w:val="24"/>
        </w:rPr>
        <w:t xml:space="preserve">wykaz ogólnych lub szczególnych warunków ubezpieczenia oraz aneksów do tych warunków (w tabeli zawartej w formularzu oferty), które jako wzorce umowne będą miały zastosowanie pomocnicze i uzupełniające w sprawach nieuregulowanych w SWZ, </w:t>
      </w:r>
    </w:p>
    <w:p w14:paraId="02EE88EF" w14:textId="5D26A150" w:rsidR="000C4EC6" w:rsidRPr="0074739B" w:rsidRDefault="000C4EC6" w:rsidP="0056369D">
      <w:pPr>
        <w:pStyle w:val="Akapitzlist10"/>
        <w:widowControl w:val="0"/>
        <w:numPr>
          <w:ilvl w:val="2"/>
          <w:numId w:val="80"/>
        </w:numPr>
        <w:tabs>
          <w:tab w:val="left" w:pos="851"/>
        </w:tabs>
        <w:suppressAutoHyphens w:val="0"/>
        <w:spacing w:after="0"/>
        <w:ind w:left="851" w:hanging="851"/>
        <w:jc w:val="both"/>
        <w:rPr>
          <w:rFonts w:asciiTheme="minorHAnsi" w:hAnsiTheme="minorHAnsi" w:cstheme="minorHAnsi"/>
          <w:spacing w:val="-4"/>
          <w:sz w:val="24"/>
          <w:szCs w:val="24"/>
        </w:rPr>
      </w:pPr>
      <w:r w:rsidRPr="0074739B">
        <w:rPr>
          <w:rFonts w:asciiTheme="minorHAnsi" w:hAnsiTheme="minorHAnsi" w:cstheme="minorHAnsi"/>
          <w:spacing w:val="-4"/>
          <w:sz w:val="24"/>
          <w:szCs w:val="24"/>
        </w:rPr>
        <w:t xml:space="preserve">oświadczenie o niepodleganiu wykluczeniu i spełnianiu warunków udziału w postępowaniu, </w:t>
      </w:r>
      <w:r w:rsidR="00F245F0" w:rsidRPr="0074739B">
        <w:rPr>
          <w:rFonts w:asciiTheme="minorHAnsi" w:hAnsiTheme="minorHAnsi" w:cstheme="minorHAnsi"/>
          <w:spacing w:val="-4"/>
          <w:sz w:val="24"/>
          <w:szCs w:val="24"/>
        </w:rPr>
        <w:br/>
      </w:r>
      <w:r w:rsidRPr="0074739B">
        <w:rPr>
          <w:rFonts w:asciiTheme="minorHAnsi" w:hAnsiTheme="minorHAnsi" w:cstheme="minorHAnsi"/>
          <w:spacing w:val="-4"/>
          <w:sz w:val="24"/>
          <w:szCs w:val="24"/>
        </w:rPr>
        <w:t xml:space="preserve">o którym mowa w art. 125 ust. 1 </w:t>
      </w:r>
      <w:proofErr w:type="spellStart"/>
      <w:r w:rsidRPr="0074739B">
        <w:rPr>
          <w:rFonts w:asciiTheme="minorHAnsi" w:hAnsiTheme="minorHAnsi" w:cstheme="minorHAnsi"/>
          <w:spacing w:val="-4"/>
          <w:sz w:val="24"/>
          <w:szCs w:val="24"/>
        </w:rPr>
        <w:t>u.p.z.p</w:t>
      </w:r>
      <w:proofErr w:type="spellEnd"/>
      <w:r w:rsidRPr="0074739B">
        <w:rPr>
          <w:rFonts w:asciiTheme="minorHAnsi" w:hAnsiTheme="minorHAnsi" w:cstheme="minorHAnsi"/>
          <w:spacing w:val="-4"/>
          <w:sz w:val="24"/>
          <w:szCs w:val="24"/>
        </w:rPr>
        <w:t>.,</w:t>
      </w:r>
      <w:bookmarkEnd w:id="108"/>
      <w:bookmarkEnd w:id="109"/>
      <w:bookmarkEnd w:id="110"/>
      <w:r w:rsidRPr="0074739B">
        <w:rPr>
          <w:rFonts w:asciiTheme="minorHAnsi" w:hAnsiTheme="minorHAnsi" w:cstheme="minorHAnsi"/>
          <w:spacing w:val="-4"/>
          <w:sz w:val="24"/>
          <w:szCs w:val="24"/>
        </w:rPr>
        <w:t xml:space="preserve"> z wykorzystaniem wzoru stanowiącego załącznik nr </w:t>
      </w:r>
      <w:r w:rsidR="00AF3989" w:rsidRPr="0074739B">
        <w:rPr>
          <w:rFonts w:asciiTheme="minorHAnsi" w:hAnsiTheme="minorHAnsi" w:cstheme="minorHAnsi"/>
          <w:spacing w:val="-4"/>
          <w:sz w:val="24"/>
          <w:szCs w:val="24"/>
        </w:rPr>
        <w:t>5</w:t>
      </w:r>
      <w:r w:rsidRPr="0074739B">
        <w:rPr>
          <w:rFonts w:asciiTheme="minorHAnsi" w:hAnsiTheme="minorHAnsi" w:cstheme="minorHAnsi"/>
          <w:spacing w:val="-4"/>
          <w:sz w:val="24"/>
          <w:szCs w:val="24"/>
        </w:rPr>
        <w:t xml:space="preserve"> do niniejszej SWZ,</w:t>
      </w:r>
    </w:p>
    <w:p w14:paraId="0E6B9E60" w14:textId="77777777" w:rsidR="000C4EC6" w:rsidRPr="0074739B" w:rsidRDefault="000C4EC6" w:rsidP="0056369D">
      <w:pPr>
        <w:pStyle w:val="Akapitzlist10"/>
        <w:widowControl w:val="0"/>
        <w:numPr>
          <w:ilvl w:val="2"/>
          <w:numId w:val="80"/>
        </w:numPr>
        <w:tabs>
          <w:tab w:val="left" w:pos="851"/>
        </w:tabs>
        <w:suppressAutoHyphens w:val="0"/>
        <w:spacing w:after="0"/>
        <w:ind w:left="851" w:hanging="851"/>
        <w:jc w:val="both"/>
        <w:rPr>
          <w:rFonts w:asciiTheme="minorHAnsi" w:hAnsiTheme="minorHAnsi" w:cstheme="minorHAnsi"/>
          <w:spacing w:val="-4"/>
          <w:sz w:val="24"/>
          <w:szCs w:val="24"/>
        </w:rPr>
      </w:pPr>
      <w:bookmarkStart w:id="111" w:name="_Toc456007476"/>
      <w:bookmarkStart w:id="112" w:name="_Toc456007706"/>
      <w:bookmarkStart w:id="113" w:name="_Toc456085646"/>
      <w:r w:rsidRPr="0074739B">
        <w:rPr>
          <w:rFonts w:asciiTheme="minorHAnsi" w:hAnsiTheme="minorHAnsi" w:cstheme="minorHAnsi"/>
          <w:spacing w:val="-4"/>
          <w:sz w:val="24"/>
          <w:szCs w:val="24"/>
        </w:rPr>
        <w:t>pełnomocnictwo do występowania w imieniu wykonawcy w przypadku, gdy dokumentów składających się na ofertę nie podpisuje osoba uprawniona do reprezentowania wykonawcy zgodnie z dokumentem rejestrowym wykonawcy</w:t>
      </w:r>
      <w:bookmarkStart w:id="114" w:name="_Toc456007477"/>
      <w:bookmarkStart w:id="115" w:name="_Toc456007707"/>
      <w:bookmarkStart w:id="116" w:name="_Toc456085647"/>
      <w:bookmarkEnd w:id="111"/>
      <w:bookmarkEnd w:id="112"/>
      <w:bookmarkEnd w:id="113"/>
      <w:r w:rsidRPr="0074739B">
        <w:rPr>
          <w:rFonts w:asciiTheme="minorHAnsi" w:hAnsiTheme="minorHAnsi" w:cstheme="minorHAnsi"/>
          <w:spacing w:val="-4"/>
          <w:sz w:val="24"/>
          <w:szCs w:val="24"/>
        </w:rPr>
        <w:t>,</w:t>
      </w:r>
    </w:p>
    <w:p w14:paraId="64A8782F" w14:textId="77777777" w:rsidR="00E5682C" w:rsidRPr="0074739B" w:rsidRDefault="000C4EC6" w:rsidP="0056369D">
      <w:pPr>
        <w:pStyle w:val="Akapitzlist10"/>
        <w:widowControl w:val="0"/>
        <w:numPr>
          <w:ilvl w:val="2"/>
          <w:numId w:val="80"/>
        </w:numPr>
        <w:tabs>
          <w:tab w:val="left" w:pos="851"/>
        </w:tabs>
        <w:suppressAutoHyphens w:val="0"/>
        <w:spacing w:after="0"/>
        <w:ind w:left="851" w:hanging="851"/>
        <w:jc w:val="both"/>
        <w:rPr>
          <w:rFonts w:asciiTheme="minorHAnsi" w:hAnsiTheme="minorHAnsi" w:cstheme="minorHAnsi"/>
          <w:sz w:val="24"/>
          <w:szCs w:val="24"/>
        </w:rPr>
      </w:pPr>
      <w:r w:rsidRPr="0074739B">
        <w:rPr>
          <w:rFonts w:asciiTheme="minorHAnsi" w:hAnsiTheme="minorHAnsi" w:cstheme="minorHAnsi"/>
          <w:sz w:val="24"/>
          <w:szCs w:val="24"/>
        </w:rPr>
        <w:t>w przypadku wykonawców wspólnie ubiegających się o udzielenie zamówienia:</w:t>
      </w:r>
    </w:p>
    <w:p w14:paraId="36CD1004" w14:textId="6D411306" w:rsidR="00E5682C" w:rsidRPr="0074739B" w:rsidRDefault="000C4EC6" w:rsidP="0056369D">
      <w:pPr>
        <w:pStyle w:val="Akapitzlist10"/>
        <w:widowControl w:val="0"/>
        <w:numPr>
          <w:ilvl w:val="3"/>
          <w:numId w:val="80"/>
        </w:numPr>
        <w:tabs>
          <w:tab w:val="left" w:pos="851"/>
        </w:tabs>
        <w:suppressAutoHyphens w:val="0"/>
        <w:spacing w:after="0"/>
        <w:ind w:left="851" w:hanging="851"/>
        <w:jc w:val="both"/>
        <w:rPr>
          <w:rFonts w:asciiTheme="minorHAnsi" w:hAnsiTheme="minorHAnsi" w:cstheme="minorHAnsi"/>
          <w:sz w:val="24"/>
          <w:szCs w:val="24"/>
        </w:rPr>
      </w:pPr>
      <w:r w:rsidRPr="0074739B">
        <w:rPr>
          <w:rFonts w:asciiTheme="minorHAnsi" w:hAnsiTheme="minorHAnsi" w:cstheme="minorHAnsi"/>
          <w:sz w:val="24"/>
          <w:szCs w:val="24"/>
        </w:rPr>
        <w:t xml:space="preserve">oświadczenie, o którym mowa w art. 117 ust. 4 </w:t>
      </w:r>
      <w:proofErr w:type="spellStart"/>
      <w:r w:rsidRPr="0074739B">
        <w:rPr>
          <w:rFonts w:asciiTheme="minorHAnsi" w:hAnsiTheme="minorHAnsi" w:cstheme="minorHAnsi"/>
          <w:sz w:val="24"/>
          <w:szCs w:val="24"/>
        </w:rPr>
        <w:t>u.p.z.p</w:t>
      </w:r>
      <w:proofErr w:type="spellEnd"/>
      <w:r w:rsidRPr="0074739B">
        <w:rPr>
          <w:rFonts w:asciiTheme="minorHAnsi" w:hAnsiTheme="minorHAnsi" w:cstheme="minorHAnsi"/>
          <w:sz w:val="24"/>
          <w:szCs w:val="24"/>
        </w:rPr>
        <w:t xml:space="preserve">., z którego wynika, które usługi wykonają poszczególni wykonawcy, z wykorzystaniem wzoru stanowiącego załącznik nr </w:t>
      </w:r>
      <w:r w:rsidR="00AF3989" w:rsidRPr="0074739B">
        <w:rPr>
          <w:rFonts w:asciiTheme="minorHAnsi" w:hAnsiTheme="minorHAnsi" w:cstheme="minorHAnsi"/>
          <w:sz w:val="24"/>
          <w:szCs w:val="24"/>
        </w:rPr>
        <w:t>5</w:t>
      </w:r>
      <w:r w:rsidRPr="0074739B">
        <w:rPr>
          <w:rFonts w:asciiTheme="minorHAnsi" w:hAnsiTheme="minorHAnsi" w:cstheme="minorHAnsi"/>
          <w:sz w:val="24"/>
          <w:szCs w:val="24"/>
        </w:rPr>
        <w:t xml:space="preserve">a, </w:t>
      </w:r>
    </w:p>
    <w:p w14:paraId="78C471CE" w14:textId="55194224" w:rsidR="000C4EC6" w:rsidRPr="00A3459D" w:rsidRDefault="000C4EC6" w:rsidP="0056369D">
      <w:pPr>
        <w:pStyle w:val="Akapitzlist10"/>
        <w:widowControl w:val="0"/>
        <w:numPr>
          <w:ilvl w:val="3"/>
          <w:numId w:val="80"/>
        </w:numPr>
        <w:tabs>
          <w:tab w:val="left" w:pos="851"/>
        </w:tabs>
        <w:suppressAutoHyphens w:val="0"/>
        <w:spacing w:after="0"/>
        <w:ind w:left="851" w:hanging="851"/>
        <w:jc w:val="both"/>
        <w:rPr>
          <w:rFonts w:asciiTheme="minorHAnsi" w:hAnsiTheme="minorHAnsi" w:cstheme="minorHAnsi"/>
          <w:sz w:val="24"/>
          <w:szCs w:val="24"/>
        </w:rPr>
      </w:pPr>
      <w:r w:rsidRPr="00A3459D">
        <w:rPr>
          <w:rFonts w:asciiTheme="minorHAnsi" w:hAnsiTheme="minorHAnsi" w:cstheme="minorHAnsi"/>
          <w:sz w:val="24"/>
          <w:szCs w:val="24"/>
        </w:rPr>
        <w:t xml:space="preserve">pełnomocnictwo do reprezentowania w postępowaniu albo do reprezentowania </w:t>
      </w:r>
      <w:r w:rsidR="00E66E1E" w:rsidRPr="00A3459D">
        <w:rPr>
          <w:rFonts w:asciiTheme="minorHAnsi" w:hAnsiTheme="minorHAnsi" w:cstheme="minorHAnsi"/>
          <w:sz w:val="24"/>
          <w:szCs w:val="24"/>
        </w:rPr>
        <w:br/>
      </w:r>
      <w:r w:rsidRPr="00A3459D">
        <w:rPr>
          <w:rFonts w:asciiTheme="minorHAnsi" w:hAnsiTheme="minorHAnsi" w:cstheme="minorHAnsi"/>
          <w:sz w:val="24"/>
          <w:szCs w:val="24"/>
        </w:rPr>
        <w:t>w postępowaniu i zawarcia umowy.</w:t>
      </w:r>
    </w:p>
    <w:p w14:paraId="234EDB68" w14:textId="77777777" w:rsidR="000C4EC6" w:rsidRPr="00A3459D" w:rsidRDefault="000C4EC6"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r w:rsidRPr="00A3459D">
        <w:rPr>
          <w:rFonts w:asciiTheme="minorHAnsi" w:hAnsiTheme="minorHAnsi" w:cstheme="minorHAnsi"/>
          <w:sz w:val="24"/>
          <w:szCs w:val="24"/>
        </w:rPr>
        <w:t>Pełnomocnictwa, o których mowa powyżej, powinny być złożone w postaci (formie) dokumentu elektronicznego, opatrzonego kwalifikowanym podpisem elektronicznym lub podpisem zaufanym, lub podpisem osobistym.</w:t>
      </w:r>
      <w:bookmarkStart w:id="117" w:name="_Toc456007478"/>
      <w:bookmarkStart w:id="118" w:name="_Toc456007708"/>
      <w:bookmarkStart w:id="119" w:name="_Toc456085648"/>
      <w:bookmarkEnd w:id="114"/>
      <w:bookmarkEnd w:id="115"/>
      <w:bookmarkEnd w:id="116"/>
    </w:p>
    <w:p w14:paraId="2343EA18" w14:textId="450B53AB" w:rsidR="000C4EC6" w:rsidRPr="00A3459D" w:rsidRDefault="000C4EC6" w:rsidP="0056369D">
      <w:pPr>
        <w:pStyle w:val="Akapitzlist10"/>
        <w:widowControl w:val="0"/>
        <w:numPr>
          <w:ilvl w:val="2"/>
          <w:numId w:val="80"/>
        </w:numPr>
        <w:tabs>
          <w:tab w:val="left" w:pos="851"/>
        </w:tabs>
        <w:suppressAutoHyphens w:val="0"/>
        <w:spacing w:after="0"/>
        <w:ind w:left="851" w:hanging="851"/>
        <w:jc w:val="both"/>
        <w:rPr>
          <w:rFonts w:asciiTheme="minorHAnsi" w:hAnsiTheme="minorHAnsi" w:cstheme="minorHAnsi"/>
          <w:sz w:val="24"/>
          <w:szCs w:val="24"/>
        </w:rPr>
      </w:pPr>
      <w:r w:rsidRPr="00A3459D">
        <w:rPr>
          <w:rFonts w:asciiTheme="minorHAnsi" w:hAnsiTheme="minorHAnsi" w:cstheme="minorHAnsi"/>
          <w:sz w:val="24"/>
          <w:szCs w:val="24"/>
        </w:rPr>
        <w:t>W przypadku, gdy pełnomocnictwo zostało sporządzone jako dokument w postaci (formie) papierowej i opatrzone własnoręcznym podpisem, przekazuje się cyfrowe odwzorowanie tego dokumentu opatrzone kwalifikowanym podpisem elektronicznym lub podpisem zaufanym, lub podpisem osobistym, poświadczającym zgodność cyfrowego odwzorowania z dokumentem w postaci papierowej.</w:t>
      </w:r>
    </w:p>
    <w:p w14:paraId="7F784EDE" w14:textId="7DB8F491" w:rsidR="000C4EC6" w:rsidRPr="00A3459D" w:rsidRDefault="000C4EC6" w:rsidP="0056369D">
      <w:pPr>
        <w:pStyle w:val="Akapitzlist10"/>
        <w:widowControl w:val="0"/>
        <w:numPr>
          <w:ilvl w:val="2"/>
          <w:numId w:val="80"/>
        </w:numPr>
        <w:tabs>
          <w:tab w:val="left" w:pos="851"/>
        </w:tabs>
        <w:suppressAutoHyphens w:val="0"/>
        <w:spacing w:after="0"/>
        <w:ind w:left="851" w:hanging="851"/>
        <w:jc w:val="both"/>
        <w:rPr>
          <w:rFonts w:asciiTheme="minorHAnsi" w:hAnsiTheme="minorHAnsi" w:cstheme="minorHAnsi"/>
          <w:spacing w:val="-10"/>
          <w:sz w:val="24"/>
          <w:szCs w:val="24"/>
        </w:rPr>
      </w:pPr>
      <w:r w:rsidRPr="00A3459D">
        <w:rPr>
          <w:rFonts w:asciiTheme="minorHAnsi" w:hAnsiTheme="minorHAnsi" w:cstheme="minorHAnsi"/>
          <w:spacing w:val="-10"/>
          <w:sz w:val="24"/>
          <w:szCs w:val="24"/>
        </w:rPr>
        <w:t>Poświadczenia zgodności cyfrowego odwzorowania pełnomocnictwa z dokumentem w postaci (formie) papierowej dokonuje mocodawca.</w:t>
      </w:r>
      <w:r w:rsidRPr="00A3459D">
        <w:rPr>
          <w:rFonts w:asciiTheme="minorHAnsi" w:hAnsiTheme="minorHAnsi" w:cstheme="minorHAnsi"/>
          <w:spacing w:val="-10"/>
          <w:lang w:eastAsia="pl-PL"/>
        </w:rPr>
        <w:t xml:space="preserve"> </w:t>
      </w:r>
      <w:r w:rsidRPr="00A3459D">
        <w:rPr>
          <w:rFonts w:asciiTheme="minorHAnsi" w:hAnsiTheme="minorHAnsi" w:cstheme="minorHAnsi"/>
          <w:spacing w:val="-10"/>
          <w:sz w:val="24"/>
          <w:szCs w:val="24"/>
        </w:rPr>
        <w:t>Poświadczenia takiego może dokonać również notariusz.</w:t>
      </w:r>
    </w:p>
    <w:p w14:paraId="457684AC" w14:textId="6DC383E6" w:rsidR="000C4EC6" w:rsidRPr="00A3459D" w:rsidRDefault="000C4EC6"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pacing w:val="-8"/>
          <w:sz w:val="24"/>
          <w:szCs w:val="24"/>
        </w:rPr>
      </w:pPr>
      <w:r w:rsidRPr="00A3459D">
        <w:rPr>
          <w:rFonts w:asciiTheme="minorHAnsi" w:hAnsiTheme="minorHAnsi" w:cstheme="minorHAnsi"/>
          <w:spacing w:val="-8"/>
          <w:sz w:val="24"/>
          <w:szCs w:val="24"/>
        </w:rPr>
        <w:t>Oferta i oświadczenia powinny być podpisane przez osobę upoważnioną do reprezentowania wykonawcy zgodnie z informacjami zawartymi w dokumencie rejestrowym wykonawcy lub przez osobę posiadającą odpowiednie pełnomo</w:t>
      </w:r>
      <w:r w:rsidRPr="00A3459D">
        <w:rPr>
          <w:rFonts w:asciiTheme="minorHAnsi" w:hAnsiTheme="minorHAnsi" w:cstheme="minorHAnsi"/>
          <w:spacing w:val="-8"/>
          <w:sz w:val="24"/>
          <w:szCs w:val="24"/>
        </w:rPr>
        <w:softHyphen/>
        <w:t>cnictwo do dokonywania czynności prawnych, udzielone przez osobę upoważnioną do reprezen</w:t>
      </w:r>
      <w:r w:rsidRPr="00A3459D">
        <w:rPr>
          <w:rFonts w:asciiTheme="minorHAnsi" w:hAnsiTheme="minorHAnsi" w:cstheme="minorHAnsi"/>
          <w:spacing w:val="-8"/>
          <w:sz w:val="24"/>
          <w:szCs w:val="24"/>
        </w:rPr>
        <w:softHyphen/>
        <w:t>towania wykonawcy, a w przypadku wykonawców ubiegających się wspólnie o udzielenie zamówienia - przez ustanowionego pełnomocnika.</w:t>
      </w:r>
    </w:p>
    <w:p w14:paraId="6ECC9538" w14:textId="332545BC" w:rsidR="000C4EC6" w:rsidRPr="00A3459D" w:rsidRDefault="000C4EC6"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pacing w:val="-2"/>
          <w:sz w:val="24"/>
          <w:szCs w:val="24"/>
        </w:rPr>
      </w:pPr>
      <w:bookmarkStart w:id="120" w:name="_Toc456007482"/>
      <w:bookmarkStart w:id="121" w:name="_Toc456007712"/>
      <w:bookmarkStart w:id="122" w:name="_Toc456085652"/>
      <w:bookmarkEnd w:id="117"/>
      <w:bookmarkEnd w:id="118"/>
      <w:bookmarkEnd w:id="119"/>
      <w:r w:rsidRPr="00A3459D">
        <w:rPr>
          <w:rFonts w:asciiTheme="minorHAnsi" w:hAnsiTheme="minorHAnsi" w:cstheme="minorHAnsi"/>
          <w:spacing w:val="-2"/>
          <w:sz w:val="24"/>
          <w:szCs w:val="24"/>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w:t>
      </w:r>
      <w:r w:rsidR="00E66E1E" w:rsidRPr="00A3459D">
        <w:rPr>
          <w:rFonts w:asciiTheme="minorHAnsi" w:hAnsiTheme="minorHAnsi" w:cstheme="minorHAnsi"/>
          <w:spacing w:val="-2"/>
          <w:sz w:val="24"/>
          <w:szCs w:val="24"/>
        </w:rPr>
        <w:t xml:space="preserve"> </w:t>
      </w:r>
      <w:r w:rsidRPr="00A3459D">
        <w:rPr>
          <w:rFonts w:asciiTheme="minorHAnsi" w:hAnsiTheme="minorHAnsi" w:cstheme="minorHAnsi"/>
          <w:spacing w:val="-2"/>
          <w:sz w:val="24"/>
          <w:szCs w:val="24"/>
        </w:rPr>
        <w:t>przedsiębiorstwa.</w:t>
      </w:r>
      <w:r w:rsidR="00E66E1E" w:rsidRPr="00A3459D">
        <w:rPr>
          <w:rFonts w:asciiTheme="minorHAnsi" w:hAnsiTheme="minorHAnsi" w:cstheme="minorHAnsi"/>
          <w:spacing w:val="-2"/>
          <w:sz w:val="24"/>
          <w:szCs w:val="24"/>
        </w:rPr>
        <w:t xml:space="preserve"> </w:t>
      </w:r>
      <w:r w:rsidRPr="00A3459D">
        <w:rPr>
          <w:rFonts w:asciiTheme="minorHAnsi" w:hAnsiTheme="minorHAnsi" w:cstheme="minorHAnsi"/>
          <w:spacing w:val="-2"/>
          <w:sz w:val="24"/>
          <w:szCs w:val="24"/>
        </w:rPr>
        <w:t xml:space="preserve">Wykonawca nie może zastrzec informacji, o których mowa w art. 222 ust. 5 </w:t>
      </w:r>
      <w:proofErr w:type="spellStart"/>
      <w:r w:rsidRPr="00A3459D">
        <w:rPr>
          <w:rFonts w:asciiTheme="minorHAnsi" w:hAnsiTheme="minorHAnsi" w:cstheme="minorHAnsi"/>
          <w:spacing w:val="-2"/>
          <w:sz w:val="24"/>
          <w:szCs w:val="24"/>
        </w:rPr>
        <w:t>u.p.z.p</w:t>
      </w:r>
      <w:proofErr w:type="spellEnd"/>
      <w:r w:rsidRPr="00A3459D">
        <w:rPr>
          <w:rFonts w:asciiTheme="minorHAnsi" w:hAnsiTheme="minorHAnsi" w:cstheme="minorHAnsi"/>
          <w:spacing w:val="-2"/>
          <w:sz w:val="24"/>
          <w:szCs w:val="24"/>
        </w:rPr>
        <w:t>.</w:t>
      </w:r>
    </w:p>
    <w:p w14:paraId="39858446" w14:textId="77777777" w:rsidR="000C4EC6" w:rsidRPr="00A3459D" w:rsidRDefault="000C4EC6"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r w:rsidRPr="00A3459D">
        <w:rPr>
          <w:rFonts w:asciiTheme="minorHAnsi" w:hAnsiTheme="minorHAnsi" w:cstheme="minorHAnsi"/>
          <w:sz w:val="24"/>
          <w:szCs w:val="24"/>
        </w:rPr>
        <w:t xml:space="preserve">Załączniki zawierające informacje zastrzeżone należy podkreślić w wykazie załączników </w:t>
      </w:r>
      <w:r w:rsidRPr="00A3459D">
        <w:rPr>
          <w:rFonts w:asciiTheme="minorHAnsi" w:hAnsiTheme="minorHAnsi" w:cstheme="minorHAnsi"/>
          <w:sz w:val="24"/>
          <w:szCs w:val="24"/>
        </w:rPr>
        <w:br/>
      </w:r>
      <w:r w:rsidRPr="00A3459D">
        <w:rPr>
          <w:rFonts w:asciiTheme="minorHAnsi" w:hAnsiTheme="minorHAnsi" w:cstheme="minorHAnsi"/>
          <w:sz w:val="24"/>
          <w:szCs w:val="24"/>
        </w:rPr>
        <w:lastRenderedPageBreak/>
        <w:t>do oferty i umieścić w oddzielnym pakiecie opatrzonym nazwą: „Załączniki zastrzeżone”.</w:t>
      </w:r>
      <w:bookmarkEnd w:id="120"/>
      <w:bookmarkEnd w:id="121"/>
      <w:bookmarkEnd w:id="122"/>
    </w:p>
    <w:p w14:paraId="0553C4CA" w14:textId="288E9968" w:rsidR="00BA3464" w:rsidRPr="00A3459D" w:rsidRDefault="000C4EC6"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r w:rsidRPr="00A3459D">
        <w:rPr>
          <w:rFonts w:asciiTheme="minorHAnsi" w:hAnsiTheme="minorHAnsi" w:cstheme="minorHAnsi"/>
          <w:sz w:val="24"/>
          <w:szCs w:val="24"/>
        </w:rPr>
        <w:t>Zamawiający nie ponosi odpowiedzialności za niewłaściwe zabezpieczenie (oznaczenie/ opisanie) przez wykonawcę dokumentów określonych jako zastrzeżone.</w:t>
      </w:r>
    </w:p>
    <w:p w14:paraId="79B120DE" w14:textId="77777777" w:rsidR="00E71D9C" w:rsidRPr="00A3459D" w:rsidRDefault="00E71D9C" w:rsidP="0023590C">
      <w:pPr>
        <w:pStyle w:val="Akapitzlist1"/>
        <w:widowControl w:val="0"/>
        <w:numPr>
          <w:ilvl w:val="0"/>
          <w:numId w:val="80"/>
        </w:numPr>
        <w:tabs>
          <w:tab w:val="left" w:pos="851"/>
        </w:tabs>
        <w:suppressAutoHyphens w:val="0"/>
        <w:spacing w:before="120" w:after="0"/>
        <w:ind w:left="851" w:hanging="851"/>
        <w:jc w:val="both"/>
        <w:outlineLvl w:val="0"/>
        <w:rPr>
          <w:rFonts w:asciiTheme="minorHAnsi" w:hAnsiTheme="minorHAnsi" w:cstheme="minorHAnsi"/>
          <w:b/>
          <w:sz w:val="24"/>
          <w:szCs w:val="24"/>
          <w:lang w:eastAsia="en-US"/>
        </w:rPr>
      </w:pPr>
      <w:bookmarkStart w:id="123" w:name="_Toc214566838"/>
      <w:bookmarkEnd w:id="95"/>
      <w:r w:rsidRPr="00A3459D">
        <w:rPr>
          <w:rFonts w:asciiTheme="minorHAnsi" w:hAnsiTheme="minorHAnsi" w:cstheme="minorHAnsi"/>
          <w:b/>
          <w:sz w:val="24"/>
          <w:szCs w:val="24"/>
          <w:lang w:eastAsia="en-US"/>
        </w:rPr>
        <w:t>Sposób oraz termin składania ofert</w:t>
      </w:r>
      <w:r w:rsidR="00273E1D" w:rsidRPr="00A3459D">
        <w:rPr>
          <w:rFonts w:asciiTheme="minorHAnsi" w:hAnsiTheme="minorHAnsi" w:cstheme="minorHAnsi"/>
          <w:b/>
          <w:sz w:val="24"/>
          <w:szCs w:val="24"/>
          <w:lang w:eastAsia="en-US"/>
        </w:rPr>
        <w:t>.</w:t>
      </w:r>
      <w:bookmarkEnd w:id="123"/>
    </w:p>
    <w:p w14:paraId="1B46DA4A" w14:textId="77777777" w:rsidR="003778B1" w:rsidRPr="00A3459D" w:rsidRDefault="003778B1" w:rsidP="0056369D">
      <w:pPr>
        <w:pStyle w:val="Akapitzlist1"/>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r w:rsidRPr="00A3459D">
        <w:rPr>
          <w:rFonts w:asciiTheme="minorHAnsi" w:hAnsiTheme="minorHAnsi" w:cstheme="minorHAnsi"/>
          <w:sz w:val="24"/>
          <w:szCs w:val="24"/>
        </w:rPr>
        <w:t>Przekazywanie ofert odbywa się przy użyciu środków komunikacji elektronicznej, zapewniają</w:t>
      </w:r>
      <w:r w:rsidR="00DA488E" w:rsidRPr="00A3459D">
        <w:rPr>
          <w:rFonts w:asciiTheme="minorHAnsi" w:hAnsiTheme="minorHAnsi" w:cstheme="minorHAnsi"/>
          <w:sz w:val="24"/>
          <w:szCs w:val="24"/>
        </w:rPr>
        <w:softHyphen/>
      </w:r>
      <w:r w:rsidRPr="00A3459D">
        <w:rPr>
          <w:rFonts w:asciiTheme="minorHAnsi" w:hAnsiTheme="minorHAnsi" w:cstheme="minorHAnsi"/>
          <w:sz w:val="24"/>
          <w:szCs w:val="24"/>
        </w:rPr>
        <w:t>cych zachowanie integralności, autentyczności, nienaruszalności danych i ich poufności w ramach wymiany i przechowywania informacji, w tym zapewniających możliwość zapoznania się z ich treścią wyłącznie po upływie terminu na ich składanie.</w:t>
      </w:r>
    </w:p>
    <w:p w14:paraId="08310341" w14:textId="77777777" w:rsidR="00E019FA" w:rsidRPr="00A3459D" w:rsidRDefault="00054B6B" w:rsidP="0056369D">
      <w:pPr>
        <w:pStyle w:val="Akapitzlist1"/>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r w:rsidRPr="00A3459D">
        <w:rPr>
          <w:rFonts w:asciiTheme="minorHAnsi" w:hAnsiTheme="minorHAnsi" w:cstheme="minorHAnsi"/>
          <w:sz w:val="24"/>
          <w:szCs w:val="24"/>
        </w:rPr>
        <w:t>Z</w:t>
      </w:r>
      <w:r w:rsidR="00E019FA" w:rsidRPr="00A3459D">
        <w:rPr>
          <w:rFonts w:asciiTheme="minorHAnsi" w:hAnsiTheme="minorHAnsi" w:cstheme="minorHAnsi"/>
          <w:sz w:val="24"/>
          <w:szCs w:val="24"/>
        </w:rPr>
        <w:t xml:space="preserve"> zawartością </w:t>
      </w:r>
      <w:r w:rsidRPr="00A3459D">
        <w:rPr>
          <w:rFonts w:asciiTheme="minorHAnsi" w:hAnsiTheme="minorHAnsi" w:cstheme="minorHAnsi"/>
          <w:sz w:val="24"/>
          <w:szCs w:val="24"/>
        </w:rPr>
        <w:t xml:space="preserve">złożonych </w:t>
      </w:r>
      <w:r w:rsidR="00E019FA" w:rsidRPr="00A3459D">
        <w:rPr>
          <w:rFonts w:asciiTheme="minorHAnsi" w:hAnsiTheme="minorHAnsi" w:cstheme="minorHAnsi"/>
          <w:sz w:val="24"/>
          <w:szCs w:val="24"/>
        </w:rPr>
        <w:t>ofert nie można zapoznać się przed upływem terminu ich otwarcia.</w:t>
      </w:r>
    </w:p>
    <w:p w14:paraId="5B569B32" w14:textId="77777777" w:rsidR="002D4E61" w:rsidRPr="00A3459D" w:rsidRDefault="002D4E61" w:rsidP="0056369D">
      <w:pPr>
        <w:pStyle w:val="Akapitzlist1"/>
        <w:widowControl w:val="0"/>
        <w:numPr>
          <w:ilvl w:val="1"/>
          <w:numId w:val="80"/>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Oferta może być złożona tylko do upływu terminu składania ofert.</w:t>
      </w:r>
    </w:p>
    <w:p w14:paraId="248CAB0D" w14:textId="77777777" w:rsidR="002D4E61" w:rsidRPr="00A3459D" w:rsidRDefault="002D4E61" w:rsidP="0056369D">
      <w:pPr>
        <w:pStyle w:val="Akapitzlist1"/>
        <w:widowControl w:val="0"/>
        <w:numPr>
          <w:ilvl w:val="1"/>
          <w:numId w:val="80"/>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Do upływu terminu składania ofert wykonawca może wycofać ofertę.</w:t>
      </w:r>
    </w:p>
    <w:p w14:paraId="438ADC0D" w14:textId="0C0894D0" w:rsidR="002D4E61" w:rsidRPr="00A3459D" w:rsidRDefault="00DA488E" w:rsidP="0056369D">
      <w:pPr>
        <w:pStyle w:val="Akapitzlist1"/>
        <w:widowControl w:val="0"/>
        <w:numPr>
          <w:ilvl w:val="1"/>
          <w:numId w:val="80"/>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Ofertę należy złożyć za pośrednictwem</w:t>
      </w:r>
      <w:r w:rsidR="00054B6B" w:rsidRPr="00A3459D">
        <w:rPr>
          <w:rFonts w:asciiTheme="minorHAnsi" w:hAnsiTheme="minorHAnsi" w:cstheme="minorHAnsi"/>
          <w:sz w:val="24"/>
          <w:szCs w:val="24"/>
          <w:lang w:eastAsia="en-US"/>
        </w:rPr>
        <w:t xml:space="preserve"> </w:t>
      </w:r>
      <w:r w:rsidRPr="00A3459D">
        <w:rPr>
          <w:rFonts w:asciiTheme="minorHAnsi" w:hAnsiTheme="minorHAnsi" w:cstheme="minorHAnsi"/>
          <w:sz w:val="24"/>
          <w:szCs w:val="24"/>
          <w:lang w:eastAsia="en-US"/>
        </w:rPr>
        <w:t>systemu teleinformatycznego</w:t>
      </w:r>
      <w:r w:rsidR="00054B6B" w:rsidRPr="00A3459D">
        <w:rPr>
          <w:rFonts w:asciiTheme="minorHAnsi" w:hAnsiTheme="minorHAnsi" w:cstheme="minorHAnsi"/>
          <w:sz w:val="24"/>
          <w:szCs w:val="24"/>
          <w:lang w:eastAsia="en-US"/>
        </w:rPr>
        <w:t>,</w:t>
      </w:r>
      <w:r w:rsidRPr="00A3459D">
        <w:rPr>
          <w:rFonts w:asciiTheme="minorHAnsi" w:hAnsiTheme="minorHAnsi" w:cstheme="minorHAnsi"/>
          <w:sz w:val="24"/>
          <w:szCs w:val="24"/>
          <w:lang w:eastAsia="en-US"/>
        </w:rPr>
        <w:t xml:space="preserve"> nie później niż </w:t>
      </w:r>
      <w:r w:rsidR="001A4E68" w:rsidRPr="00A3459D">
        <w:rPr>
          <w:rFonts w:asciiTheme="minorHAnsi" w:hAnsiTheme="minorHAnsi" w:cstheme="minorHAnsi"/>
          <w:sz w:val="24"/>
          <w:szCs w:val="24"/>
          <w:lang w:eastAsia="en-US"/>
        </w:rPr>
        <w:br/>
      </w:r>
      <w:r w:rsidRPr="00A3459D">
        <w:rPr>
          <w:rFonts w:asciiTheme="minorHAnsi" w:hAnsiTheme="minorHAnsi" w:cstheme="minorHAnsi"/>
          <w:sz w:val="24"/>
          <w:szCs w:val="24"/>
          <w:lang w:eastAsia="en-US"/>
        </w:rPr>
        <w:t xml:space="preserve">do dnia </w:t>
      </w:r>
      <w:r w:rsidR="00902872" w:rsidRPr="00740E69">
        <w:rPr>
          <w:rFonts w:asciiTheme="minorHAnsi" w:hAnsiTheme="minorHAnsi" w:cstheme="minorHAnsi"/>
          <w:b/>
          <w:sz w:val="24"/>
          <w:szCs w:val="24"/>
          <w:lang w:eastAsia="en-US"/>
        </w:rPr>
        <w:t>18.12.2025</w:t>
      </w:r>
      <w:r w:rsidR="007D6345" w:rsidRPr="00740E69">
        <w:rPr>
          <w:rFonts w:asciiTheme="minorHAnsi" w:hAnsiTheme="minorHAnsi" w:cstheme="minorHAnsi"/>
          <w:b/>
          <w:bCs/>
          <w:sz w:val="24"/>
          <w:szCs w:val="24"/>
          <w:lang w:eastAsia="en-US"/>
        </w:rPr>
        <w:t xml:space="preserve"> </w:t>
      </w:r>
      <w:r w:rsidR="00E242D3" w:rsidRPr="00740E69">
        <w:rPr>
          <w:rFonts w:asciiTheme="minorHAnsi" w:hAnsiTheme="minorHAnsi" w:cstheme="minorHAnsi"/>
          <w:b/>
          <w:bCs/>
          <w:sz w:val="24"/>
          <w:szCs w:val="24"/>
          <w:lang w:eastAsia="en-US"/>
        </w:rPr>
        <w:t>r.</w:t>
      </w:r>
      <w:r w:rsidR="00902872" w:rsidRPr="00740E69">
        <w:rPr>
          <w:rFonts w:asciiTheme="minorHAnsi" w:hAnsiTheme="minorHAnsi" w:cstheme="minorHAnsi"/>
          <w:b/>
          <w:bCs/>
          <w:sz w:val="24"/>
          <w:szCs w:val="24"/>
          <w:lang w:eastAsia="en-US"/>
        </w:rPr>
        <w:t xml:space="preserve"> do </w:t>
      </w:r>
      <w:proofErr w:type="spellStart"/>
      <w:r w:rsidR="00902872" w:rsidRPr="00740E69">
        <w:rPr>
          <w:rFonts w:asciiTheme="minorHAnsi" w:hAnsiTheme="minorHAnsi" w:cstheme="minorHAnsi"/>
          <w:b/>
          <w:bCs/>
          <w:sz w:val="24"/>
          <w:szCs w:val="24"/>
          <w:lang w:eastAsia="en-US"/>
        </w:rPr>
        <w:t>godz.12:00</w:t>
      </w:r>
      <w:proofErr w:type="spellEnd"/>
    </w:p>
    <w:p w14:paraId="4128BFC1" w14:textId="77777777" w:rsidR="004F109D" w:rsidRPr="00A3459D" w:rsidRDefault="004F109D" w:rsidP="0056369D">
      <w:pPr>
        <w:pStyle w:val="Akapitzlist1"/>
        <w:widowControl w:val="0"/>
        <w:numPr>
          <w:ilvl w:val="0"/>
          <w:numId w:val="80"/>
        </w:numPr>
        <w:tabs>
          <w:tab w:val="left" w:pos="851"/>
        </w:tabs>
        <w:suppressAutoHyphens w:val="0"/>
        <w:spacing w:before="80" w:after="0"/>
        <w:ind w:left="851" w:hanging="851"/>
        <w:jc w:val="both"/>
        <w:outlineLvl w:val="0"/>
        <w:rPr>
          <w:rFonts w:asciiTheme="minorHAnsi" w:hAnsiTheme="minorHAnsi" w:cstheme="minorHAnsi"/>
          <w:b/>
          <w:sz w:val="24"/>
          <w:szCs w:val="24"/>
          <w:lang w:eastAsia="en-US"/>
        </w:rPr>
      </w:pPr>
      <w:bookmarkStart w:id="124" w:name="_Toc214566839"/>
      <w:bookmarkStart w:id="125" w:name="_Toc456007459"/>
      <w:bookmarkStart w:id="126" w:name="_Toc456007689"/>
      <w:bookmarkStart w:id="127" w:name="_Toc458156812"/>
      <w:bookmarkEnd w:id="71"/>
      <w:bookmarkEnd w:id="72"/>
      <w:bookmarkEnd w:id="73"/>
      <w:r w:rsidRPr="00A3459D">
        <w:rPr>
          <w:rFonts w:asciiTheme="minorHAnsi" w:hAnsiTheme="minorHAnsi" w:cstheme="minorHAnsi"/>
          <w:b/>
          <w:sz w:val="24"/>
          <w:szCs w:val="24"/>
          <w:lang w:eastAsia="en-US"/>
        </w:rPr>
        <w:t>Termin otwarcia ofert</w:t>
      </w:r>
      <w:r w:rsidR="00273E1D" w:rsidRPr="00A3459D">
        <w:rPr>
          <w:rFonts w:asciiTheme="minorHAnsi" w:hAnsiTheme="minorHAnsi" w:cstheme="minorHAnsi"/>
          <w:b/>
          <w:sz w:val="24"/>
          <w:szCs w:val="24"/>
          <w:lang w:eastAsia="en-US"/>
        </w:rPr>
        <w:t>.</w:t>
      </w:r>
      <w:bookmarkEnd w:id="124"/>
    </w:p>
    <w:p w14:paraId="48C5E1D2" w14:textId="441A6597" w:rsidR="007F4562" w:rsidRPr="00A3459D" w:rsidRDefault="004F109D"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rPr>
      </w:pPr>
      <w:r w:rsidRPr="00A3459D">
        <w:rPr>
          <w:rFonts w:asciiTheme="minorHAnsi" w:hAnsiTheme="minorHAnsi" w:cstheme="minorHAnsi"/>
        </w:rPr>
        <w:t xml:space="preserve">Otwarcie ofert nastąpi </w:t>
      </w:r>
      <w:r w:rsidRPr="00A3459D">
        <w:rPr>
          <w:rFonts w:asciiTheme="minorHAnsi" w:hAnsiTheme="minorHAnsi" w:cstheme="minorHAnsi"/>
          <w:bCs/>
        </w:rPr>
        <w:t xml:space="preserve">w </w:t>
      </w:r>
      <w:r w:rsidRPr="00740E69">
        <w:rPr>
          <w:rFonts w:asciiTheme="minorHAnsi" w:hAnsiTheme="minorHAnsi" w:cstheme="minorHAnsi"/>
          <w:bCs/>
        </w:rPr>
        <w:t>dniu</w:t>
      </w:r>
      <w:r w:rsidRPr="00740E69">
        <w:rPr>
          <w:rFonts w:asciiTheme="minorHAnsi" w:hAnsiTheme="minorHAnsi" w:cstheme="minorHAnsi"/>
          <w:b/>
        </w:rPr>
        <w:t xml:space="preserve"> </w:t>
      </w:r>
      <w:r w:rsidR="00954BBC" w:rsidRPr="00740E69">
        <w:rPr>
          <w:rFonts w:asciiTheme="minorHAnsi" w:hAnsiTheme="minorHAnsi" w:cstheme="minorHAnsi"/>
          <w:b/>
        </w:rPr>
        <w:t xml:space="preserve"> </w:t>
      </w:r>
      <w:r w:rsidR="00902872" w:rsidRPr="00740E69">
        <w:rPr>
          <w:rFonts w:asciiTheme="minorHAnsi" w:hAnsiTheme="minorHAnsi" w:cstheme="minorHAnsi"/>
          <w:b/>
        </w:rPr>
        <w:t>18.12.2025</w:t>
      </w:r>
      <w:r w:rsidR="00954BBC" w:rsidRPr="00740E69">
        <w:rPr>
          <w:rFonts w:asciiTheme="minorHAnsi" w:hAnsiTheme="minorHAnsi" w:cstheme="minorHAnsi"/>
          <w:b/>
        </w:rPr>
        <w:t xml:space="preserve"> r</w:t>
      </w:r>
      <w:r w:rsidRPr="00740E69">
        <w:rPr>
          <w:rFonts w:asciiTheme="minorHAnsi" w:hAnsiTheme="minorHAnsi" w:cstheme="minorHAnsi"/>
          <w:b/>
        </w:rPr>
        <w:t>. o godz.</w:t>
      </w:r>
      <w:r w:rsidR="00992EEB" w:rsidRPr="00740E69">
        <w:rPr>
          <w:rFonts w:asciiTheme="minorHAnsi" w:hAnsiTheme="minorHAnsi" w:cstheme="minorHAnsi"/>
          <w:b/>
        </w:rPr>
        <w:t xml:space="preserve"> </w:t>
      </w:r>
      <w:r w:rsidR="00902872" w:rsidRPr="00740E69">
        <w:rPr>
          <w:rFonts w:asciiTheme="minorHAnsi" w:hAnsiTheme="minorHAnsi" w:cstheme="minorHAnsi"/>
          <w:b/>
        </w:rPr>
        <w:t>12:30</w:t>
      </w:r>
    </w:p>
    <w:p w14:paraId="6CE77B70" w14:textId="6B5DE2B6" w:rsidR="000F6F3A" w:rsidRPr="00A3459D" w:rsidRDefault="00054B6B"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spacing w:val="-4"/>
        </w:rPr>
      </w:pPr>
      <w:r w:rsidRPr="00A3459D">
        <w:rPr>
          <w:rFonts w:asciiTheme="minorHAnsi" w:eastAsia="SimSun" w:hAnsiTheme="minorHAnsi" w:cstheme="minorHAnsi"/>
          <w:spacing w:val="-4"/>
        </w:rPr>
        <w:t>W</w:t>
      </w:r>
      <w:r w:rsidR="007F4562" w:rsidRPr="00A3459D">
        <w:rPr>
          <w:rFonts w:asciiTheme="minorHAnsi" w:eastAsia="SimSun" w:hAnsiTheme="minorHAnsi" w:cstheme="minorHAnsi"/>
          <w:spacing w:val="-4"/>
        </w:rPr>
        <w:t xml:space="preserve"> </w:t>
      </w:r>
      <w:r w:rsidRPr="00A3459D">
        <w:rPr>
          <w:rFonts w:asciiTheme="minorHAnsi" w:eastAsia="SimSun" w:hAnsiTheme="minorHAnsi" w:cstheme="minorHAnsi"/>
          <w:spacing w:val="-4"/>
        </w:rPr>
        <w:t>przypadku awarii systemu teleinformatycznego, która spowoduje brak możliwości otwarcia ofert w terminie określonym przez zamawiającego, otwarcie ofert nastąpi niezwłocznie po usunięciu awarii.</w:t>
      </w:r>
    </w:p>
    <w:p w14:paraId="077769E2" w14:textId="0BCF41FA" w:rsidR="000F6F3A" w:rsidRPr="00A3459D" w:rsidRDefault="000F6F3A"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rPr>
      </w:pPr>
      <w:r w:rsidRPr="00A3459D">
        <w:rPr>
          <w:rFonts w:asciiTheme="minorHAnsi" w:eastAsia="SimSun" w:hAnsiTheme="minorHAnsi" w:cstheme="minorHAnsi"/>
        </w:rPr>
        <w:t xml:space="preserve">Zgodnie z art. 222 ust. 4 </w:t>
      </w:r>
      <w:proofErr w:type="spellStart"/>
      <w:r w:rsidR="006076AD" w:rsidRPr="00A3459D">
        <w:rPr>
          <w:rFonts w:asciiTheme="minorHAnsi" w:eastAsia="SimSun" w:hAnsiTheme="minorHAnsi" w:cstheme="minorHAnsi"/>
        </w:rPr>
        <w:t>u.p.z.p</w:t>
      </w:r>
      <w:proofErr w:type="spellEnd"/>
      <w:r w:rsidR="006076AD" w:rsidRPr="00A3459D">
        <w:rPr>
          <w:rFonts w:asciiTheme="minorHAnsi" w:eastAsia="SimSun" w:hAnsiTheme="minorHAnsi" w:cstheme="minorHAnsi"/>
        </w:rPr>
        <w:t>.</w:t>
      </w:r>
      <w:r w:rsidRPr="00A3459D">
        <w:rPr>
          <w:rFonts w:asciiTheme="minorHAnsi" w:eastAsia="SimSun" w:hAnsiTheme="minorHAnsi" w:cstheme="minorHAnsi"/>
        </w:rPr>
        <w:t>, z</w:t>
      </w:r>
      <w:r w:rsidRPr="00A3459D">
        <w:rPr>
          <w:rFonts w:asciiTheme="minorHAnsi" w:hAnsiTheme="minorHAnsi" w:cstheme="minorHAnsi"/>
        </w:rPr>
        <w:t xml:space="preserve">amawiający, najpóźniej przed otwarciem ofert, udostępni na stronie internetowej prowadzonego postępowania </w:t>
      </w:r>
      <w:r w:rsidR="00CA736C" w:rsidRPr="00A3459D">
        <w:rPr>
          <w:rFonts w:asciiTheme="minorHAnsi" w:hAnsiTheme="minorHAnsi" w:cstheme="minorHAnsi"/>
        </w:rPr>
        <w:t xml:space="preserve">(systemu teleinformatycznego) </w:t>
      </w:r>
      <w:r w:rsidRPr="00A3459D">
        <w:rPr>
          <w:rFonts w:asciiTheme="minorHAnsi" w:hAnsiTheme="minorHAnsi" w:cstheme="minorHAnsi"/>
        </w:rPr>
        <w:t>informację</w:t>
      </w:r>
      <w:r w:rsidR="00CA736C" w:rsidRPr="00A3459D">
        <w:rPr>
          <w:rFonts w:asciiTheme="minorHAnsi" w:hAnsiTheme="minorHAnsi" w:cstheme="minorHAnsi"/>
        </w:rPr>
        <w:t xml:space="preserve"> </w:t>
      </w:r>
      <w:r w:rsidRPr="00A3459D">
        <w:rPr>
          <w:rFonts w:asciiTheme="minorHAnsi" w:hAnsiTheme="minorHAnsi" w:cstheme="minorHAnsi"/>
        </w:rPr>
        <w:t>o kwocie, jaką zamierza przeznaczyć na sfinansowanie zamówienia.</w:t>
      </w:r>
    </w:p>
    <w:p w14:paraId="0B25AFB0" w14:textId="77777777" w:rsidR="000F6F3A" w:rsidRPr="00A3459D" w:rsidRDefault="000F6F3A"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rPr>
      </w:pPr>
      <w:r w:rsidRPr="00A3459D">
        <w:rPr>
          <w:rFonts w:asciiTheme="minorHAnsi" w:hAnsiTheme="minorHAnsi" w:cstheme="minorHAnsi"/>
        </w:rPr>
        <w:t xml:space="preserve">Zgodnie z art. 222 ust. 5 </w:t>
      </w:r>
      <w:proofErr w:type="spellStart"/>
      <w:r w:rsidR="006076AD" w:rsidRPr="00A3459D">
        <w:rPr>
          <w:rFonts w:asciiTheme="minorHAnsi" w:hAnsiTheme="minorHAnsi" w:cstheme="minorHAnsi"/>
        </w:rPr>
        <w:t>u.p.z.p</w:t>
      </w:r>
      <w:proofErr w:type="spellEnd"/>
      <w:r w:rsidR="006076AD" w:rsidRPr="00A3459D">
        <w:rPr>
          <w:rFonts w:asciiTheme="minorHAnsi" w:hAnsiTheme="minorHAnsi" w:cstheme="minorHAnsi"/>
        </w:rPr>
        <w:t>.</w:t>
      </w:r>
      <w:r w:rsidRPr="00A3459D">
        <w:rPr>
          <w:rFonts w:asciiTheme="minorHAnsi" w:hAnsiTheme="minorHAnsi" w:cstheme="minorHAnsi"/>
        </w:rPr>
        <w:t xml:space="preserve">, </w:t>
      </w:r>
      <w:r w:rsidR="00EB4A3C" w:rsidRPr="00A3459D">
        <w:rPr>
          <w:rFonts w:asciiTheme="minorHAnsi" w:hAnsiTheme="minorHAnsi" w:cstheme="minorHAnsi"/>
        </w:rPr>
        <w:t>z</w:t>
      </w:r>
      <w:r w:rsidRPr="00A3459D">
        <w:rPr>
          <w:rFonts w:asciiTheme="minorHAnsi" w:hAnsiTheme="minorHAnsi" w:cstheme="minorHAnsi"/>
          <w:lang w:eastAsia="pl-PL"/>
        </w:rPr>
        <w:t xml:space="preserve">amawiający, niezwłocznie po otwarciu ofert, udostępni </w:t>
      </w:r>
      <w:r w:rsidR="00CA736C" w:rsidRPr="00A3459D">
        <w:rPr>
          <w:rFonts w:asciiTheme="minorHAnsi" w:hAnsiTheme="minorHAnsi" w:cstheme="minorHAnsi"/>
          <w:lang w:eastAsia="pl-PL"/>
        </w:rPr>
        <w:br/>
      </w:r>
      <w:r w:rsidRPr="00A3459D">
        <w:rPr>
          <w:rFonts w:asciiTheme="minorHAnsi" w:hAnsiTheme="minorHAnsi" w:cstheme="minorHAnsi"/>
          <w:lang w:eastAsia="pl-PL"/>
        </w:rPr>
        <w:t xml:space="preserve">na stronie internetowej prowadzonego postępowania informacje o: </w:t>
      </w:r>
    </w:p>
    <w:p w14:paraId="3FD1A956" w14:textId="77777777" w:rsidR="000F6F3A" w:rsidRPr="00A3459D" w:rsidRDefault="000F6F3A" w:rsidP="0056369D">
      <w:pPr>
        <w:widowControl w:val="0"/>
        <w:numPr>
          <w:ilvl w:val="0"/>
          <w:numId w:val="26"/>
        </w:numPr>
        <w:tabs>
          <w:tab w:val="left" w:pos="1134"/>
        </w:tabs>
        <w:suppressAutoHyphens w:val="0"/>
        <w:autoSpaceDE w:val="0"/>
        <w:autoSpaceDN w:val="0"/>
        <w:adjustRightInd w:val="0"/>
        <w:ind w:left="1134" w:hanging="283"/>
        <w:jc w:val="both"/>
        <w:rPr>
          <w:rFonts w:asciiTheme="minorHAnsi" w:hAnsiTheme="minorHAnsi" w:cstheme="minorHAnsi"/>
          <w:lang w:eastAsia="pl-PL"/>
        </w:rPr>
      </w:pPr>
      <w:r w:rsidRPr="00A3459D">
        <w:rPr>
          <w:rFonts w:asciiTheme="minorHAnsi" w:hAnsiTheme="minorHAnsi" w:cstheme="minorHAnsi"/>
          <w:lang w:eastAsia="pl-PL"/>
        </w:rPr>
        <w:t>na</w:t>
      </w:r>
      <w:r w:rsidR="006F1904" w:rsidRPr="00A3459D">
        <w:rPr>
          <w:rFonts w:asciiTheme="minorHAnsi" w:hAnsiTheme="minorHAnsi" w:cstheme="minorHAnsi"/>
          <w:lang w:eastAsia="pl-PL"/>
        </w:rPr>
        <w:t>zwach</w:t>
      </w:r>
      <w:r w:rsidRPr="00A3459D">
        <w:rPr>
          <w:rFonts w:asciiTheme="minorHAnsi" w:hAnsiTheme="minorHAnsi" w:cstheme="minorHAnsi"/>
          <w:lang w:eastAsia="pl-PL"/>
        </w:rPr>
        <w:t xml:space="preserve"> oraz siedzibach lub miejscach prowadzonej działalności gospodar</w:t>
      </w:r>
      <w:r w:rsidR="006F1904" w:rsidRPr="00A3459D">
        <w:rPr>
          <w:rFonts w:asciiTheme="minorHAnsi" w:hAnsiTheme="minorHAnsi" w:cstheme="minorHAnsi"/>
          <w:lang w:eastAsia="pl-PL"/>
        </w:rPr>
        <w:t>czej</w:t>
      </w:r>
      <w:r w:rsidRPr="00A3459D">
        <w:rPr>
          <w:rFonts w:asciiTheme="minorHAnsi" w:hAnsiTheme="minorHAnsi" w:cstheme="minorHAnsi"/>
          <w:lang w:eastAsia="pl-PL"/>
        </w:rPr>
        <w:t xml:space="preserve"> wykonawców, których oferty zostały otwarte;</w:t>
      </w:r>
    </w:p>
    <w:p w14:paraId="695A1D22" w14:textId="77777777" w:rsidR="000F6F3A" w:rsidRPr="00A3459D" w:rsidRDefault="006F1904" w:rsidP="0056369D">
      <w:pPr>
        <w:widowControl w:val="0"/>
        <w:numPr>
          <w:ilvl w:val="0"/>
          <w:numId w:val="26"/>
        </w:numPr>
        <w:tabs>
          <w:tab w:val="left" w:pos="1134"/>
        </w:tabs>
        <w:suppressAutoHyphens w:val="0"/>
        <w:autoSpaceDE w:val="0"/>
        <w:autoSpaceDN w:val="0"/>
        <w:adjustRightInd w:val="0"/>
        <w:ind w:left="1134" w:hanging="283"/>
        <w:jc w:val="both"/>
        <w:rPr>
          <w:rFonts w:asciiTheme="minorHAnsi" w:hAnsiTheme="minorHAnsi" w:cstheme="minorHAnsi"/>
          <w:lang w:eastAsia="pl-PL"/>
        </w:rPr>
      </w:pPr>
      <w:r w:rsidRPr="00A3459D">
        <w:rPr>
          <w:rFonts w:asciiTheme="minorHAnsi" w:hAnsiTheme="minorHAnsi" w:cstheme="minorHAnsi"/>
          <w:lang w:eastAsia="pl-PL"/>
        </w:rPr>
        <w:t>cenach</w:t>
      </w:r>
      <w:r w:rsidR="000F6F3A" w:rsidRPr="00A3459D">
        <w:rPr>
          <w:rFonts w:asciiTheme="minorHAnsi" w:hAnsiTheme="minorHAnsi" w:cstheme="minorHAnsi"/>
          <w:lang w:eastAsia="pl-PL"/>
        </w:rPr>
        <w:t xml:space="preserve"> zawartych w ofertach.</w:t>
      </w:r>
    </w:p>
    <w:p w14:paraId="411C99D6" w14:textId="77777777" w:rsidR="00041385" w:rsidRPr="00A3459D" w:rsidRDefault="00041385" w:rsidP="00FF2D8D">
      <w:pPr>
        <w:pStyle w:val="Akapitzlist1"/>
        <w:widowControl w:val="0"/>
        <w:numPr>
          <w:ilvl w:val="0"/>
          <w:numId w:val="80"/>
        </w:numPr>
        <w:tabs>
          <w:tab w:val="left" w:pos="851"/>
        </w:tabs>
        <w:suppressAutoHyphens w:val="0"/>
        <w:spacing w:before="120" w:after="0"/>
        <w:ind w:left="851" w:hanging="851"/>
        <w:jc w:val="both"/>
        <w:outlineLvl w:val="0"/>
        <w:rPr>
          <w:rFonts w:asciiTheme="minorHAnsi" w:hAnsiTheme="minorHAnsi" w:cstheme="minorHAnsi"/>
          <w:b/>
          <w:sz w:val="24"/>
          <w:szCs w:val="24"/>
          <w:lang w:eastAsia="en-US"/>
        </w:rPr>
      </w:pPr>
      <w:bookmarkStart w:id="128" w:name="_Toc456007498"/>
      <w:bookmarkStart w:id="129" w:name="_Toc456007728"/>
      <w:bookmarkStart w:id="130" w:name="_Toc458156816"/>
      <w:bookmarkStart w:id="131" w:name="_Toc214566840"/>
      <w:r w:rsidRPr="00A3459D">
        <w:rPr>
          <w:rFonts w:asciiTheme="minorHAnsi" w:hAnsiTheme="minorHAnsi" w:cstheme="minorHAnsi"/>
          <w:b/>
          <w:sz w:val="24"/>
          <w:szCs w:val="24"/>
          <w:lang w:eastAsia="en-US"/>
        </w:rPr>
        <w:t>Opis sposobu oblicz</w:t>
      </w:r>
      <w:r w:rsidR="00BD4EB7" w:rsidRPr="00A3459D">
        <w:rPr>
          <w:rFonts w:asciiTheme="minorHAnsi" w:hAnsiTheme="minorHAnsi" w:cstheme="minorHAnsi"/>
          <w:b/>
          <w:sz w:val="24"/>
          <w:szCs w:val="24"/>
          <w:lang w:eastAsia="en-US"/>
        </w:rPr>
        <w:t>e</w:t>
      </w:r>
      <w:r w:rsidRPr="00A3459D">
        <w:rPr>
          <w:rFonts w:asciiTheme="minorHAnsi" w:hAnsiTheme="minorHAnsi" w:cstheme="minorHAnsi"/>
          <w:b/>
          <w:sz w:val="24"/>
          <w:szCs w:val="24"/>
          <w:lang w:eastAsia="en-US"/>
        </w:rPr>
        <w:t>nia ceny</w:t>
      </w:r>
      <w:bookmarkEnd w:id="128"/>
      <w:bookmarkEnd w:id="129"/>
      <w:bookmarkEnd w:id="130"/>
      <w:r w:rsidR="00273E1D" w:rsidRPr="00A3459D">
        <w:rPr>
          <w:rFonts w:asciiTheme="minorHAnsi" w:hAnsiTheme="minorHAnsi" w:cstheme="minorHAnsi"/>
          <w:b/>
          <w:sz w:val="24"/>
          <w:szCs w:val="24"/>
          <w:lang w:eastAsia="en-US"/>
        </w:rPr>
        <w:t>.</w:t>
      </w:r>
      <w:bookmarkEnd w:id="131"/>
    </w:p>
    <w:p w14:paraId="01468395" w14:textId="127A9A7C" w:rsidR="0040183B" w:rsidRPr="00A3459D" w:rsidRDefault="0040183B"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rPr>
      </w:pPr>
      <w:bookmarkStart w:id="132" w:name="_Toc456007499"/>
      <w:bookmarkStart w:id="133" w:name="_Toc456007729"/>
      <w:bookmarkStart w:id="134" w:name="_Toc456085669"/>
      <w:r w:rsidRPr="00A3459D">
        <w:rPr>
          <w:rFonts w:asciiTheme="minorHAnsi" w:hAnsiTheme="minorHAnsi" w:cstheme="minorHAnsi"/>
        </w:rPr>
        <w:t>Cenę należy obliczyć za peł</w:t>
      </w:r>
      <w:r w:rsidR="00BD2384" w:rsidRPr="00A3459D">
        <w:rPr>
          <w:rFonts w:asciiTheme="minorHAnsi" w:hAnsiTheme="minorHAnsi" w:cstheme="minorHAnsi"/>
        </w:rPr>
        <w:t>ny</w:t>
      </w:r>
      <w:r w:rsidRPr="00A3459D">
        <w:rPr>
          <w:rFonts w:asciiTheme="minorHAnsi" w:hAnsiTheme="minorHAnsi" w:cstheme="minorHAnsi"/>
        </w:rPr>
        <w:t xml:space="preserve"> </w:t>
      </w:r>
      <w:r w:rsidR="00A5156F" w:rsidRPr="00A3459D">
        <w:rPr>
          <w:rFonts w:asciiTheme="minorHAnsi" w:hAnsiTheme="minorHAnsi" w:cstheme="minorHAnsi"/>
        </w:rPr>
        <w:t>36</w:t>
      </w:r>
      <w:r w:rsidR="00326F3A" w:rsidRPr="00A3459D">
        <w:rPr>
          <w:rFonts w:asciiTheme="minorHAnsi" w:hAnsiTheme="minorHAnsi" w:cstheme="minorHAnsi"/>
        </w:rPr>
        <w:t>-</w:t>
      </w:r>
      <w:r w:rsidRPr="00A3459D">
        <w:rPr>
          <w:rFonts w:asciiTheme="minorHAnsi" w:hAnsiTheme="minorHAnsi" w:cstheme="minorHAnsi"/>
        </w:rPr>
        <w:t xml:space="preserve">miesięczny okres zamówienia, a także za cały przedmiot zamówienia opisany w załącznikach </w:t>
      </w:r>
      <w:bookmarkStart w:id="135" w:name="_Hlk214874689"/>
      <w:r w:rsidRPr="0074739B">
        <w:rPr>
          <w:rFonts w:asciiTheme="minorHAnsi" w:hAnsiTheme="minorHAnsi" w:cstheme="minorHAnsi"/>
        </w:rPr>
        <w:t xml:space="preserve">nr </w:t>
      </w:r>
      <w:r w:rsidR="00AF3989" w:rsidRPr="0074739B">
        <w:rPr>
          <w:rFonts w:asciiTheme="minorHAnsi" w:hAnsiTheme="minorHAnsi" w:cstheme="minorHAnsi"/>
        </w:rPr>
        <w:t>2</w:t>
      </w:r>
      <w:r w:rsidRPr="0074739B">
        <w:rPr>
          <w:rFonts w:asciiTheme="minorHAnsi" w:hAnsiTheme="minorHAnsi" w:cstheme="minorHAnsi"/>
        </w:rPr>
        <w:t xml:space="preserve">, </w:t>
      </w:r>
      <w:r w:rsidR="00AF3989" w:rsidRPr="0074739B">
        <w:rPr>
          <w:rFonts w:asciiTheme="minorHAnsi" w:hAnsiTheme="minorHAnsi" w:cstheme="minorHAnsi"/>
        </w:rPr>
        <w:t>2</w:t>
      </w:r>
      <w:r w:rsidRPr="0074739B">
        <w:rPr>
          <w:rFonts w:asciiTheme="minorHAnsi" w:hAnsiTheme="minorHAnsi" w:cstheme="minorHAnsi"/>
        </w:rPr>
        <w:t xml:space="preserve">a, </w:t>
      </w:r>
      <w:r w:rsidR="00AF3989" w:rsidRPr="0074739B">
        <w:rPr>
          <w:rFonts w:asciiTheme="minorHAnsi" w:hAnsiTheme="minorHAnsi" w:cstheme="minorHAnsi"/>
        </w:rPr>
        <w:t>2</w:t>
      </w:r>
      <w:r w:rsidRPr="0074739B">
        <w:rPr>
          <w:rFonts w:asciiTheme="minorHAnsi" w:hAnsiTheme="minorHAnsi" w:cstheme="minorHAnsi"/>
        </w:rPr>
        <w:t xml:space="preserve">b, </w:t>
      </w:r>
      <w:r w:rsidR="00AF3989" w:rsidRPr="0074739B">
        <w:rPr>
          <w:rFonts w:asciiTheme="minorHAnsi" w:hAnsiTheme="minorHAnsi" w:cstheme="minorHAnsi"/>
        </w:rPr>
        <w:t>2</w:t>
      </w:r>
      <w:r w:rsidRPr="0074739B">
        <w:rPr>
          <w:rFonts w:asciiTheme="minorHAnsi" w:hAnsiTheme="minorHAnsi" w:cstheme="minorHAnsi"/>
        </w:rPr>
        <w:t>c,</w:t>
      </w:r>
      <w:r w:rsidR="002A41AC" w:rsidRPr="0074739B">
        <w:rPr>
          <w:rFonts w:asciiTheme="minorHAnsi" w:hAnsiTheme="minorHAnsi" w:cstheme="minorHAnsi"/>
        </w:rPr>
        <w:t xml:space="preserve"> </w:t>
      </w:r>
      <w:r w:rsidR="00AF3989" w:rsidRPr="0074739B">
        <w:rPr>
          <w:rFonts w:asciiTheme="minorHAnsi" w:hAnsiTheme="minorHAnsi" w:cstheme="minorHAnsi"/>
        </w:rPr>
        <w:t>2</w:t>
      </w:r>
      <w:r w:rsidRPr="0074739B">
        <w:rPr>
          <w:rFonts w:asciiTheme="minorHAnsi" w:hAnsiTheme="minorHAnsi" w:cstheme="minorHAnsi"/>
        </w:rPr>
        <w:t>d</w:t>
      </w:r>
      <w:r w:rsidR="00AF3989" w:rsidRPr="0074739B">
        <w:rPr>
          <w:rFonts w:asciiTheme="minorHAnsi" w:hAnsiTheme="minorHAnsi" w:cstheme="minorHAnsi"/>
        </w:rPr>
        <w:t>, 2e,</w:t>
      </w:r>
      <w:r w:rsidR="002A41AC" w:rsidRPr="0074739B">
        <w:rPr>
          <w:rFonts w:asciiTheme="minorHAnsi" w:hAnsiTheme="minorHAnsi" w:cstheme="minorHAnsi"/>
        </w:rPr>
        <w:t xml:space="preserve"> </w:t>
      </w:r>
      <w:r w:rsidR="00AF3989" w:rsidRPr="0074739B">
        <w:rPr>
          <w:rFonts w:asciiTheme="minorHAnsi" w:hAnsiTheme="minorHAnsi" w:cstheme="minorHAnsi"/>
        </w:rPr>
        <w:t>3</w:t>
      </w:r>
      <w:r w:rsidRPr="0074739B">
        <w:rPr>
          <w:rFonts w:asciiTheme="minorHAnsi" w:hAnsiTheme="minorHAnsi" w:cstheme="minorHAnsi"/>
        </w:rPr>
        <w:t xml:space="preserve"> </w:t>
      </w:r>
      <w:bookmarkEnd w:id="135"/>
      <w:r w:rsidRPr="0074739B">
        <w:rPr>
          <w:rFonts w:asciiTheme="minorHAnsi" w:hAnsiTheme="minorHAnsi" w:cstheme="minorHAnsi"/>
        </w:rPr>
        <w:t>do SWZ. Ostateczna</w:t>
      </w:r>
      <w:r w:rsidRPr="00A3459D">
        <w:rPr>
          <w:rFonts w:asciiTheme="minorHAnsi" w:hAnsiTheme="minorHAnsi" w:cstheme="minorHAnsi"/>
        </w:rPr>
        <w:t xml:space="preserve"> cena (składka) za realizację zamówienia uzależniona będzie od okresów ubezpieczenia, o których zamawiający informuje </w:t>
      </w:r>
      <w:r w:rsidR="008E11A8" w:rsidRPr="00A3459D">
        <w:rPr>
          <w:rFonts w:asciiTheme="minorHAnsi" w:hAnsiTheme="minorHAnsi" w:cstheme="minorHAnsi"/>
        </w:rPr>
        <w:t>w</w:t>
      </w:r>
      <w:r w:rsidRPr="00A3459D">
        <w:rPr>
          <w:rFonts w:asciiTheme="minorHAnsi" w:hAnsiTheme="minorHAnsi" w:cstheme="minorHAnsi"/>
        </w:rPr>
        <w:t xml:space="preserve"> niniejszej specyfikacji.</w:t>
      </w:r>
    </w:p>
    <w:p w14:paraId="0932A0A2" w14:textId="0FDDABE4" w:rsidR="0040183B" w:rsidRPr="00A3459D" w:rsidRDefault="0040183B"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rPr>
      </w:pPr>
      <w:r w:rsidRPr="00A3459D">
        <w:rPr>
          <w:rFonts w:asciiTheme="minorHAnsi" w:hAnsiTheme="minorHAnsi" w:cstheme="minorHAnsi"/>
        </w:rPr>
        <w:t xml:space="preserve">Cenę za ubezpieczenie auto casco pojazdów mechanicznych należy naliczyć od podanej </w:t>
      </w:r>
      <w:r w:rsidR="00E66E1E" w:rsidRPr="00A3459D">
        <w:rPr>
          <w:rFonts w:asciiTheme="minorHAnsi" w:hAnsiTheme="minorHAnsi" w:cstheme="minorHAnsi"/>
        </w:rPr>
        <w:br/>
      </w:r>
      <w:r w:rsidRPr="00A3459D">
        <w:rPr>
          <w:rFonts w:asciiTheme="minorHAnsi" w:hAnsiTheme="minorHAnsi" w:cstheme="minorHAnsi"/>
        </w:rPr>
        <w:t>w odpowie</w:t>
      </w:r>
      <w:r w:rsidR="00017EF2" w:rsidRPr="00A3459D">
        <w:rPr>
          <w:rFonts w:asciiTheme="minorHAnsi" w:hAnsiTheme="minorHAnsi" w:cstheme="minorHAnsi"/>
        </w:rPr>
        <w:softHyphen/>
      </w:r>
      <w:r w:rsidRPr="00A3459D">
        <w:rPr>
          <w:rFonts w:asciiTheme="minorHAnsi" w:hAnsiTheme="minorHAnsi" w:cstheme="minorHAnsi"/>
        </w:rPr>
        <w:t xml:space="preserve">dnim załączniku do </w:t>
      </w:r>
      <w:r w:rsidR="008E11A8" w:rsidRPr="00A3459D">
        <w:rPr>
          <w:rFonts w:asciiTheme="minorHAnsi" w:hAnsiTheme="minorHAnsi" w:cstheme="minorHAnsi"/>
        </w:rPr>
        <w:t>SWZ</w:t>
      </w:r>
      <w:r w:rsidRPr="00A3459D">
        <w:rPr>
          <w:rFonts w:asciiTheme="minorHAnsi" w:hAnsiTheme="minorHAnsi" w:cstheme="minorHAnsi"/>
        </w:rPr>
        <w:t xml:space="preserve"> sumy ubezpieczenia pojazdu </w:t>
      </w:r>
      <w:r w:rsidRPr="00A3459D">
        <w:rPr>
          <w:rFonts w:asciiTheme="minorHAnsi" w:hAnsiTheme="minorHAnsi" w:cstheme="minorHAnsi"/>
          <w:bCs/>
        </w:rPr>
        <w:t>zgłaszanego</w:t>
      </w:r>
      <w:r w:rsidRPr="00A3459D">
        <w:rPr>
          <w:rFonts w:asciiTheme="minorHAnsi" w:hAnsiTheme="minorHAnsi" w:cstheme="minorHAnsi"/>
        </w:rPr>
        <w:t xml:space="preserve"> do</w:t>
      </w:r>
      <w:r w:rsidR="00017EF2" w:rsidRPr="00A3459D">
        <w:rPr>
          <w:rFonts w:asciiTheme="minorHAnsi" w:hAnsiTheme="minorHAnsi" w:cstheme="minorHAnsi"/>
        </w:rPr>
        <w:t xml:space="preserve"> </w:t>
      </w:r>
      <w:r w:rsidRPr="00A3459D">
        <w:rPr>
          <w:rFonts w:asciiTheme="minorHAnsi" w:hAnsiTheme="minorHAnsi" w:cstheme="minorHAnsi"/>
        </w:rPr>
        <w:t xml:space="preserve">tego ubezpieczenia. Wobec obiektywnej zmienności w czasie wartości pojazdów, składka </w:t>
      </w:r>
      <w:r w:rsidR="00E66E1E" w:rsidRPr="00A3459D">
        <w:rPr>
          <w:rFonts w:asciiTheme="minorHAnsi" w:hAnsiTheme="minorHAnsi" w:cstheme="minorHAnsi"/>
        </w:rPr>
        <w:br/>
      </w:r>
      <w:r w:rsidRPr="00A3459D">
        <w:rPr>
          <w:rFonts w:asciiTheme="minorHAnsi" w:hAnsiTheme="minorHAnsi" w:cstheme="minorHAnsi"/>
        </w:rPr>
        <w:t>za</w:t>
      </w:r>
      <w:r w:rsidR="008E137E" w:rsidRPr="00A3459D">
        <w:rPr>
          <w:rFonts w:asciiTheme="minorHAnsi" w:hAnsiTheme="minorHAnsi" w:cstheme="minorHAnsi"/>
        </w:rPr>
        <w:t xml:space="preserve"> </w:t>
      </w:r>
      <w:r w:rsidRPr="00A3459D">
        <w:rPr>
          <w:rFonts w:asciiTheme="minorHAnsi" w:hAnsiTheme="minorHAnsi" w:cstheme="minorHAnsi"/>
        </w:rPr>
        <w:t>ubezpieczenie danego pojazdu w zakresie auto casco zależna będzie od jego aktualnej wartości rynkowej na dzień wystawiania dokumentu ubezpieczeniowego.</w:t>
      </w:r>
    </w:p>
    <w:p w14:paraId="76490E7D" w14:textId="2922CFFD" w:rsidR="0040183B" w:rsidRPr="00A3459D" w:rsidRDefault="0040183B"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rPr>
      </w:pPr>
      <w:r w:rsidRPr="00A3459D">
        <w:rPr>
          <w:rFonts w:asciiTheme="minorHAnsi" w:hAnsiTheme="minorHAnsi" w:cstheme="minorHAnsi"/>
        </w:rPr>
        <w:t xml:space="preserve">Cena </w:t>
      </w:r>
      <w:r w:rsidR="008E11A8" w:rsidRPr="00A3459D">
        <w:rPr>
          <w:rFonts w:asciiTheme="minorHAnsi" w:hAnsiTheme="minorHAnsi" w:cstheme="minorHAnsi"/>
        </w:rPr>
        <w:t xml:space="preserve">oferty </w:t>
      </w:r>
      <w:r w:rsidRPr="00A3459D">
        <w:rPr>
          <w:rFonts w:asciiTheme="minorHAnsi" w:hAnsiTheme="minorHAnsi" w:cstheme="minorHAnsi"/>
        </w:rPr>
        <w:t>winna obejmować wszystkie koszty i zapewnić wykonanie zamówienia zgodnie z podstawowymi zasadami ubezpieczenio</w:t>
      </w:r>
      <w:r w:rsidR="00832512" w:rsidRPr="00A3459D">
        <w:rPr>
          <w:rFonts w:asciiTheme="minorHAnsi" w:hAnsiTheme="minorHAnsi" w:cstheme="minorHAnsi"/>
        </w:rPr>
        <w:softHyphen/>
      </w:r>
      <w:r w:rsidRPr="00A3459D">
        <w:rPr>
          <w:rFonts w:asciiTheme="minorHAnsi" w:hAnsiTheme="minorHAnsi" w:cstheme="minorHAnsi"/>
        </w:rPr>
        <w:t>wymi, a w szczegól</w:t>
      </w:r>
      <w:r w:rsidRPr="00A3459D">
        <w:rPr>
          <w:rFonts w:asciiTheme="minorHAnsi" w:hAnsiTheme="minorHAnsi" w:cstheme="minorHAnsi"/>
        </w:rPr>
        <w:softHyphen/>
        <w:t>ności realności, pełności, pewności oraz szybkości wypłaty odszkodowań i świadczeń.</w:t>
      </w:r>
    </w:p>
    <w:p w14:paraId="3B353399" w14:textId="74E21EDC" w:rsidR="0020458E" w:rsidRPr="00A3459D" w:rsidRDefault="0020458E"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rPr>
      </w:pPr>
      <w:r w:rsidRPr="00A3459D">
        <w:rPr>
          <w:rFonts w:asciiTheme="minorHAnsi" w:hAnsiTheme="minorHAnsi" w:cstheme="minorHAnsi"/>
        </w:rPr>
        <w:t xml:space="preserve">Wykonawca zobowiązany jest do zdobycia wszelkich informacji, które mogą być konieczne do prawidłowej oceny ryzyka i wyceny wartości przedmiotu zamówienia, gdyż wyklucza się możliwość roszczeń wykonawcy związanych z błędnym skalkulowaniem ceny lub </w:t>
      </w:r>
      <w:r w:rsidRPr="00A3459D">
        <w:rPr>
          <w:rFonts w:asciiTheme="minorHAnsi" w:hAnsiTheme="minorHAnsi" w:cstheme="minorHAnsi"/>
        </w:rPr>
        <w:lastRenderedPageBreak/>
        <w:t>pominięciem elementów niezbędnych do prawidłowej realizacji umowy.</w:t>
      </w:r>
    </w:p>
    <w:p w14:paraId="6BBDBA1F" w14:textId="08AEF68D" w:rsidR="0040183B" w:rsidRPr="00A3459D" w:rsidRDefault="0040183B"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rPr>
      </w:pPr>
      <w:r w:rsidRPr="00A3459D">
        <w:rPr>
          <w:rFonts w:asciiTheme="minorHAnsi" w:hAnsiTheme="minorHAnsi" w:cstheme="minorHAnsi"/>
        </w:rPr>
        <w:t>Cenę należy podać w złotych, z dokładnością do dwóch miejsc po przecinku.</w:t>
      </w:r>
    </w:p>
    <w:p w14:paraId="689A1E49" w14:textId="59F21E77" w:rsidR="0040183B" w:rsidRPr="00A3459D" w:rsidRDefault="0040183B"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rPr>
      </w:pPr>
      <w:r w:rsidRPr="00A3459D">
        <w:rPr>
          <w:rFonts w:asciiTheme="minorHAnsi" w:hAnsiTheme="minorHAnsi" w:cstheme="minorHAnsi"/>
        </w:rPr>
        <w:t>Przy podawaniu ceny należy uwzględnić fakt, że usługa jest zwolniona z podatku VAT - zgodnie z art. 43 ust. 1 pkt 37 ustawy z dnia 11 marca 2004 o podatku od towarów i usług.</w:t>
      </w:r>
    </w:p>
    <w:p w14:paraId="7B88CD6D" w14:textId="77777777" w:rsidR="00AB3F5B" w:rsidRPr="00A3459D" w:rsidRDefault="00AB3F5B" w:rsidP="0056369D">
      <w:pPr>
        <w:pStyle w:val="Akapitzlist1"/>
        <w:widowControl w:val="0"/>
        <w:numPr>
          <w:ilvl w:val="0"/>
          <w:numId w:val="80"/>
        </w:numPr>
        <w:tabs>
          <w:tab w:val="left" w:pos="851"/>
        </w:tabs>
        <w:suppressAutoHyphens w:val="0"/>
        <w:spacing w:before="120" w:after="0"/>
        <w:ind w:left="851" w:hanging="851"/>
        <w:jc w:val="both"/>
        <w:outlineLvl w:val="0"/>
        <w:rPr>
          <w:rFonts w:asciiTheme="minorHAnsi" w:hAnsiTheme="minorHAnsi" w:cstheme="minorHAnsi"/>
          <w:b/>
          <w:sz w:val="24"/>
          <w:szCs w:val="24"/>
          <w:lang w:eastAsia="en-US"/>
        </w:rPr>
      </w:pPr>
      <w:bookmarkStart w:id="136" w:name="_Toc456007511"/>
      <w:bookmarkStart w:id="137" w:name="_Toc456007741"/>
      <w:bookmarkStart w:id="138" w:name="_Toc214566841"/>
      <w:bookmarkEnd w:id="125"/>
      <w:bookmarkEnd w:id="126"/>
      <w:bookmarkEnd w:id="127"/>
      <w:bookmarkEnd w:id="132"/>
      <w:bookmarkEnd w:id="133"/>
      <w:bookmarkEnd w:id="134"/>
      <w:r w:rsidRPr="00A3459D">
        <w:rPr>
          <w:rFonts w:asciiTheme="minorHAnsi" w:hAnsiTheme="minorHAnsi" w:cstheme="minorHAnsi"/>
          <w:b/>
          <w:sz w:val="24"/>
          <w:szCs w:val="24"/>
          <w:lang w:eastAsia="en-US"/>
        </w:rPr>
        <w:t>Opis k</w:t>
      </w:r>
      <w:r w:rsidR="00041385" w:rsidRPr="00A3459D">
        <w:rPr>
          <w:rFonts w:asciiTheme="minorHAnsi" w:hAnsiTheme="minorHAnsi" w:cstheme="minorHAnsi"/>
          <w:b/>
          <w:sz w:val="24"/>
          <w:szCs w:val="24"/>
          <w:lang w:eastAsia="en-US"/>
        </w:rPr>
        <w:t>ryteriów oceny ofert</w:t>
      </w:r>
      <w:r w:rsidR="00E665A3" w:rsidRPr="00A3459D">
        <w:rPr>
          <w:rFonts w:asciiTheme="minorHAnsi" w:hAnsiTheme="minorHAnsi" w:cstheme="minorHAnsi"/>
          <w:b/>
          <w:sz w:val="24"/>
          <w:szCs w:val="24"/>
          <w:lang w:eastAsia="en-US"/>
        </w:rPr>
        <w:t>, wraz</w:t>
      </w:r>
      <w:r w:rsidR="00A35554" w:rsidRPr="00A3459D">
        <w:rPr>
          <w:rFonts w:asciiTheme="minorHAnsi" w:hAnsiTheme="minorHAnsi" w:cstheme="minorHAnsi"/>
          <w:b/>
          <w:sz w:val="24"/>
          <w:szCs w:val="24"/>
          <w:lang w:eastAsia="en-US"/>
        </w:rPr>
        <w:t> </w:t>
      </w:r>
      <w:r w:rsidR="00E665A3" w:rsidRPr="00A3459D">
        <w:rPr>
          <w:rFonts w:asciiTheme="minorHAnsi" w:hAnsiTheme="minorHAnsi" w:cstheme="minorHAnsi"/>
          <w:b/>
          <w:sz w:val="24"/>
          <w:szCs w:val="24"/>
          <w:lang w:eastAsia="en-US"/>
        </w:rPr>
        <w:t>z</w:t>
      </w:r>
      <w:r w:rsidR="00A35554" w:rsidRPr="00A3459D">
        <w:rPr>
          <w:rFonts w:asciiTheme="minorHAnsi" w:hAnsiTheme="minorHAnsi" w:cstheme="minorHAnsi"/>
          <w:b/>
          <w:sz w:val="24"/>
          <w:szCs w:val="24"/>
          <w:lang w:eastAsia="en-US"/>
        </w:rPr>
        <w:t> </w:t>
      </w:r>
      <w:r w:rsidR="00E665A3" w:rsidRPr="00A3459D">
        <w:rPr>
          <w:rFonts w:asciiTheme="minorHAnsi" w:hAnsiTheme="minorHAnsi" w:cstheme="minorHAnsi"/>
          <w:b/>
          <w:sz w:val="24"/>
          <w:szCs w:val="24"/>
          <w:lang w:eastAsia="en-US"/>
        </w:rPr>
        <w:t>podaniem wag tych kryteriów i sposobu oceny ofert</w:t>
      </w:r>
      <w:bookmarkEnd w:id="136"/>
      <w:bookmarkEnd w:id="137"/>
      <w:r w:rsidR="00273E1D" w:rsidRPr="00A3459D">
        <w:rPr>
          <w:rFonts w:asciiTheme="minorHAnsi" w:hAnsiTheme="minorHAnsi" w:cstheme="minorHAnsi"/>
          <w:b/>
          <w:sz w:val="24"/>
          <w:szCs w:val="24"/>
          <w:lang w:eastAsia="en-US"/>
        </w:rPr>
        <w:t>.</w:t>
      </w:r>
      <w:bookmarkEnd w:id="138"/>
    </w:p>
    <w:p w14:paraId="4A3DD8EA" w14:textId="21C6D79C" w:rsidR="00BD4EB7" w:rsidRPr="00A3459D" w:rsidRDefault="00BD4EB7"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bCs/>
          <w:lang w:eastAsia="en-US"/>
        </w:rPr>
      </w:pPr>
      <w:bookmarkStart w:id="139" w:name="_Hlk47954768"/>
      <w:bookmarkStart w:id="140" w:name="_Toc47336521"/>
      <w:bookmarkStart w:id="141" w:name="_Toc456007520"/>
      <w:bookmarkStart w:id="142" w:name="_Toc456007750"/>
      <w:bookmarkStart w:id="143" w:name="_Toc456085690"/>
      <w:r w:rsidRPr="00A3459D">
        <w:rPr>
          <w:rFonts w:asciiTheme="minorHAnsi" w:hAnsiTheme="minorHAnsi" w:cstheme="minorHAnsi"/>
          <w:bCs/>
          <w:lang w:eastAsia="en-US"/>
        </w:rPr>
        <w:t xml:space="preserve">Zgodnie z dyspozycją art. 246 ust. 2 </w:t>
      </w:r>
      <w:proofErr w:type="spellStart"/>
      <w:r w:rsidR="006076AD" w:rsidRPr="00A3459D">
        <w:rPr>
          <w:rFonts w:asciiTheme="minorHAnsi" w:hAnsiTheme="minorHAnsi" w:cstheme="minorHAnsi"/>
          <w:bCs/>
          <w:lang w:eastAsia="en-US"/>
        </w:rPr>
        <w:t>u.p.z.p</w:t>
      </w:r>
      <w:proofErr w:type="spellEnd"/>
      <w:r w:rsidR="006076AD" w:rsidRPr="00A3459D">
        <w:rPr>
          <w:rFonts w:asciiTheme="minorHAnsi" w:hAnsiTheme="minorHAnsi" w:cstheme="minorHAnsi"/>
          <w:bCs/>
          <w:lang w:eastAsia="en-US"/>
        </w:rPr>
        <w:t>.</w:t>
      </w:r>
      <w:r w:rsidRPr="00A3459D">
        <w:rPr>
          <w:rFonts w:asciiTheme="minorHAnsi" w:hAnsiTheme="minorHAnsi" w:cstheme="minorHAnsi"/>
          <w:bCs/>
          <w:lang w:eastAsia="en-US"/>
        </w:rPr>
        <w:t>, zamawiający określił w opisie przedmiotu zamówienia standardy jakościowe odnoszące się do głównych elementów składających się na przedmiot zamówienia, którymi są:</w:t>
      </w:r>
      <w:bookmarkEnd w:id="139"/>
      <w:r w:rsidRPr="00A3459D">
        <w:rPr>
          <w:rFonts w:asciiTheme="minorHAnsi" w:hAnsiTheme="minorHAnsi" w:cstheme="minorHAnsi"/>
          <w:bCs/>
          <w:lang w:eastAsia="en-US"/>
        </w:rPr>
        <w:t xml:space="preserve"> </w:t>
      </w:r>
    </w:p>
    <w:p w14:paraId="7D63D5C5" w14:textId="77777777" w:rsidR="00267834" w:rsidRPr="00A3459D" w:rsidRDefault="00267834" w:rsidP="00FA7CB8">
      <w:pPr>
        <w:widowControl w:val="0"/>
        <w:numPr>
          <w:ilvl w:val="0"/>
          <w:numId w:val="19"/>
        </w:numPr>
        <w:tabs>
          <w:tab w:val="left" w:pos="1134"/>
        </w:tabs>
        <w:suppressAutoHyphens w:val="0"/>
        <w:spacing w:line="276" w:lineRule="auto"/>
        <w:ind w:left="1134" w:hanging="283"/>
        <w:jc w:val="both"/>
        <w:rPr>
          <w:rFonts w:asciiTheme="minorHAnsi" w:hAnsiTheme="minorHAnsi" w:cstheme="minorHAnsi"/>
          <w:spacing w:val="-4"/>
        </w:rPr>
      </w:pPr>
      <w:bookmarkStart w:id="144" w:name="_Hlk47954785"/>
      <w:r w:rsidRPr="00A3459D">
        <w:rPr>
          <w:rFonts w:asciiTheme="minorHAnsi" w:hAnsiTheme="minorHAnsi" w:cstheme="minorHAnsi"/>
          <w:spacing w:val="-4"/>
        </w:rPr>
        <w:t>przedmiot i sumy ubezpieczenia,</w:t>
      </w:r>
    </w:p>
    <w:p w14:paraId="7A0CE92A" w14:textId="77777777" w:rsidR="00267834" w:rsidRPr="00A3459D" w:rsidRDefault="00267834" w:rsidP="00FA7CB8">
      <w:pPr>
        <w:widowControl w:val="0"/>
        <w:numPr>
          <w:ilvl w:val="0"/>
          <w:numId w:val="19"/>
        </w:numPr>
        <w:tabs>
          <w:tab w:val="left" w:pos="1134"/>
        </w:tabs>
        <w:suppressAutoHyphens w:val="0"/>
        <w:spacing w:line="276" w:lineRule="auto"/>
        <w:ind w:left="1134" w:hanging="283"/>
        <w:jc w:val="both"/>
        <w:rPr>
          <w:rFonts w:asciiTheme="minorHAnsi" w:hAnsiTheme="minorHAnsi" w:cstheme="minorHAnsi"/>
          <w:spacing w:val="-4"/>
        </w:rPr>
      </w:pPr>
      <w:r w:rsidRPr="00A3459D">
        <w:rPr>
          <w:rFonts w:asciiTheme="minorHAnsi" w:hAnsiTheme="minorHAnsi" w:cstheme="minorHAnsi"/>
          <w:spacing w:val="-4"/>
        </w:rPr>
        <w:t xml:space="preserve">warunki ubezpieczenia, definicje poszczególnych </w:t>
      </w:r>
      <w:proofErr w:type="spellStart"/>
      <w:r w:rsidRPr="00A3459D">
        <w:rPr>
          <w:rFonts w:asciiTheme="minorHAnsi" w:hAnsiTheme="minorHAnsi" w:cstheme="minorHAnsi"/>
          <w:spacing w:val="-4"/>
        </w:rPr>
        <w:t>ryzyk</w:t>
      </w:r>
      <w:proofErr w:type="spellEnd"/>
      <w:r w:rsidRPr="00A3459D">
        <w:rPr>
          <w:rFonts w:asciiTheme="minorHAnsi" w:hAnsiTheme="minorHAnsi" w:cstheme="minorHAnsi"/>
          <w:spacing w:val="-4"/>
        </w:rPr>
        <w:t xml:space="preserve"> i klauzul,</w:t>
      </w:r>
    </w:p>
    <w:p w14:paraId="5C59E12C" w14:textId="77777777" w:rsidR="00267834" w:rsidRPr="00A3459D" w:rsidRDefault="00267834" w:rsidP="00FA7CB8">
      <w:pPr>
        <w:widowControl w:val="0"/>
        <w:numPr>
          <w:ilvl w:val="0"/>
          <w:numId w:val="19"/>
        </w:numPr>
        <w:tabs>
          <w:tab w:val="left" w:pos="1134"/>
        </w:tabs>
        <w:suppressAutoHyphens w:val="0"/>
        <w:spacing w:line="276" w:lineRule="auto"/>
        <w:ind w:left="1134" w:hanging="283"/>
        <w:jc w:val="both"/>
        <w:rPr>
          <w:rFonts w:asciiTheme="minorHAnsi" w:hAnsiTheme="minorHAnsi" w:cstheme="minorHAnsi"/>
          <w:spacing w:val="-4"/>
        </w:rPr>
      </w:pPr>
      <w:r w:rsidRPr="00A3459D">
        <w:rPr>
          <w:rFonts w:asciiTheme="minorHAnsi" w:hAnsiTheme="minorHAnsi" w:cstheme="minorHAnsi"/>
          <w:spacing w:val="-4"/>
        </w:rPr>
        <w:t>optymalna kompleksowość i pełność ochrony ubezpieczeniowej,</w:t>
      </w:r>
    </w:p>
    <w:p w14:paraId="7F204AFE" w14:textId="77777777" w:rsidR="00267834" w:rsidRPr="00A3459D" w:rsidRDefault="00267834" w:rsidP="00FA7CB8">
      <w:pPr>
        <w:widowControl w:val="0"/>
        <w:numPr>
          <w:ilvl w:val="0"/>
          <w:numId w:val="19"/>
        </w:numPr>
        <w:tabs>
          <w:tab w:val="left" w:pos="1134"/>
        </w:tabs>
        <w:suppressAutoHyphens w:val="0"/>
        <w:spacing w:line="276" w:lineRule="auto"/>
        <w:ind w:left="1134" w:hanging="283"/>
        <w:jc w:val="both"/>
        <w:rPr>
          <w:rFonts w:asciiTheme="minorHAnsi" w:hAnsiTheme="minorHAnsi" w:cstheme="minorHAnsi"/>
          <w:spacing w:val="-4"/>
        </w:rPr>
      </w:pPr>
      <w:r w:rsidRPr="00A3459D">
        <w:rPr>
          <w:rFonts w:asciiTheme="minorHAnsi" w:hAnsiTheme="minorHAnsi" w:cstheme="minorHAnsi"/>
          <w:spacing w:val="-4"/>
        </w:rPr>
        <w:t>rodzaj ubezpieczenia, okresy ubezpieczenia,</w:t>
      </w:r>
    </w:p>
    <w:p w14:paraId="14E9F5B3" w14:textId="77777777" w:rsidR="00267834" w:rsidRPr="00A3459D" w:rsidRDefault="00267834" w:rsidP="00FA7CB8">
      <w:pPr>
        <w:widowControl w:val="0"/>
        <w:numPr>
          <w:ilvl w:val="0"/>
          <w:numId w:val="19"/>
        </w:numPr>
        <w:tabs>
          <w:tab w:val="left" w:pos="1134"/>
        </w:tabs>
        <w:suppressAutoHyphens w:val="0"/>
        <w:spacing w:line="276" w:lineRule="auto"/>
        <w:ind w:left="1134" w:hanging="283"/>
        <w:jc w:val="both"/>
        <w:rPr>
          <w:rFonts w:asciiTheme="minorHAnsi" w:hAnsiTheme="minorHAnsi" w:cstheme="minorHAnsi"/>
          <w:spacing w:val="-4"/>
        </w:rPr>
      </w:pPr>
      <w:r w:rsidRPr="00A3459D">
        <w:rPr>
          <w:rFonts w:asciiTheme="minorHAnsi" w:hAnsiTheme="minorHAnsi" w:cstheme="minorHAnsi"/>
          <w:spacing w:val="-4"/>
        </w:rPr>
        <w:t>sprawna likwidacja szkód, szybkość wypłaty odszkodowań oraz ich kompensacyjność,</w:t>
      </w:r>
    </w:p>
    <w:p w14:paraId="6E839E94" w14:textId="77777777" w:rsidR="00267834" w:rsidRPr="00A3459D" w:rsidRDefault="00267834" w:rsidP="00FA7CB8">
      <w:pPr>
        <w:widowControl w:val="0"/>
        <w:numPr>
          <w:ilvl w:val="0"/>
          <w:numId w:val="19"/>
        </w:numPr>
        <w:tabs>
          <w:tab w:val="left" w:pos="1134"/>
        </w:tabs>
        <w:suppressAutoHyphens w:val="0"/>
        <w:spacing w:line="276" w:lineRule="auto"/>
        <w:ind w:left="1134" w:hanging="283"/>
        <w:jc w:val="both"/>
        <w:rPr>
          <w:rFonts w:asciiTheme="minorHAnsi" w:hAnsiTheme="minorHAnsi" w:cstheme="minorHAnsi"/>
          <w:spacing w:val="-4"/>
        </w:rPr>
      </w:pPr>
      <w:r w:rsidRPr="00A3459D">
        <w:rPr>
          <w:rFonts w:asciiTheme="minorHAnsi" w:hAnsiTheme="minorHAnsi" w:cstheme="minorHAnsi"/>
          <w:spacing w:val="-4"/>
        </w:rPr>
        <w:t>ograniczenia i wyłączenia odpowiedzialności wykonawcy,</w:t>
      </w:r>
    </w:p>
    <w:p w14:paraId="5C47A68C" w14:textId="4A6789B4" w:rsidR="00BD4EB7" w:rsidRPr="00A3459D" w:rsidRDefault="00267834" w:rsidP="00FA7CB8">
      <w:pPr>
        <w:widowControl w:val="0"/>
        <w:numPr>
          <w:ilvl w:val="0"/>
          <w:numId w:val="19"/>
        </w:numPr>
        <w:tabs>
          <w:tab w:val="left" w:pos="1134"/>
        </w:tabs>
        <w:suppressAutoHyphens w:val="0"/>
        <w:spacing w:line="276" w:lineRule="auto"/>
        <w:ind w:left="1134" w:hanging="283"/>
        <w:jc w:val="both"/>
        <w:rPr>
          <w:rFonts w:asciiTheme="minorHAnsi" w:hAnsiTheme="minorHAnsi" w:cstheme="minorHAnsi"/>
        </w:rPr>
      </w:pPr>
      <w:r w:rsidRPr="00A3459D">
        <w:rPr>
          <w:rFonts w:asciiTheme="minorHAnsi" w:hAnsiTheme="minorHAnsi" w:cstheme="minorHAnsi"/>
          <w:spacing w:val="-4"/>
        </w:rPr>
        <w:t>obowiązki ubezpieczającego i ubezpieczonego,</w:t>
      </w:r>
    </w:p>
    <w:p w14:paraId="43CD3CC6" w14:textId="0C312041" w:rsidR="003419B7" w:rsidRPr="00A3459D" w:rsidRDefault="00BD4EB7" w:rsidP="00FA7CB8">
      <w:pPr>
        <w:widowControl w:val="0"/>
        <w:tabs>
          <w:tab w:val="left" w:pos="851"/>
        </w:tabs>
        <w:suppressAutoHyphens w:val="0"/>
        <w:spacing w:before="80" w:line="276" w:lineRule="auto"/>
        <w:ind w:left="851"/>
        <w:jc w:val="both"/>
        <w:rPr>
          <w:rFonts w:asciiTheme="minorHAnsi" w:hAnsiTheme="minorHAnsi" w:cstheme="minorHAnsi"/>
          <w:bCs/>
          <w:spacing w:val="-6"/>
          <w:lang w:eastAsia="en-US"/>
        </w:rPr>
      </w:pPr>
      <w:r w:rsidRPr="00CA6982">
        <w:rPr>
          <w:rFonts w:asciiTheme="minorHAnsi" w:hAnsiTheme="minorHAnsi" w:cstheme="minorHAnsi"/>
          <w:spacing w:val="-6"/>
        </w:rPr>
        <w:t>spełniając w ten sposób wymóg niezbędny do nadania kryterium ceny wagi przekraczającej 60%.</w:t>
      </w:r>
      <w:bookmarkEnd w:id="144"/>
      <w:r w:rsidRPr="00A3459D">
        <w:rPr>
          <w:rFonts w:asciiTheme="minorHAnsi" w:hAnsiTheme="minorHAnsi" w:cstheme="minorHAnsi"/>
          <w:bCs/>
          <w:spacing w:val="-6"/>
          <w:lang w:eastAsia="en-US"/>
        </w:rPr>
        <w:t xml:space="preserve"> </w:t>
      </w:r>
      <w:bookmarkEnd w:id="140"/>
    </w:p>
    <w:p w14:paraId="724111A0" w14:textId="282FDDDF" w:rsidR="00832512" w:rsidRPr="0074739B" w:rsidRDefault="00832512" w:rsidP="0056369D">
      <w:pPr>
        <w:widowControl w:val="0"/>
        <w:numPr>
          <w:ilvl w:val="2"/>
          <w:numId w:val="80"/>
        </w:numPr>
        <w:tabs>
          <w:tab w:val="left" w:pos="851"/>
        </w:tabs>
        <w:suppressAutoHyphens w:val="0"/>
        <w:spacing w:line="276" w:lineRule="auto"/>
        <w:ind w:left="851" w:hanging="851"/>
        <w:jc w:val="both"/>
        <w:rPr>
          <w:rFonts w:asciiTheme="minorHAnsi" w:hAnsiTheme="minorHAnsi" w:cstheme="minorHAnsi"/>
          <w:lang w:eastAsia="en-US"/>
        </w:rPr>
      </w:pPr>
      <w:r w:rsidRPr="0074739B">
        <w:rPr>
          <w:rFonts w:asciiTheme="minorHAnsi" w:hAnsiTheme="minorHAnsi" w:cstheme="minorHAnsi"/>
          <w:lang w:eastAsia="en-US"/>
        </w:rPr>
        <w:t>Przy wyborze oferty zamawiający będzie się kierował następującymi kryteriami:</w:t>
      </w:r>
    </w:p>
    <w:p w14:paraId="454E1412" w14:textId="2A278013" w:rsidR="00832512" w:rsidRPr="0074739B" w:rsidRDefault="00832512" w:rsidP="0056369D">
      <w:pPr>
        <w:widowControl w:val="0"/>
        <w:numPr>
          <w:ilvl w:val="0"/>
          <w:numId w:val="31"/>
        </w:numPr>
        <w:tabs>
          <w:tab w:val="left" w:pos="1134"/>
        </w:tabs>
        <w:suppressAutoHyphens w:val="0"/>
        <w:spacing w:line="276" w:lineRule="auto"/>
        <w:ind w:left="851" w:hanging="11"/>
        <w:contextualSpacing/>
        <w:jc w:val="both"/>
        <w:rPr>
          <w:rFonts w:asciiTheme="minorHAnsi" w:hAnsiTheme="minorHAnsi" w:cstheme="minorHAnsi"/>
          <w:lang w:eastAsia="en-US"/>
        </w:rPr>
      </w:pPr>
      <w:r w:rsidRPr="0074739B">
        <w:rPr>
          <w:rFonts w:asciiTheme="minorHAnsi" w:hAnsiTheme="minorHAnsi" w:cstheme="minorHAnsi"/>
          <w:lang w:eastAsia="en-US"/>
        </w:rPr>
        <w:t xml:space="preserve">cena - </w:t>
      </w:r>
      <w:r w:rsidR="00CA6982" w:rsidRPr="0074739B">
        <w:rPr>
          <w:rFonts w:asciiTheme="minorHAnsi" w:hAnsiTheme="minorHAnsi" w:cstheme="minorHAnsi"/>
          <w:lang w:eastAsia="en-US"/>
        </w:rPr>
        <w:t>85</w:t>
      </w:r>
      <w:r w:rsidRPr="0074739B">
        <w:rPr>
          <w:rFonts w:asciiTheme="minorHAnsi" w:hAnsiTheme="minorHAnsi" w:cstheme="minorHAnsi"/>
          <w:lang w:eastAsia="en-US"/>
        </w:rPr>
        <w:t>%</w:t>
      </w:r>
    </w:p>
    <w:p w14:paraId="5F64D493" w14:textId="048D8E90" w:rsidR="00832512" w:rsidRPr="0074739B" w:rsidRDefault="00832512" w:rsidP="0056369D">
      <w:pPr>
        <w:widowControl w:val="0"/>
        <w:numPr>
          <w:ilvl w:val="0"/>
          <w:numId w:val="31"/>
        </w:numPr>
        <w:tabs>
          <w:tab w:val="left" w:pos="1134"/>
        </w:tabs>
        <w:suppressAutoHyphens w:val="0"/>
        <w:spacing w:line="276" w:lineRule="auto"/>
        <w:ind w:left="851" w:hanging="11"/>
        <w:jc w:val="both"/>
        <w:rPr>
          <w:rFonts w:asciiTheme="minorHAnsi" w:hAnsiTheme="minorHAnsi" w:cstheme="minorHAnsi"/>
          <w:lang w:eastAsia="en-US"/>
        </w:rPr>
      </w:pPr>
      <w:r w:rsidRPr="0074739B">
        <w:rPr>
          <w:rFonts w:asciiTheme="minorHAnsi" w:hAnsiTheme="minorHAnsi" w:cstheme="minorHAnsi"/>
          <w:lang w:eastAsia="en-US"/>
        </w:rPr>
        <w:t>klauzule dodatkowe i inne postanowienia szczególne fakultatywne - 1</w:t>
      </w:r>
      <w:r w:rsidR="00CA6982" w:rsidRPr="0074739B">
        <w:rPr>
          <w:rFonts w:asciiTheme="minorHAnsi" w:hAnsiTheme="minorHAnsi" w:cstheme="minorHAnsi"/>
          <w:lang w:eastAsia="en-US"/>
        </w:rPr>
        <w:t>5</w:t>
      </w:r>
      <w:r w:rsidRPr="0074739B">
        <w:rPr>
          <w:rFonts w:asciiTheme="minorHAnsi" w:hAnsiTheme="minorHAnsi" w:cstheme="minorHAnsi"/>
          <w:lang w:eastAsia="en-US"/>
        </w:rPr>
        <w:t>%</w:t>
      </w:r>
    </w:p>
    <w:bookmarkEnd w:id="141"/>
    <w:bookmarkEnd w:id="142"/>
    <w:bookmarkEnd w:id="143"/>
    <w:p w14:paraId="1E139D15" w14:textId="2F319281" w:rsidR="007A3FBB" w:rsidRPr="0074739B" w:rsidRDefault="007A3FBB" w:rsidP="0023590C">
      <w:pPr>
        <w:widowControl w:val="0"/>
        <w:numPr>
          <w:ilvl w:val="2"/>
          <w:numId w:val="80"/>
        </w:numPr>
        <w:tabs>
          <w:tab w:val="left" w:pos="851"/>
        </w:tabs>
        <w:suppressAutoHyphens w:val="0"/>
        <w:spacing w:before="240" w:line="276" w:lineRule="auto"/>
        <w:ind w:left="851" w:hanging="851"/>
        <w:jc w:val="both"/>
        <w:rPr>
          <w:rFonts w:asciiTheme="minorHAnsi" w:hAnsiTheme="minorHAnsi" w:cstheme="minorHAnsi"/>
          <w:b/>
          <w:lang w:eastAsia="en-US"/>
        </w:rPr>
      </w:pPr>
      <w:r w:rsidRPr="0074739B">
        <w:rPr>
          <w:rFonts w:asciiTheme="minorHAnsi" w:hAnsiTheme="minorHAnsi" w:cstheme="minorHAnsi"/>
          <w:b/>
          <w:bCs/>
          <w:lang w:eastAsia="en-US"/>
        </w:rPr>
        <w:t>Opis kryteriów:</w:t>
      </w:r>
      <w:bookmarkStart w:id="145" w:name="_Hlk21466566"/>
    </w:p>
    <w:p w14:paraId="717DF06A" w14:textId="77777777" w:rsidR="007A3FBB" w:rsidRPr="0074739B" w:rsidRDefault="007A3FBB" w:rsidP="0056369D">
      <w:pPr>
        <w:widowControl w:val="0"/>
        <w:numPr>
          <w:ilvl w:val="3"/>
          <w:numId w:val="80"/>
        </w:numPr>
        <w:tabs>
          <w:tab w:val="left" w:pos="851"/>
        </w:tabs>
        <w:suppressAutoHyphens w:val="0"/>
        <w:spacing w:line="276" w:lineRule="auto"/>
        <w:ind w:left="851" w:hanging="851"/>
        <w:jc w:val="both"/>
        <w:rPr>
          <w:rFonts w:asciiTheme="minorHAnsi" w:hAnsiTheme="minorHAnsi" w:cstheme="minorHAnsi"/>
          <w:bCs/>
          <w:lang w:eastAsia="en-US"/>
        </w:rPr>
      </w:pPr>
      <w:r w:rsidRPr="0074739B">
        <w:rPr>
          <w:rFonts w:asciiTheme="minorHAnsi" w:hAnsiTheme="minorHAnsi" w:cstheme="minorHAnsi"/>
          <w:bCs/>
          <w:lang w:eastAsia="en-US"/>
        </w:rPr>
        <w:t>Kryterium „Cena”</w:t>
      </w:r>
    </w:p>
    <w:p w14:paraId="077CFEC8" w14:textId="77777777" w:rsidR="007A3FBB" w:rsidRPr="0074739B" w:rsidRDefault="007A3FBB" w:rsidP="00C558ED">
      <w:pPr>
        <w:widowControl w:val="0"/>
        <w:suppressAutoHyphens w:val="0"/>
        <w:spacing w:after="60" w:line="276" w:lineRule="auto"/>
        <w:ind w:left="851"/>
        <w:jc w:val="both"/>
        <w:rPr>
          <w:rFonts w:asciiTheme="minorHAnsi" w:hAnsiTheme="minorHAnsi" w:cstheme="minorHAnsi"/>
          <w:lang w:eastAsia="en-US"/>
        </w:rPr>
      </w:pPr>
      <w:r w:rsidRPr="0074739B">
        <w:rPr>
          <w:rFonts w:asciiTheme="minorHAnsi" w:hAnsiTheme="minorHAnsi" w:cstheme="minorHAnsi"/>
          <w:lang w:eastAsia="en-US"/>
        </w:rPr>
        <w:t>Maksymalną liczbę punktów w kryterium „Cena” otrzyma oferta z najniższą ceną. Liczba punktów w kryterium „Cena” zostanie obliczona zgodnie ze wzorem:</w:t>
      </w:r>
    </w:p>
    <w:p w14:paraId="61470443" w14:textId="01C8339E" w:rsidR="007A3FBB" w:rsidRPr="0074739B" w:rsidRDefault="00FD1700" w:rsidP="00F54BA2">
      <w:pPr>
        <w:widowControl w:val="0"/>
        <w:suppressAutoHyphens w:val="0"/>
        <w:ind w:left="851"/>
        <w:jc w:val="both"/>
        <w:rPr>
          <w:rFonts w:asciiTheme="minorHAnsi" w:hAnsiTheme="minorHAnsi" w:cstheme="minorHAnsi"/>
          <w:lang w:eastAsia="en-US"/>
        </w:rPr>
      </w:pPr>
      <w:proofErr w:type="spellStart"/>
      <m:oMathPara>
        <m:oMath>
          <m:r>
            <m:rPr>
              <m:nor/>
            </m:rPr>
            <w:rPr>
              <w:rFonts w:asciiTheme="minorHAnsi" w:hAnsiTheme="minorHAnsi" w:cstheme="minorHAnsi"/>
              <w:lang w:eastAsia="en-US"/>
            </w:rPr>
            <m:t>Cn</m:t>
          </m:r>
          <w:proofErr w:type="spellEnd"/>
          <m:r>
            <m:rPr>
              <m:nor/>
            </m:rPr>
            <w:rPr>
              <w:rFonts w:asciiTheme="minorHAnsi" w:hAnsiTheme="minorHAnsi" w:cstheme="minorHAnsi"/>
              <w:lang w:eastAsia="en-US"/>
            </w:rPr>
            <m:t>=</m:t>
          </m:r>
          <m:f>
            <m:fPr>
              <m:ctrlPr>
                <w:rPr>
                  <w:rFonts w:ascii="Cambria Math" w:hAnsi="Cambria Math" w:cstheme="minorHAnsi"/>
                  <w:iCs/>
                  <w:lang w:eastAsia="en-US"/>
                </w:rPr>
              </m:ctrlPr>
            </m:fPr>
            <m:num>
              <m:r>
                <m:rPr>
                  <m:nor/>
                </m:rPr>
                <w:rPr>
                  <w:rFonts w:asciiTheme="minorHAnsi" w:hAnsiTheme="minorHAnsi" w:cstheme="minorHAnsi"/>
                  <w:lang w:eastAsia="en-US"/>
                </w:rPr>
                <m:t>Cena oferty z najniższą ceną</m:t>
              </m:r>
            </m:num>
            <m:den>
              <m:r>
                <m:rPr>
                  <m:nor/>
                </m:rPr>
                <w:rPr>
                  <w:rFonts w:asciiTheme="minorHAnsi" w:hAnsiTheme="minorHAnsi" w:cstheme="minorHAnsi"/>
                  <w:lang w:eastAsia="en-US"/>
                </w:rPr>
                <m:t>Cena oferty badanej</m:t>
              </m:r>
            </m:den>
          </m:f>
          <m:r>
            <m:rPr>
              <m:nor/>
            </m:rPr>
            <w:rPr>
              <w:rFonts w:asciiTheme="minorHAnsi" w:hAnsiTheme="minorHAnsi" w:cstheme="minorHAnsi"/>
              <w:lang w:eastAsia="en-US"/>
            </w:rPr>
            <m:t xml:space="preserve">x </m:t>
          </m:r>
          <w:proofErr w:type="spellStart"/>
          <m:r>
            <m:rPr>
              <m:nor/>
            </m:rPr>
            <w:rPr>
              <w:rFonts w:asciiTheme="minorHAnsi" w:hAnsiTheme="minorHAnsi" w:cstheme="minorHAnsi"/>
              <w:lang w:eastAsia="en-US"/>
            </w:rPr>
            <m:t>Kp</m:t>
          </m:r>
          <w:proofErr w:type="spellEnd"/>
          <m:r>
            <m:rPr>
              <m:nor/>
            </m:rPr>
            <w:rPr>
              <w:rFonts w:asciiTheme="minorHAnsi" w:hAnsiTheme="minorHAnsi" w:cstheme="minorHAnsi"/>
              <w:lang w:eastAsia="en-US"/>
            </w:rPr>
            <m:t xml:space="preserve"> x </m:t>
          </m:r>
          <w:proofErr w:type="spellStart"/>
          <m:r>
            <m:rPr>
              <m:nor/>
            </m:rPr>
            <w:rPr>
              <w:rFonts w:asciiTheme="minorHAnsi" w:hAnsiTheme="minorHAnsi" w:cstheme="minorHAnsi"/>
              <w:lang w:eastAsia="en-US"/>
            </w:rPr>
            <m:t>Wc</m:t>
          </m:r>
        </m:oMath>
      </m:oMathPara>
      <w:proofErr w:type="spellEnd"/>
    </w:p>
    <w:p w14:paraId="7C7B74B9" w14:textId="28C677E2" w:rsidR="007A3FBB" w:rsidRPr="0074739B" w:rsidRDefault="007A3FBB" w:rsidP="005A7ABC">
      <w:pPr>
        <w:widowControl w:val="0"/>
        <w:suppressAutoHyphens w:val="0"/>
        <w:spacing w:line="264" w:lineRule="auto"/>
        <w:ind w:left="851"/>
        <w:jc w:val="both"/>
        <w:rPr>
          <w:rFonts w:asciiTheme="minorHAnsi" w:hAnsiTheme="minorHAnsi" w:cstheme="minorHAnsi"/>
          <w:lang w:eastAsia="en-US"/>
        </w:rPr>
      </w:pPr>
      <w:r w:rsidRPr="0074739B">
        <w:rPr>
          <w:rFonts w:asciiTheme="minorHAnsi" w:hAnsiTheme="minorHAnsi" w:cstheme="minorHAnsi"/>
          <w:lang w:eastAsia="en-US"/>
        </w:rPr>
        <w:t>gdzie:</w:t>
      </w:r>
    </w:p>
    <w:p w14:paraId="2739DD1D" w14:textId="77777777" w:rsidR="007A3FBB" w:rsidRPr="0074739B" w:rsidRDefault="007A3FBB" w:rsidP="005A7ABC">
      <w:pPr>
        <w:widowControl w:val="0"/>
        <w:suppressAutoHyphens w:val="0"/>
        <w:spacing w:line="264" w:lineRule="auto"/>
        <w:ind w:left="851"/>
        <w:jc w:val="both"/>
        <w:rPr>
          <w:rFonts w:asciiTheme="minorHAnsi" w:hAnsiTheme="minorHAnsi" w:cstheme="minorHAnsi"/>
          <w:lang w:eastAsia="en-US"/>
        </w:rPr>
      </w:pPr>
      <w:proofErr w:type="spellStart"/>
      <w:r w:rsidRPr="0074739B">
        <w:rPr>
          <w:rFonts w:asciiTheme="minorHAnsi" w:hAnsiTheme="minorHAnsi" w:cstheme="minorHAnsi"/>
          <w:lang w:eastAsia="en-US"/>
        </w:rPr>
        <w:t>Cn</w:t>
      </w:r>
      <w:proofErr w:type="spellEnd"/>
      <w:r w:rsidRPr="0074739B">
        <w:rPr>
          <w:rFonts w:asciiTheme="minorHAnsi" w:hAnsiTheme="minorHAnsi" w:cstheme="minorHAnsi"/>
          <w:lang w:eastAsia="en-US"/>
        </w:rPr>
        <w:t xml:space="preserve"> – liczba punktów w kryterium „Cena”</w:t>
      </w:r>
    </w:p>
    <w:p w14:paraId="71E45768" w14:textId="77777777" w:rsidR="007A3FBB" w:rsidRPr="0074739B" w:rsidRDefault="007A3FBB" w:rsidP="005A7ABC">
      <w:pPr>
        <w:widowControl w:val="0"/>
        <w:suppressAutoHyphens w:val="0"/>
        <w:spacing w:line="264" w:lineRule="auto"/>
        <w:ind w:left="851"/>
        <w:jc w:val="both"/>
        <w:rPr>
          <w:rFonts w:asciiTheme="minorHAnsi" w:hAnsiTheme="minorHAnsi" w:cstheme="minorHAnsi"/>
          <w:lang w:eastAsia="en-US"/>
        </w:rPr>
      </w:pPr>
      <w:proofErr w:type="spellStart"/>
      <w:r w:rsidRPr="0074739B">
        <w:rPr>
          <w:rFonts w:asciiTheme="minorHAnsi" w:hAnsiTheme="minorHAnsi" w:cstheme="minorHAnsi"/>
          <w:lang w:eastAsia="en-US"/>
        </w:rPr>
        <w:t>Kp</w:t>
      </w:r>
      <w:proofErr w:type="spellEnd"/>
      <w:r w:rsidRPr="0074739B">
        <w:rPr>
          <w:rFonts w:asciiTheme="minorHAnsi" w:hAnsiTheme="minorHAnsi" w:cstheme="minorHAnsi"/>
          <w:lang w:eastAsia="en-US"/>
        </w:rPr>
        <w:t xml:space="preserve"> – współczynnik proporcjonalności = 100</w:t>
      </w:r>
    </w:p>
    <w:p w14:paraId="5FFA219F" w14:textId="5343319D" w:rsidR="007A3FBB" w:rsidRPr="00A3459D" w:rsidRDefault="007A3FBB" w:rsidP="005A7ABC">
      <w:pPr>
        <w:widowControl w:val="0"/>
        <w:suppressAutoHyphens w:val="0"/>
        <w:spacing w:line="264" w:lineRule="auto"/>
        <w:ind w:left="851"/>
        <w:jc w:val="both"/>
        <w:rPr>
          <w:rFonts w:asciiTheme="minorHAnsi" w:hAnsiTheme="minorHAnsi" w:cstheme="minorHAnsi"/>
          <w:lang w:eastAsia="en-US"/>
        </w:rPr>
      </w:pPr>
      <w:proofErr w:type="spellStart"/>
      <w:r w:rsidRPr="0074739B">
        <w:rPr>
          <w:rFonts w:asciiTheme="minorHAnsi" w:hAnsiTheme="minorHAnsi" w:cstheme="minorHAnsi"/>
          <w:lang w:eastAsia="en-US"/>
        </w:rPr>
        <w:t>Wc</w:t>
      </w:r>
      <w:proofErr w:type="spellEnd"/>
      <w:r w:rsidRPr="0074739B">
        <w:rPr>
          <w:rFonts w:asciiTheme="minorHAnsi" w:hAnsiTheme="minorHAnsi" w:cstheme="minorHAnsi"/>
          <w:lang w:eastAsia="en-US"/>
        </w:rPr>
        <w:t xml:space="preserve"> – waga procentowa dla kryterium „Cena” = </w:t>
      </w:r>
      <w:r w:rsidR="00CA6982" w:rsidRPr="0074739B">
        <w:rPr>
          <w:rFonts w:asciiTheme="minorHAnsi" w:hAnsiTheme="minorHAnsi" w:cstheme="minorHAnsi"/>
          <w:lang w:eastAsia="en-US"/>
        </w:rPr>
        <w:t>85</w:t>
      </w:r>
      <w:r w:rsidRPr="0074739B">
        <w:rPr>
          <w:rFonts w:asciiTheme="minorHAnsi" w:hAnsiTheme="minorHAnsi" w:cstheme="minorHAnsi"/>
          <w:lang w:eastAsia="en-US"/>
        </w:rPr>
        <w:t>%</w:t>
      </w:r>
    </w:p>
    <w:p w14:paraId="19E8BFE2" w14:textId="77777777" w:rsidR="007A3FBB" w:rsidRPr="00A3459D" w:rsidRDefault="007A3FBB" w:rsidP="0056369D">
      <w:pPr>
        <w:widowControl w:val="0"/>
        <w:numPr>
          <w:ilvl w:val="3"/>
          <w:numId w:val="80"/>
        </w:numPr>
        <w:tabs>
          <w:tab w:val="left" w:pos="851"/>
        </w:tabs>
        <w:suppressAutoHyphens w:val="0"/>
        <w:spacing w:before="60" w:line="276" w:lineRule="auto"/>
        <w:ind w:left="851" w:hanging="851"/>
        <w:jc w:val="both"/>
        <w:rPr>
          <w:rFonts w:asciiTheme="minorHAnsi" w:hAnsiTheme="minorHAnsi" w:cstheme="minorHAnsi"/>
          <w:bCs/>
          <w:lang w:eastAsia="en-US"/>
        </w:rPr>
      </w:pPr>
      <w:r w:rsidRPr="00A3459D">
        <w:rPr>
          <w:rFonts w:asciiTheme="minorHAnsi" w:hAnsiTheme="minorHAnsi" w:cstheme="minorHAnsi"/>
          <w:bCs/>
          <w:lang w:eastAsia="en-US"/>
        </w:rPr>
        <w:t>Kryterium „Klauzule dodatkowe i inne postanowienia szczególne fakultatywne”</w:t>
      </w:r>
    </w:p>
    <w:p w14:paraId="111602E4" w14:textId="30D7E763" w:rsidR="007A3FBB" w:rsidRPr="00A3459D" w:rsidRDefault="007A3FBB" w:rsidP="00F54BA2">
      <w:pPr>
        <w:widowControl w:val="0"/>
        <w:suppressAutoHyphens w:val="0"/>
        <w:spacing w:after="60" w:line="276" w:lineRule="auto"/>
        <w:ind w:left="851"/>
        <w:jc w:val="both"/>
        <w:rPr>
          <w:rFonts w:asciiTheme="minorHAnsi" w:hAnsiTheme="minorHAnsi" w:cstheme="minorHAnsi"/>
          <w:spacing w:val="-4"/>
          <w:lang w:eastAsia="en-US"/>
        </w:rPr>
      </w:pPr>
      <w:r w:rsidRPr="00A3459D">
        <w:rPr>
          <w:rFonts w:asciiTheme="minorHAnsi" w:hAnsiTheme="minorHAnsi" w:cstheme="minorHAns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14:paraId="1479AABD" w14:textId="3D1FDB08" w:rsidR="007A3FBB" w:rsidRPr="00A3459D" w:rsidRDefault="00AF5110" w:rsidP="005A7ABC">
      <w:pPr>
        <w:widowControl w:val="0"/>
        <w:suppressAutoHyphens w:val="0"/>
        <w:ind w:left="851"/>
        <w:jc w:val="center"/>
        <w:rPr>
          <w:rFonts w:asciiTheme="minorHAnsi" w:hAnsiTheme="minorHAnsi" w:cstheme="minorHAnsi"/>
          <w:lang w:eastAsia="en-US"/>
        </w:rPr>
      </w:pPr>
      <w:proofErr w:type="spellStart"/>
      <m:oMathPara>
        <m:oMath>
          <m:r>
            <m:rPr>
              <m:nor/>
            </m:rPr>
            <w:rPr>
              <w:rFonts w:asciiTheme="minorHAnsi" w:hAnsiTheme="minorHAnsi" w:cstheme="minorHAnsi"/>
              <w:lang w:eastAsia="en-US"/>
            </w:rPr>
            <m:t>Pp</m:t>
          </m:r>
          <w:proofErr w:type="spellEnd"/>
          <m:r>
            <m:rPr>
              <m:nor/>
            </m:rPr>
            <w:rPr>
              <w:rFonts w:asciiTheme="minorHAnsi" w:hAnsiTheme="minorHAnsi" w:cstheme="minorHAnsi"/>
              <w:lang w:eastAsia="en-US"/>
            </w:rPr>
            <m:t>=</m:t>
          </m:r>
          <m:f>
            <m:fPr>
              <m:ctrlPr>
                <w:rPr>
                  <w:rFonts w:ascii="Cambria Math" w:hAnsi="Cambria Math" w:cstheme="minorHAnsi"/>
                  <w:lang w:eastAsia="en-US"/>
                </w:rPr>
              </m:ctrlPr>
            </m:fPr>
            <m:num>
              <w:proofErr w:type="spellStart"/>
              <m:r>
                <m:rPr>
                  <m:nor/>
                </m:rPr>
                <w:rPr>
                  <w:rFonts w:asciiTheme="minorHAnsi" w:hAnsiTheme="minorHAnsi" w:cstheme="minorHAnsi"/>
                  <w:lang w:eastAsia="en-US"/>
                </w:rPr>
                <m:t>lmp</m:t>
              </m:r>
              <w:proofErr w:type="spellEnd"/>
            </m:num>
            <m:den>
              <m:r>
                <m:rPr>
                  <m:nor/>
                </m:rPr>
                <w:rPr>
                  <w:rFonts w:asciiTheme="minorHAnsi" w:hAnsiTheme="minorHAnsi" w:cstheme="minorHAnsi"/>
                  <w:lang w:eastAsia="en-US"/>
                </w:rPr>
                <m:t>100 pkt</m:t>
              </m:r>
            </m:den>
          </m:f>
          <m:r>
            <m:rPr>
              <m:nor/>
            </m:rPr>
            <w:rPr>
              <w:rFonts w:asciiTheme="minorHAnsi" w:hAnsiTheme="minorHAnsi" w:cstheme="minorHAnsi"/>
              <w:lang w:eastAsia="en-US"/>
            </w:rPr>
            <m:t xml:space="preserve">x </m:t>
          </m:r>
          <w:proofErr w:type="spellStart"/>
          <m:r>
            <m:rPr>
              <m:nor/>
            </m:rPr>
            <w:rPr>
              <w:rFonts w:asciiTheme="minorHAnsi" w:hAnsiTheme="minorHAnsi" w:cstheme="minorHAnsi"/>
              <w:lang w:eastAsia="en-US"/>
            </w:rPr>
            <m:t>Kp</m:t>
          </m:r>
          <w:proofErr w:type="spellEnd"/>
          <m:r>
            <m:rPr>
              <m:nor/>
            </m:rPr>
            <w:rPr>
              <w:rFonts w:asciiTheme="minorHAnsi" w:hAnsiTheme="minorHAnsi" w:cstheme="minorHAnsi"/>
              <w:lang w:eastAsia="en-US"/>
            </w:rPr>
            <m:t xml:space="preserve"> x </m:t>
          </m:r>
          <w:proofErr w:type="spellStart"/>
          <m:r>
            <m:rPr>
              <m:nor/>
            </m:rPr>
            <w:rPr>
              <w:rFonts w:asciiTheme="minorHAnsi" w:hAnsiTheme="minorHAnsi" w:cstheme="minorHAnsi"/>
              <w:lang w:eastAsia="en-US"/>
            </w:rPr>
            <m:t>Wk</m:t>
          </m:r>
        </m:oMath>
      </m:oMathPara>
      <w:proofErr w:type="spellEnd"/>
    </w:p>
    <w:p w14:paraId="1A97DA32" w14:textId="77777777" w:rsidR="007A3FBB" w:rsidRPr="00A3459D" w:rsidRDefault="007A3FBB" w:rsidP="005A7ABC">
      <w:pPr>
        <w:widowControl w:val="0"/>
        <w:suppressAutoHyphens w:val="0"/>
        <w:spacing w:line="264" w:lineRule="auto"/>
        <w:ind w:left="851"/>
        <w:jc w:val="both"/>
        <w:rPr>
          <w:rFonts w:asciiTheme="minorHAnsi" w:hAnsiTheme="minorHAnsi" w:cstheme="minorHAnsi"/>
          <w:lang w:eastAsia="en-US"/>
        </w:rPr>
      </w:pPr>
      <w:r w:rsidRPr="00A3459D">
        <w:rPr>
          <w:rFonts w:asciiTheme="minorHAnsi" w:hAnsiTheme="minorHAnsi" w:cstheme="minorHAnsi"/>
          <w:lang w:eastAsia="en-US"/>
        </w:rPr>
        <w:lastRenderedPageBreak/>
        <w:t xml:space="preserve">gdzie: </w:t>
      </w:r>
    </w:p>
    <w:p w14:paraId="4E9A7938" w14:textId="77777777" w:rsidR="007A3FBB" w:rsidRPr="00A3459D" w:rsidRDefault="007A3FBB" w:rsidP="005A7ABC">
      <w:pPr>
        <w:widowControl w:val="0"/>
        <w:suppressAutoHyphens w:val="0"/>
        <w:spacing w:line="264" w:lineRule="auto"/>
        <w:ind w:left="851"/>
        <w:jc w:val="both"/>
        <w:rPr>
          <w:rFonts w:asciiTheme="minorHAnsi" w:hAnsiTheme="minorHAnsi" w:cstheme="minorHAnsi"/>
          <w:lang w:eastAsia="en-US"/>
        </w:rPr>
      </w:pPr>
      <w:proofErr w:type="spellStart"/>
      <w:r w:rsidRPr="00A3459D">
        <w:rPr>
          <w:rFonts w:asciiTheme="minorHAnsi" w:hAnsiTheme="minorHAnsi" w:cstheme="minorHAnsi"/>
          <w:lang w:eastAsia="en-US"/>
        </w:rPr>
        <w:t>Pp</w:t>
      </w:r>
      <w:proofErr w:type="spellEnd"/>
      <w:r w:rsidRPr="00A3459D">
        <w:rPr>
          <w:rFonts w:asciiTheme="minorHAnsi" w:hAnsiTheme="minorHAnsi" w:cstheme="minorHAnsi"/>
          <w:lang w:eastAsia="en-US"/>
        </w:rPr>
        <w:t xml:space="preserve"> – liczba punktów w kryterium „Klauzule dodatkowe i inne postanowienia szczególne fakultatywne”</w:t>
      </w:r>
    </w:p>
    <w:p w14:paraId="17293702" w14:textId="77777777" w:rsidR="007A3FBB" w:rsidRPr="00A3459D" w:rsidRDefault="007A3FBB" w:rsidP="005A7ABC">
      <w:pPr>
        <w:widowControl w:val="0"/>
        <w:suppressAutoHyphens w:val="0"/>
        <w:spacing w:line="264" w:lineRule="auto"/>
        <w:ind w:left="851"/>
        <w:jc w:val="both"/>
        <w:rPr>
          <w:rFonts w:asciiTheme="minorHAnsi" w:hAnsiTheme="minorHAnsi" w:cstheme="minorHAnsi"/>
          <w:lang w:eastAsia="en-US"/>
        </w:rPr>
      </w:pPr>
      <w:proofErr w:type="spellStart"/>
      <w:r w:rsidRPr="00A3459D">
        <w:rPr>
          <w:rFonts w:asciiTheme="minorHAnsi" w:hAnsiTheme="minorHAnsi" w:cstheme="minorHAnsi"/>
          <w:lang w:eastAsia="en-US"/>
        </w:rPr>
        <w:t>Imp</w:t>
      </w:r>
      <w:proofErr w:type="spellEnd"/>
      <w:r w:rsidRPr="00A3459D">
        <w:rPr>
          <w:rFonts w:asciiTheme="minorHAnsi" w:hAnsiTheme="minorHAnsi" w:cstheme="minorHAnsi"/>
          <w:lang w:eastAsia="en-US"/>
        </w:rPr>
        <w:t xml:space="preserve"> – liczba „małych” punktów przyznanych ocenianej ofercie za przyjęte klauzule dodatkowe i inne postanowienia szczególne fakultatywne</w:t>
      </w:r>
    </w:p>
    <w:p w14:paraId="232FFD27" w14:textId="77777777" w:rsidR="007A3FBB" w:rsidRPr="00A3459D" w:rsidRDefault="007A3FBB" w:rsidP="005A7ABC">
      <w:pPr>
        <w:widowControl w:val="0"/>
        <w:suppressAutoHyphens w:val="0"/>
        <w:spacing w:line="264" w:lineRule="auto"/>
        <w:ind w:left="851"/>
        <w:jc w:val="both"/>
        <w:rPr>
          <w:rFonts w:asciiTheme="minorHAnsi" w:hAnsiTheme="minorHAnsi" w:cstheme="minorHAnsi"/>
          <w:lang w:eastAsia="en-US"/>
        </w:rPr>
      </w:pPr>
      <w:proofErr w:type="spellStart"/>
      <w:r w:rsidRPr="00A3459D">
        <w:rPr>
          <w:rFonts w:asciiTheme="minorHAnsi" w:hAnsiTheme="minorHAnsi" w:cstheme="minorHAnsi"/>
          <w:lang w:eastAsia="en-US"/>
        </w:rPr>
        <w:t>Kp</w:t>
      </w:r>
      <w:proofErr w:type="spellEnd"/>
      <w:r w:rsidRPr="00A3459D">
        <w:rPr>
          <w:rFonts w:asciiTheme="minorHAnsi" w:hAnsiTheme="minorHAnsi" w:cstheme="minorHAnsi"/>
          <w:lang w:eastAsia="en-US"/>
        </w:rPr>
        <w:t xml:space="preserve"> – współczynnik proporcjonalności = 100</w:t>
      </w:r>
    </w:p>
    <w:p w14:paraId="030F8834" w14:textId="1D740656" w:rsidR="007A3FBB" w:rsidRPr="00A3459D" w:rsidRDefault="007A3FBB" w:rsidP="005A7ABC">
      <w:pPr>
        <w:widowControl w:val="0"/>
        <w:suppressAutoHyphens w:val="0"/>
        <w:spacing w:line="264" w:lineRule="auto"/>
        <w:ind w:left="851"/>
        <w:jc w:val="both"/>
        <w:rPr>
          <w:rFonts w:asciiTheme="minorHAnsi" w:hAnsiTheme="minorHAnsi" w:cstheme="minorHAnsi"/>
          <w:lang w:eastAsia="en-US"/>
        </w:rPr>
      </w:pPr>
      <w:proofErr w:type="spellStart"/>
      <w:r w:rsidRPr="00A3459D">
        <w:rPr>
          <w:rFonts w:asciiTheme="minorHAnsi" w:hAnsiTheme="minorHAnsi" w:cstheme="minorHAnsi"/>
          <w:lang w:eastAsia="en-US"/>
        </w:rPr>
        <w:t>Wk</w:t>
      </w:r>
      <w:proofErr w:type="spellEnd"/>
      <w:r w:rsidRPr="00A3459D">
        <w:rPr>
          <w:rFonts w:asciiTheme="minorHAnsi" w:hAnsiTheme="minorHAnsi" w:cstheme="minorHAnsi"/>
          <w:lang w:eastAsia="en-US"/>
        </w:rPr>
        <w:t xml:space="preserve"> – waga procentowa dla kryterium „Klauzule dodatkowe i inne postanowienia szczególne </w:t>
      </w:r>
      <w:r w:rsidRPr="0074739B">
        <w:rPr>
          <w:rFonts w:asciiTheme="minorHAnsi" w:hAnsiTheme="minorHAnsi" w:cstheme="minorHAnsi"/>
          <w:lang w:eastAsia="en-US"/>
        </w:rPr>
        <w:t>fakultatywne” = 1</w:t>
      </w:r>
      <w:r w:rsidR="00CA6982" w:rsidRPr="0074739B">
        <w:rPr>
          <w:rFonts w:asciiTheme="minorHAnsi" w:hAnsiTheme="minorHAnsi" w:cstheme="minorHAnsi"/>
          <w:lang w:eastAsia="en-US"/>
        </w:rPr>
        <w:t>5</w:t>
      </w:r>
      <w:r w:rsidRPr="0074739B">
        <w:rPr>
          <w:rFonts w:asciiTheme="minorHAnsi" w:hAnsiTheme="minorHAnsi" w:cstheme="minorHAnsi"/>
          <w:lang w:eastAsia="en-US"/>
        </w:rPr>
        <w:t>%</w:t>
      </w:r>
    </w:p>
    <w:p w14:paraId="05E8EDDD" w14:textId="7703EFB6" w:rsidR="007A3FBB" w:rsidRPr="00A3459D" w:rsidRDefault="007A3FBB" w:rsidP="00F54BA2">
      <w:pPr>
        <w:widowControl w:val="0"/>
        <w:numPr>
          <w:ilvl w:val="3"/>
          <w:numId w:val="80"/>
        </w:numPr>
        <w:tabs>
          <w:tab w:val="left" w:pos="851"/>
        </w:tabs>
        <w:suppressAutoHyphens w:val="0"/>
        <w:spacing w:before="60" w:line="276" w:lineRule="auto"/>
        <w:ind w:left="851" w:hanging="851"/>
        <w:jc w:val="both"/>
        <w:rPr>
          <w:rFonts w:asciiTheme="minorHAnsi" w:eastAsia="Calibri" w:hAnsiTheme="minorHAnsi" w:cstheme="minorHAnsi"/>
          <w:bCs/>
          <w:spacing w:val="-4"/>
          <w:lang w:eastAsia="en-US"/>
        </w:rPr>
      </w:pPr>
      <w:bookmarkStart w:id="146" w:name="_Hlk17872792"/>
      <w:r w:rsidRPr="00A3459D">
        <w:rPr>
          <w:rFonts w:asciiTheme="minorHAnsi" w:eastAsia="Calibri" w:hAnsiTheme="minorHAnsi" w:cstheme="minorHAnsi"/>
          <w:bCs/>
          <w:spacing w:val="-4"/>
          <w:lang w:eastAsia="en-US"/>
        </w:rPr>
        <w:t xml:space="preserve">Wykaz klauzul dodatkowych i innych postanowień szczególnych fakultatywnych dotyczących </w:t>
      </w:r>
      <w:r w:rsidR="00AF0E3C" w:rsidRPr="00A3459D">
        <w:rPr>
          <w:rFonts w:asciiTheme="minorHAnsi" w:eastAsia="Calibri" w:hAnsiTheme="minorHAnsi" w:cstheme="minorHAnsi"/>
          <w:bCs/>
          <w:spacing w:val="-4"/>
          <w:lang w:eastAsia="en-US"/>
        </w:rPr>
        <w:br/>
      </w:r>
      <w:r w:rsidRPr="00A3459D">
        <w:rPr>
          <w:rFonts w:asciiTheme="minorHAnsi" w:eastAsia="Calibri" w:hAnsiTheme="minorHAnsi" w:cstheme="minorHAnsi"/>
          <w:bCs/>
          <w:spacing w:val="-4"/>
          <w:lang w:eastAsia="en-US"/>
        </w:rPr>
        <w:t>zamówienia</w:t>
      </w:r>
    </w:p>
    <w:p w14:paraId="23E4EC4C" w14:textId="71008BDF" w:rsidR="00A11D65" w:rsidRPr="00A3459D" w:rsidRDefault="00A11D65" w:rsidP="005A7ABC">
      <w:pPr>
        <w:widowControl w:val="0"/>
        <w:numPr>
          <w:ilvl w:val="1"/>
          <w:numId w:val="32"/>
        </w:numPr>
        <w:tabs>
          <w:tab w:val="left" w:pos="1134"/>
        </w:tabs>
        <w:suppressAutoHyphens w:val="0"/>
        <w:spacing w:line="269" w:lineRule="auto"/>
        <w:ind w:left="1135" w:hanging="284"/>
        <w:jc w:val="both"/>
        <w:rPr>
          <w:rFonts w:asciiTheme="minorHAnsi" w:hAnsiTheme="minorHAnsi" w:cstheme="minorHAnsi"/>
          <w:spacing w:val="-6"/>
          <w:lang w:eastAsia="en-US"/>
        </w:rPr>
      </w:pPr>
      <w:bookmarkStart w:id="147" w:name="_Hlk15387305"/>
      <w:r w:rsidRPr="00A3459D">
        <w:rPr>
          <w:rFonts w:asciiTheme="minorHAnsi" w:hAnsiTheme="minorHAnsi" w:cstheme="minorHAnsi"/>
          <w:spacing w:val="-6"/>
          <w:lang w:eastAsia="en-US"/>
        </w:rPr>
        <w:t xml:space="preserve">Uznanie za szkodę częściową uszkodzenie ubezpieczonego pojazdu w takim zakresie, </w:t>
      </w:r>
      <w:r w:rsidRPr="00A3459D">
        <w:rPr>
          <w:rFonts w:asciiTheme="minorHAnsi" w:hAnsiTheme="minorHAnsi" w:cstheme="minorHAnsi"/>
          <w:spacing w:val="-6"/>
          <w:lang w:eastAsia="en-US"/>
        </w:rPr>
        <w:br/>
        <w:t xml:space="preserve">że koszt jego naprawy nie przekracza 80% jego wartości rynkowej na dzień ustalania odszkodowania – </w:t>
      </w:r>
      <w:r w:rsidR="00F54BA2" w:rsidRPr="00A3459D">
        <w:rPr>
          <w:rFonts w:asciiTheme="minorHAnsi" w:hAnsiTheme="minorHAnsi" w:cstheme="minorHAnsi"/>
          <w:spacing w:val="-6"/>
          <w:lang w:eastAsia="en-US"/>
        </w:rPr>
        <w:t>2</w:t>
      </w:r>
      <w:r w:rsidRPr="00A3459D">
        <w:rPr>
          <w:rFonts w:asciiTheme="minorHAnsi" w:hAnsiTheme="minorHAnsi" w:cstheme="minorHAnsi"/>
          <w:spacing w:val="-6"/>
          <w:lang w:eastAsia="en-US"/>
        </w:rPr>
        <w:t>0 punktów</w:t>
      </w:r>
    </w:p>
    <w:p w14:paraId="2049F122" w14:textId="2B3C07B3" w:rsidR="00A11D65" w:rsidRPr="00A3459D" w:rsidRDefault="00A11D65" w:rsidP="005A7ABC">
      <w:pPr>
        <w:widowControl w:val="0"/>
        <w:numPr>
          <w:ilvl w:val="1"/>
          <w:numId w:val="32"/>
        </w:numPr>
        <w:tabs>
          <w:tab w:val="left" w:pos="1134"/>
        </w:tabs>
        <w:suppressAutoHyphens w:val="0"/>
        <w:spacing w:line="269" w:lineRule="auto"/>
        <w:ind w:left="1135" w:hanging="284"/>
        <w:jc w:val="both"/>
        <w:rPr>
          <w:rFonts w:asciiTheme="minorHAnsi" w:hAnsiTheme="minorHAnsi" w:cstheme="minorHAnsi"/>
          <w:spacing w:val="-6"/>
          <w:lang w:eastAsia="en-US"/>
        </w:rPr>
      </w:pPr>
      <w:r w:rsidRPr="00A3459D">
        <w:rPr>
          <w:rFonts w:asciiTheme="minorHAnsi" w:hAnsiTheme="minorHAnsi" w:cstheme="minorHAnsi"/>
          <w:spacing w:val="-6"/>
          <w:lang w:eastAsia="en-US"/>
        </w:rPr>
        <w:t xml:space="preserve">Przyjęcie podanej klauzuli szkody całkowitej – </w:t>
      </w:r>
      <w:r w:rsidR="006007F7" w:rsidRPr="00A3459D">
        <w:rPr>
          <w:rFonts w:asciiTheme="minorHAnsi" w:hAnsiTheme="minorHAnsi" w:cstheme="minorHAnsi"/>
          <w:spacing w:val="-6"/>
          <w:lang w:eastAsia="en-US"/>
        </w:rPr>
        <w:t>2</w:t>
      </w:r>
      <w:r w:rsidRPr="00A3459D">
        <w:rPr>
          <w:rFonts w:asciiTheme="minorHAnsi" w:hAnsiTheme="minorHAnsi" w:cstheme="minorHAnsi"/>
          <w:spacing w:val="-6"/>
          <w:lang w:eastAsia="en-US"/>
        </w:rPr>
        <w:t>0 punktów</w:t>
      </w:r>
    </w:p>
    <w:p w14:paraId="4FB470CE" w14:textId="655FF455" w:rsidR="00A11D65" w:rsidRPr="002A41AC" w:rsidRDefault="00A11D65" w:rsidP="005A7ABC">
      <w:pPr>
        <w:widowControl w:val="0"/>
        <w:numPr>
          <w:ilvl w:val="1"/>
          <w:numId w:val="32"/>
        </w:numPr>
        <w:tabs>
          <w:tab w:val="left" w:pos="1134"/>
        </w:tabs>
        <w:suppressAutoHyphens w:val="0"/>
        <w:spacing w:line="269" w:lineRule="auto"/>
        <w:ind w:left="1135" w:hanging="284"/>
        <w:jc w:val="both"/>
        <w:rPr>
          <w:rFonts w:asciiTheme="minorHAnsi" w:hAnsiTheme="minorHAnsi" w:cstheme="minorHAnsi"/>
          <w:spacing w:val="-6"/>
          <w:lang w:eastAsia="en-US"/>
        </w:rPr>
      </w:pPr>
      <w:r w:rsidRPr="002A41AC">
        <w:rPr>
          <w:rFonts w:asciiTheme="minorHAnsi" w:hAnsiTheme="minorHAnsi" w:cstheme="minorHAnsi"/>
          <w:spacing w:val="-6"/>
          <w:lang w:eastAsia="en-US"/>
        </w:rPr>
        <w:t xml:space="preserve">Przyjęcie </w:t>
      </w:r>
      <w:r w:rsidR="002A41AC" w:rsidRPr="002A41AC">
        <w:rPr>
          <w:rFonts w:asciiTheme="minorHAnsi" w:hAnsiTheme="minorHAnsi" w:cstheme="minorHAnsi"/>
          <w:spacing w:val="-6"/>
          <w:lang w:eastAsia="en-US"/>
        </w:rPr>
        <w:t>klauzuli nietrzeźwego kierowcy</w:t>
      </w:r>
      <w:r w:rsidRPr="002A41AC">
        <w:rPr>
          <w:rFonts w:asciiTheme="minorHAnsi" w:hAnsiTheme="minorHAnsi" w:cstheme="minorHAnsi"/>
          <w:spacing w:val="-6"/>
          <w:lang w:eastAsia="en-US"/>
        </w:rPr>
        <w:t xml:space="preserve"> – 1</w:t>
      </w:r>
      <w:r w:rsidR="00C2470E" w:rsidRPr="002A41AC">
        <w:rPr>
          <w:rFonts w:asciiTheme="minorHAnsi" w:hAnsiTheme="minorHAnsi" w:cstheme="minorHAnsi"/>
          <w:spacing w:val="-6"/>
          <w:lang w:eastAsia="en-US"/>
        </w:rPr>
        <w:t>5</w:t>
      </w:r>
      <w:r w:rsidRPr="002A41AC">
        <w:rPr>
          <w:rFonts w:asciiTheme="minorHAnsi" w:hAnsiTheme="minorHAnsi" w:cstheme="minorHAnsi"/>
          <w:spacing w:val="-6"/>
          <w:lang w:eastAsia="en-US"/>
        </w:rPr>
        <w:t xml:space="preserve"> punktów</w:t>
      </w:r>
    </w:p>
    <w:p w14:paraId="23FA799D" w14:textId="78C51F6A" w:rsidR="00C2470E" w:rsidRPr="002A41AC" w:rsidRDefault="00C2470E" w:rsidP="005A7ABC">
      <w:pPr>
        <w:widowControl w:val="0"/>
        <w:numPr>
          <w:ilvl w:val="1"/>
          <w:numId w:val="32"/>
        </w:numPr>
        <w:tabs>
          <w:tab w:val="left" w:pos="1134"/>
        </w:tabs>
        <w:suppressAutoHyphens w:val="0"/>
        <w:spacing w:line="269" w:lineRule="auto"/>
        <w:ind w:left="1135" w:hanging="284"/>
        <w:jc w:val="both"/>
        <w:rPr>
          <w:rFonts w:asciiTheme="minorHAnsi" w:hAnsiTheme="minorHAnsi" w:cstheme="minorHAnsi"/>
          <w:spacing w:val="-6"/>
          <w:lang w:eastAsia="en-US"/>
        </w:rPr>
      </w:pPr>
      <w:r w:rsidRPr="002A41AC">
        <w:rPr>
          <w:rFonts w:asciiTheme="minorHAnsi" w:hAnsiTheme="minorHAnsi" w:cstheme="minorHAnsi"/>
          <w:spacing w:val="-6"/>
          <w:lang w:eastAsia="en-US"/>
        </w:rPr>
        <w:t xml:space="preserve">Przyjęcie </w:t>
      </w:r>
      <w:r w:rsidR="002A41AC" w:rsidRPr="002A41AC">
        <w:rPr>
          <w:rFonts w:asciiTheme="minorHAnsi" w:hAnsiTheme="minorHAnsi" w:cstheme="minorHAnsi"/>
          <w:spacing w:val="-6"/>
          <w:lang w:eastAsia="en-US"/>
        </w:rPr>
        <w:t>klauzuli</w:t>
      </w:r>
      <w:r w:rsidRPr="002A41AC">
        <w:rPr>
          <w:rFonts w:asciiTheme="minorHAnsi" w:hAnsiTheme="minorHAnsi" w:cstheme="minorHAnsi"/>
          <w:spacing w:val="-6"/>
          <w:lang w:eastAsia="en-US"/>
        </w:rPr>
        <w:t xml:space="preserve">  rażącego niedbalstwa-– 15 punktów</w:t>
      </w:r>
    </w:p>
    <w:p w14:paraId="5858654D" w14:textId="6DA6AAFE" w:rsidR="00A11D65" w:rsidRPr="00A3459D" w:rsidRDefault="00A11D65" w:rsidP="005A7ABC">
      <w:pPr>
        <w:widowControl w:val="0"/>
        <w:numPr>
          <w:ilvl w:val="1"/>
          <w:numId w:val="32"/>
        </w:numPr>
        <w:tabs>
          <w:tab w:val="left" w:pos="1134"/>
        </w:tabs>
        <w:suppressAutoHyphens w:val="0"/>
        <w:spacing w:line="269" w:lineRule="auto"/>
        <w:ind w:left="1135" w:hanging="284"/>
        <w:jc w:val="both"/>
        <w:rPr>
          <w:rFonts w:asciiTheme="minorHAnsi" w:hAnsiTheme="minorHAnsi" w:cstheme="minorHAnsi"/>
          <w:spacing w:val="-6"/>
          <w:lang w:eastAsia="en-US"/>
        </w:rPr>
      </w:pPr>
      <w:r w:rsidRPr="002A41AC">
        <w:rPr>
          <w:rFonts w:asciiTheme="minorHAnsi" w:hAnsiTheme="minorHAnsi" w:cstheme="minorHAnsi"/>
          <w:spacing w:val="-6"/>
          <w:lang w:eastAsia="en-US"/>
        </w:rPr>
        <w:t>Przyjęcie gwarantowanej sumy ubezpieczenia auto</w:t>
      </w:r>
      <w:r w:rsidRPr="00A3459D">
        <w:rPr>
          <w:rFonts w:asciiTheme="minorHAnsi" w:hAnsiTheme="minorHAnsi" w:cstheme="minorHAnsi"/>
          <w:spacing w:val="-6"/>
          <w:lang w:eastAsia="en-US"/>
        </w:rPr>
        <w:t xml:space="preserve"> casco przez każdy roczny okres ubezpieczenia pojazdów; warunek odnoszący się do gwarantowanej sumy ubezpieczenia dotyczy wyłącznie pojazdów do 10 roku eksploatacji – </w:t>
      </w:r>
      <w:r w:rsidR="00C2470E" w:rsidRPr="00A3459D">
        <w:rPr>
          <w:rFonts w:asciiTheme="minorHAnsi" w:hAnsiTheme="minorHAnsi" w:cstheme="minorHAnsi"/>
          <w:spacing w:val="-6"/>
          <w:lang w:eastAsia="en-US"/>
        </w:rPr>
        <w:t>15</w:t>
      </w:r>
      <w:r w:rsidRPr="00A3459D">
        <w:rPr>
          <w:rFonts w:asciiTheme="minorHAnsi" w:hAnsiTheme="minorHAnsi" w:cstheme="minorHAnsi"/>
          <w:spacing w:val="-6"/>
          <w:lang w:eastAsia="en-US"/>
        </w:rPr>
        <w:t xml:space="preserve"> punktów</w:t>
      </w:r>
    </w:p>
    <w:p w14:paraId="1038D8A1" w14:textId="77777777" w:rsidR="00A11D65" w:rsidRPr="00A3459D" w:rsidRDefault="00A11D65" w:rsidP="005A7ABC">
      <w:pPr>
        <w:widowControl w:val="0"/>
        <w:numPr>
          <w:ilvl w:val="1"/>
          <w:numId w:val="32"/>
        </w:numPr>
        <w:tabs>
          <w:tab w:val="left" w:pos="1134"/>
        </w:tabs>
        <w:suppressAutoHyphens w:val="0"/>
        <w:spacing w:line="269" w:lineRule="auto"/>
        <w:ind w:left="1135" w:hanging="284"/>
        <w:jc w:val="both"/>
        <w:rPr>
          <w:rFonts w:asciiTheme="minorHAnsi" w:hAnsiTheme="minorHAnsi" w:cstheme="minorHAnsi"/>
          <w:spacing w:val="-6"/>
          <w:lang w:eastAsia="en-US"/>
        </w:rPr>
      </w:pPr>
      <w:r w:rsidRPr="00A3459D">
        <w:rPr>
          <w:rFonts w:asciiTheme="minorHAnsi" w:hAnsiTheme="minorHAnsi" w:cstheme="minorHAnsi"/>
          <w:spacing w:val="-6"/>
          <w:lang w:eastAsia="en-US"/>
        </w:rPr>
        <w:t>Przyjęcie podanej klauzuli ubezpieczenia pojazdu niezabezpieczonego – 10 punktów</w:t>
      </w:r>
    </w:p>
    <w:p w14:paraId="4800E60C" w14:textId="1956CEDB" w:rsidR="00FF2D8D" w:rsidRPr="00A3459D" w:rsidRDefault="00A11D65" w:rsidP="005A7ABC">
      <w:pPr>
        <w:widowControl w:val="0"/>
        <w:numPr>
          <w:ilvl w:val="1"/>
          <w:numId w:val="32"/>
        </w:numPr>
        <w:tabs>
          <w:tab w:val="left" w:pos="1134"/>
        </w:tabs>
        <w:suppressAutoHyphens w:val="0"/>
        <w:spacing w:line="269" w:lineRule="auto"/>
        <w:ind w:left="1135" w:hanging="284"/>
        <w:jc w:val="both"/>
        <w:rPr>
          <w:rFonts w:asciiTheme="minorHAnsi" w:hAnsiTheme="minorHAnsi" w:cstheme="minorHAnsi"/>
          <w:spacing w:val="-6"/>
          <w:lang w:eastAsia="en-US"/>
        </w:rPr>
      </w:pPr>
      <w:r w:rsidRPr="00A3459D">
        <w:rPr>
          <w:rFonts w:asciiTheme="minorHAnsi" w:hAnsiTheme="minorHAnsi" w:cstheme="minorHAnsi"/>
          <w:spacing w:val="-6"/>
          <w:lang w:eastAsia="en-US"/>
        </w:rPr>
        <w:t>Przyjęcie podanej kla</w:t>
      </w:r>
      <w:r w:rsidR="00490A05" w:rsidRPr="00A3459D">
        <w:rPr>
          <w:rFonts w:asciiTheme="minorHAnsi" w:hAnsiTheme="minorHAnsi" w:cstheme="minorHAnsi"/>
          <w:spacing w:val="-6"/>
          <w:lang w:eastAsia="en-US"/>
        </w:rPr>
        <w:t xml:space="preserve">uzuli funduszu prewencyjnego – </w:t>
      </w:r>
      <w:r w:rsidR="00C2470E" w:rsidRPr="00A3459D">
        <w:rPr>
          <w:rFonts w:asciiTheme="minorHAnsi" w:hAnsiTheme="minorHAnsi" w:cstheme="minorHAnsi"/>
          <w:spacing w:val="-6"/>
          <w:lang w:eastAsia="en-US"/>
        </w:rPr>
        <w:t>5</w:t>
      </w:r>
      <w:r w:rsidRPr="00A3459D">
        <w:rPr>
          <w:rFonts w:asciiTheme="minorHAnsi" w:hAnsiTheme="minorHAnsi" w:cstheme="minorHAnsi"/>
          <w:spacing w:val="-6"/>
          <w:lang w:eastAsia="en-US"/>
        </w:rPr>
        <w:t xml:space="preserve"> punktów</w:t>
      </w:r>
    </w:p>
    <w:p w14:paraId="0DB0231C" w14:textId="77777777" w:rsidR="00AB3F5B" w:rsidRPr="00A3459D" w:rsidRDefault="00AB3F5B" w:rsidP="005A7ABC">
      <w:pPr>
        <w:pStyle w:val="Akapitzlist1"/>
        <w:widowControl w:val="0"/>
        <w:numPr>
          <w:ilvl w:val="0"/>
          <w:numId w:val="80"/>
        </w:numPr>
        <w:tabs>
          <w:tab w:val="left" w:pos="851"/>
        </w:tabs>
        <w:suppressAutoHyphens w:val="0"/>
        <w:spacing w:before="120" w:after="0"/>
        <w:ind w:left="851" w:hanging="851"/>
        <w:jc w:val="both"/>
        <w:outlineLvl w:val="0"/>
        <w:rPr>
          <w:rFonts w:asciiTheme="minorHAnsi" w:hAnsiTheme="minorHAnsi" w:cstheme="minorHAnsi"/>
          <w:b/>
          <w:sz w:val="24"/>
          <w:szCs w:val="24"/>
          <w:lang w:eastAsia="en-US"/>
        </w:rPr>
      </w:pPr>
      <w:bookmarkStart w:id="148" w:name="_Toc456007547"/>
      <w:bookmarkStart w:id="149" w:name="_Toc456007777"/>
      <w:bookmarkStart w:id="150" w:name="_Toc458156818"/>
      <w:bookmarkStart w:id="151" w:name="_Toc214566842"/>
      <w:bookmarkEnd w:id="145"/>
      <w:bookmarkEnd w:id="146"/>
      <w:bookmarkEnd w:id="147"/>
      <w:r w:rsidRPr="00A3459D">
        <w:rPr>
          <w:rFonts w:asciiTheme="minorHAnsi" w:hAnsiTheme="minorHAnsi" w:cstheme="minorHAnsi"/>
          <w:b/>
          <w:sz w:val="24"/>
          <w:szCs w:val="24"/>
          <w:lang w:eastAsia="en-US"/>
        </w:rPr>
        <w:t>Informacja</w:t>
      </w:r>
      <w:r w:rsidR="002E1C12" w:rsidRPr="00A3459D">
        <w:rPr>
          <w:rFonts w:asciiTheme="minorHAnsi" w:hAnsiTheme="minorHAnsi" w:cstheme="minorHAnsi"/>
          <w:b/>
          <w:sz w:val="24"/>
          <w:szCs w:val="24"/>
          <w:lang w:eastAsia="en-US"/>
        </w:rPr>
        <w:t xml:space="preserve"> o formalnościach, jakie muszą</w:t>
      </w:r>
      <w:r w:rsidRPr="00A3459D">
        <w:rPr>
          <w:rFonts w:asciiTheme="minorHAnsi" w:hAnsiTheme="minorHAnsi" w:cstheme="minorHAnsi"/>
          <w:b/>
          <w:sz w:val="24"/>
          <w:szCs w:val="24"/>
          <w:lang w:eastAsia="en-US"/>
        </w:rPr>
        <w:t xml:space="preserve"> zostać dopełnione po wyborze oferty w</w:t>
      </w:r>
      <w:r w:rsidR="00A35554" w:rsidRPr="00A3459D">
        <w:rPr>
          <w:rFonts w:asciiTheme="minorHAnsi" w:hAnsiTheme="minorHAnsi" w:cstheme="minorHAnsi"/>
          <w:b/>
          <w:sz w:val="24"/>
          <w:szCs w:val="24"/>
          <w:lang w:eastAsia="en-US"/>
        </w:rPr>
        <w:t> </w:t>
      </w:r>
      <w:r w:rsidRPr="00A3459D">
        <w:rPr>
          <w:rFonts w:asciiTheme="minorHAnsi" w:hAnsiTheme="minorHAnsi" w:cstheme="minorHAnsi"/>
          <w:b/>
          <w:sz w:val="24"/>
          <w:szCs w:val="24"/>
          <w:lang w:eastAsia="en-US"/>
        </w:rPr>
        <w:t>celu zawarcia umowy w sprawie zamówienia publicznego</w:t>
      </w:r>
      <w:bookmarkEnd w:id="148"/>
      <w:bookmarkEnd w:id="149"/>
      <w:bookmarkEnd w:id="150"/>
      <w:r w:rsidR="00B46186" w:rsidRPr="00A3459D">
        <w:rPr>
          <w:rFonts w:asciiTheme="minorHAnsi" w:hAnsiTheme="minorHAnsi" w:cstheme="minorHAnsi"/>
          <w:b/>
          <w:sz w:val="24"/>
          <w:szCs w:val="24"/>
          <w:lang w:eastAsia="en-US"/>
        </w:rPr>
        <w:t>.</w:t>
      </w:r>
      <w:bookmarkEnd w:id="151"/>
    </w:p>
    <w:p w14:paraId="31600087" w14:textId="7F39AE33" w:rsidR="00D2468A" w:rsidRPr="00A3459D" w:rsidRDefault="00D2468A"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bookmarkStart w:id="152" w:name="_Toc456007555"/>
      <w:bookmarkStart w:id="153" w:name="_Toc456007785"/>
      <w:bookmarkStart w:id="154" w:name="_Toc456085725"/>
      <w:bookmarkStart w:id="155" w:name="_Hlk98768266"/>
      <w:bookmarkStart w:id="156" w:name="_Toc456007561"/>
      <w:bookmarkStart w:id="157" w:name="_Toc456007791"/>
      <w:bookmarkStart w:id="158" w:name="_Toc458156819"/>
      <w:r w:rsidRPr="00A3459D">
        <w:rPr>
          <w:rFonts w:asciiTheme="minorHAnsi" w:hAnsiTheme="minorHAnsi" w:cstheme="minorHAnsi"/>
          <w:sz w:val="24"/>
          <w:szCs w:val="24"/>
        </w:rPr>
        <w:t xml:space="preserve">Zamawiający wybierze najkorzystniejszą ofertę na podstawie kryteriów oceny ofert określonych w ogłoszeniu o zamówieniu oraz w rozdziale </w:t>
      </w:r>
      <w:r w:rsidR="004540B6" w:rsidRPr="00A3459D">
        <w:rPr>
          <w:rFonts w:asciiTheme="minorHAnsi" w:hAnsiTheme="minorHAnsi" w:cstheme="minorHAnsi"/>
          <w:sz w:val="24"/>
          <w:szCs w:val="24"/>
        </w:rPr>
        <w:t>21 SWZ</w:t>
      </w:r>
      <w:r w:rsidRPr="00A3459D">
        <w:rPr>
          <w:rFonts w:asciiTheme="minorHAnsi" w:hAnsiTheme="minorHAnsi" w:cstheme="minorHAnsi"/>
          <w:sz w:val="24"/>
          <w:szCs w:val="24"/>
        </w:rPr>
        <w:t>.</w:t>
      </w:r>
    </w:p>
    <w:p w14:paraId="67354153" w14:textId="18B0E9CE" w:rsidR="00540EC9" w:rsidRPr="00A3459D" w:rsidRDefault="00B15644"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pacing w:val="-8"/>
          <w:sz w:val="24"/>
          <w:szCs w:val="24"/>
        </w:rPr>
      </w:pPr>
      <w:r w:rsidRPr="00A3459D">
        <w:rPr>
          <w:rFonts w:asciiTheme="minorHAnsi" w:hAnsiTheme="minorHAnsi" w:cstheme="minorHAnsi"/>
          <w:spacing w:val="-8"/>
          <w:sz w:val="24"/>
          <w:szCs w:val="24"/>
        </w:rPr>
        <w:t>Niezwłocznie p</w:t>
      </w:r>
      <w:r w:rsidR="001B1E14" w:rsidRPr="00A3459D">
        <w:rPr>
          <w:rFonts w:asciiTheme="minorHAnsi" w:hAnsiTheme="minorHAnsi" w:cstheme="minorHAnsi"/>
          <w:spacing w:val="-8"/>
          <w:sz w:val="24"/>
          <w:szCs w:val="24"/>
        </w:rPr>
        <w:t>o dokonaniu czynności wyboru</w:t>
      </w:r>
      <w:r w:rsidRPr="00A3459D">
        <w:rPr>
          <w:rFonts w:asciiTheme="minorHAnsi" w:hAnsiTheme="minorHAnsi" w:cstheme="minorHAnsi"/>
          <w:spacing w:val="-8"/>
          <w:sz w:val="24"/>
          <w:szCs w:val="24"/>
        </w:rPr>
        <w:t xml:space="preserve"> najkorzystniejszej </w:t>
      </w:r>
      <w:r w:rsidR="001B1E14" w:rsidRPr="00A3459D">
        <w:rPr>
          <w:rFonts w:asciiTheme="minorHAnsi" w:hAnsiTheme="minorHAnsi" w:cstheme="minorHAnsi"/>
          <w:spacing w:val="-8"/>
          <w:sz w:val="24"/>
          <w:szCs w:val="24"/>
        </w:rPr>
        <w:t xml:space="preserve">oferty </w:t>
      </w:r>
      <w:r w:rsidR="00AF5110" w:rsidRPr="00A3459D">
        <w:rPr>
          <w:rFonts w:asciiTheme="minorHAnsi" w:hAnsiTheme="minorHAnsi" w:cstheme="minorHAnsi"/>
          <w:spacing w:val="-8"/>
          <w:sz w:val="24"/>
          <w:szCs w:val="24"/>
        </w:rPr>
        <w:t>zamawiający</w:t>
      </w:r>
      <w:r w:rsidR="001B1E14" w:rsidRPr="00A3459D">
        <w:rPr>
          <w:rFonts w:asciiTheme="minorHAnsi" w:hAnsiTheme="minorHAnsi" w:cstheme="minorHAnsi"/>
          <w:spacing w:val="-8"/>
          <w:sz w:val="24"/>
          <w:szCs w:val="24"/>
        </w:rPr>
        <w:t xml:space="preserve"> przekaże </w:t>
      </w:r>
      <w:r w:rsidR="004540B6" w:rsidRPr="00A3459D">
        <w:rPr>
          <w:rFonts w:asciiTheme="minorHAnsi" w:hAnsiTheme="minorHAnsi" w:cstheme="minorHAnsi"/>
          <w:spacing w:val="-8"/>
          <w:sz w:val="24"/>
          <w:szCs w:val="24"/>
        </w:rPr>
        <w:t xml:space="preserve">wszystkie </w:t>
      </w:r>
      <w:r w:rsidRPr="00A3459D">
        <w:rPr>
          <w:rFonts w:asciiTheme="minorHAnsi" w:hAnsiTheme="minorHAnsi" w:cstheme="minorHAnsi"/>
          <w:spacing w:val="-8"/>
          <w:sz w:val="24"/>
          <w:szCs w:val="24"/>
        </w:rPr>
        <w:t xml:space="preserve">niezbędne </w:t>
      </w:r>
      <w:r w:rsidR="001B1E14" w:rsidRPr="00A3459D">
        <w:rPr>
          <w:rFonts w:asciiTheme="minorHAnsi" w:hAnsiTheme="minorHAnsi" w:cstheme="minorHAnsi"/>
          <w:spacing w:val="-8"/>
          <w:sz w:val="24"/>
          <w:szCs w:val="24"/>
        </w:rPr>
        <w:t xml:space="preserve">informacje </w:t>
      </w:r>
      <w:r w:rsidRPr="00A3459D">
        <w:rPr>
          <w:rFonts w:asciiTheme="minorHAnsi" w:hAnsiTheme="minorHAnsi" w:cstheme="minorHAnsi"/>
          <w:spacing w:val="-8"/>
          <w:sz w:val="24"/>
          <w:szCs w:val="24"/>
        </w:rPr>
        <w:t xml:space="preserve">wskazane w </w:t>
      </w:r>
      <w:r w:rsidR="001B1E14" w:rsidRPr="00A3459D">
        <w:rPr>
          <w:rFonts w:asciiTheme="minorHAnsi" w:hAnsiTheme="minorHAnsi" w:cstheme="minorHAnsi"/>
          <w:spacing w:val="-8"/>
          <w:sz w:val="24"/>
          <w:szCs w:val="24"/>
        </w:rPr>
        <w:t xml:space="preserve">art. 253 </w:t>
      </w:r>
      <w:proofErr w:type="spellStart"/>
      <w:r w:rsidR="001B1E14" w:rsidRPr="00A3459D">
        <w:rPr>
          <w:rFonts w:asciiTheme="minorHAnsi" w:hAnsiTheme="minorHAnsi" w:cstheme="minorHAnsi"/>
          <w:spacing w:val="-8"/>
          <w:sz w:val="24"/>
          <w:szCs w:val="24"/>
        </w:rPr>
        <w:t>u.p.z.p</w:t>
      </w:r>
      <w:proofErr w:type="spellEnd"/>
      <w:r w:rsidR="001B1E14" w:rsidRPr="00A3459D">
        <w:rPr>
          <w:rFonts w:asciiTheme="minorHAnsi" w:hAnsiTheme="minorHAnsi" w:cstheme="minorHAnsi"/>
          <w:spacing w:val="-8"/>
          <w:sz w:val="24"/>
          <w:szCs w:val="24"/>
        </w:rPr>
        <w:t>.</w:t>
      </w:r>
      <w:r w:rsidR="004E4B76" w:rsidRPr="00A3459D">
        <w:rPr>
          <w:rFonts w:asciiTheme="minorHAnsi" w:hAnsiTheme="minorHAnsi" w:cstheme="minorHAnsi"/>
          <w:spacing w:val="-8"/>
          <w:sz w:val="24"/>
          <w:szCs w:val="24"/>
        </w:rPr>
        <w:t>, w sposób ustalony w tym przepisie.</w:t>
      </w:r>
    </w:p>
    <w:p w14:paraId="20643779" w14:textId="4BE22AEA" w:rsidR="00FA605B" w:rsidRPr="00A3459D" w:rsidRDefault="00FA605B"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r w:rsidRPr="00A3459D">
        <w:rPr>
          <w:rFonts w:asciiTheme="minorHAnsi" w:hAnsiTheme="minorHAnsi" w:cstheme="minorHAnsi"/>
          <w:sz w:val="24"/>
          <w:szCs w:val="24"/>
        </w:rPr>
        <w:t>Zamawiający zaw</w:t>
      </w:r>
      <w:r w:rsidR="003E2A1F" w:rsidRPr="00A3459D">
        <w:rPr>
          <w:rFonts w:asciiTheme="minorHAnsi" w:hAnsiTheme="minorHAnsi" w:cstheme="minorHAnsi"/>
          <w:sz w:val="24"/>
          <w:szCs w:val="24"/>
        </w:rPr>
        <w:t>rze</w:t>
      </w:r>
      <w:r w:rsidRPr="00A3459D">
        <w:rPr>
          <w:rFonts w:asciiTheme="minorHAnsi" w:hAnsiTheme="minorHAnsi" w:cstheme="minorHAnsi"/>
          <w:sz w:val="24"/>
          <w:szCs w:val="24"/>
        </w:rPr>
        <w:t xml:space="preserve"> umowę w sprawie zamówienia publicznego, z uwzględnieniem art. 577 </w:t>
      </w:r>
      <w:proofErr w:type="spellStart"/>
      <w:r w:rsidRPr="00A3459D">
        <w:rPr>
          <w:rFonts w:asciiTheme="minorHAnsi" w:hAnsiTheme="minorHAnsi" w:cstheme="minorHAnsi"/>
          <w:sz w:val="24"/>
          <w:szCs w:val="24"/>
        </w:rPr>
        <w:t>u.p.z.p</w:t>
      </w:r>
      <w:proofErr w:type="spellEnd"/>
      <w:r w:rsidRPr="00A3459D">
        <w:rPr>
          <w:rFonts w:asciiTheme="minorHAnsi" w:hAnsiTheme="minorHAnsi" w:cstheme="minorHAnsi"/>
          <w:sz w:val="24"/>
          <w:szCs w:val="24"/>
        </w:rPr>
        <w:t>., w terminie nie krótszym niż 5 dni od dnia przesłania zawiadomienia o wyborze najkorzystniejszej oferty, jeżeli zawiadomienie to zostało przesłane przy użyciu środków komuni</w:t>
      </w:r>
      <w:r w:rsidRPr="00A3459D">
        <w:rPr>
          <w:rFonts w:asciiTheme="minorHAnsi" w:hAnsiTheme="minorHAnsi" w:cstheme="minorHAnsi"/>
          <w:sz w:val="24"/>
          <w:szCs w:val="24"/>
        </w:rPr>
        <w:softHyphen/>
        <w:t>kacji elektronicznej.</w:t>
      </w:r>
    </w:p>
    <w:p w14:paraId="3FB0CFD5" w14:textId="77777777" w:rsidR="00FA605B" w:rsidRPr="00A3459D" w:rsidRDefault="00FA605B"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r w:rsidRPr="00A3459D">
        <w:rPr>
          <w:rFonts w:asciiTheme="minorHAnsi" w:hAnsiTheme="minorHAnsi" w:cstheme="minorHAnsi"/>
          <w:sz w:val="24"/>
          <w:szCs w:val="24"/>
        </w:rPr>
        <w:t xml:space="preserve">Zgodnie z art. 308 ust. 3 </w:t>
      </w:r>
      <w:proofErr w:type="spellStart"/>
      <w:r w:rsidRPr="00A3459D">
        <w:rPr>
          <w:rFonts w:asciiTheme="minorHAnsi" w:hAnsiTheme="minorHAnsi" w:cstheme="minorHAnsi"/>
          <w:sz w:val="24"/>
          <w:szCs w:val="24"/>
        </w:rPr>
        <w:t>u.p.z.p</w:t>
      </w:r>
      <w:proofErr w:type="spellEnd"/>
      <w:r w:rsidRPr="00A3459D">
        <w:rPr>
          <w:rFonts w:asciiTheme="minorHAnsi" w:hAnsiTheme="minorHAnsi" w:cstheme="minorHAnsi"/>
          <w:sz w:val="24"/>
          <w:szCs w:val="24"/>
        </w:rPr>
        <w:t>., zamawiający może zawrzeć umowę w sprawie zamówienia publicznego przed upływem tego terminu, jeżeli w postępowaniu o udzielenie zamówienia prowadzonym w trybie podstawowym złożono tylko jedną ofertę.</w:t>
      </w:r>
    </w:p>
    <w:p w14:paraId="7D220507" w14:textId="77777777" w:rsidR="00FA605B" w:rsidRPr="00A3459D" w:rsidRDefault="00FA605B"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r w:rsidRPr="00A3459D">
        <w:rPr>
          <w:rFonts w:asciiTheme="minorHAnsi" w:hAnsiTheme="minorHAnsi" w:cstheme="minorHAnsi"/>
          <w:sz w:val="24"/>
          <w:szCs w:val="24"/>
        </w:rPr>
        <w:t>W celu zawarcia umowy zamawiający zażąda dopełnienia następujących formalności:</w:t>
      </w:r>
      <w:bookmarkEnd w:id="152"/>
      <w:bookmarkEnd w:id="153"/>
      <w:bookmarkEnd w:id="154"/>
    </w:p>
    <w:p w14:paraId="1D27D7E7" w14:textId="77777777" w:rsidR="00FA605B" w:rsidRPr="00A3459D" w:rsidRDefault="00FA605B" w:rsidP="00FA7CB8">
      <w:pPr>
        <w:pStyle w:val="Akapitzlist10"/>
        <w:widowControl w:val="0"/>
        <w:numPr>
          <w:ilvl w:val="0"/>
          <w:numId w:val="11"/>
        </w:numPr>
        <w:tabs>
          <w:tab w:val="left" w:pos="1134"/>
        </w:tabs>
        <w:suppressAutoHyphens w:val="0"/>
        <w:spacing w:after="0"/>
        <w:ind w:left="1134" w:hanging="283"/>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wskazania osób umocowanych do zawarcia umowy,</w:t>
      </w:r>
    </w:p>
    <w:p w14:paraId="1C928439" w14:textId="3854248C" w:rsidR="00FA605B" w:rsidRPr="00A3459D" w:rsidRDefault="00FA605B" w:rsidP="00FA7CB8">
      <w:pPr>
        <w:pStyle w:val="Akapitzlist10"/>
        <w:widowControl w:val="0"/>
        <w:numPr>
          <w:ilvl w:val="0"/>
          <w:numId w:val="11"/>
        </w:numPr>
        <w:tabs>
          <w:tab w:val="left" w:pos="1134"/>
        </w:tabs>
        <w:suppressAutoHyphens w:val="0"/>
        <w:spacing w:after="0"/>
        <w:ind w:left="1134" w:hanging="283"/>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 xml:space="preserve">okazania pełnomocnictw, o ile z okoliczności wynikać będzie konieczność </w:t>
      </w:r>
      <w:r w:rsidR="00CD3B87" w:rsidRPr="00A3459D">
        <w:rPr>
          <w:rFonts w:asciiTheme="minorHAnsi" w:hAnsiTheme="minorHAnsi" w:cstheme="minorHAnsi"/>
          <w:sz w:val="24"/>
          <w:szCs w:val="24"/>
          <w:lang w:eastAsia="en-US"/>
        </w:rPr>
        <w:t xml:space="preserve">ich </w:t>
      </w:r>
      <w:r w:rsidRPr="00A3459D">
        <w:rPr>
          <w:rFonts w:asciiTheme="minorHAnsi" w:hAnsiTheme="minorHAnsi" w:cstheme="minorHAnsi"/>
          <w:sz w:val="24"/>
          <w:szCs w:val="24"/>
          <w:lang w:eastAsia="en-US"/>
        </w:rPr>
        <w:t>posiadania</w:t>
      </w:r>
      <w:r w:rsidR="00CD3B87" w:rsidRPr="00A3459D">
        <w:rPr>
          <w:rFonts w:asciiTheme="minorHAnsi" w:hAnsiTheme="minorHAnsi" w:cstheme="minorHAnsi"/>
          <w:sz w:val="24"/>
          <w:szCs w:val="24"/>
          <w:lang w:eastAsia="en-US"/>
        </w:rPr>
        <w:t>.</w:t>
      </w:r>
    </w:p>
    <w:p w14:paraId="6C67409D" w14:textId="5CFB9834" w:rsidR="00DB54E1" w:rsidRPr="00A3459D" w:rsidRDefault="00DB54E1"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pacing w:val="-4"/>
          <w:sz w:val="24"/>
          <w:szCs w:val="24"/>
        </w:rPr>
      </w:pPr>
      <w:bookmarkStart w:id="159" w:name="_Toc456007556"/>
      <w:bookmarkStart w:id="160" w:name="_Toc456007786"/>
      <w:bookmarkStart w:id="161" w:name="_Toc456085726"/>
      <w:r w:rsidRPr="00A3459D">
        <w:rPr>
          <w:rFonts w:asciiTheme="minorHAnsi" w:hAnsiTheme="minorHAnsi" w:cstheme="minorHAnsi"/>
          <w:spacing w:val="-4"/>
          <w:sz w:val="24"/>
          <w:szCs w:val="24"/>
        </w:rPr>
        <w:t xml:space="preserve">Najpóźniej w terminie 3 dni przed </w:t>
      </w:r>
      <w:r w:rsidR="00C47946" w:rsidRPr="00A3459D">
        <w:rPr>
          <w:rFonts w:asciiTheme="minorHAnsi" w:hAnsiTheme="minorHAnsi" w:cstheme="minorHAnsi"/>
          <w:spacing w:val="-4"/>
          <w:sz w:val="24"/>
          <w:szCs w:val="24"/>
        </w:rPr>
        <w:t xml:space="preserve">planowaną </w:t>
      </w:r>
      <w:r w:rsidRPr="00A3459D">
        <w:rPr>
          <w:rFonts w:asciiTheme="minorHAnsi" w:hAnsiTheme="minorHAnsi" w:cstheme="minorHAnsi"/>
          <w:spacing w:val="-4"/>
          <w:sz w:val="24"/>
          <w:szCs w:val="24"/>
        </w:rPr>
        <w:t xml:space="preserve">datą zawarcia umowy </w:t>
      </w:r>
      <w:r w:rsidR="000D3B92" w:rsidRPr="00A3459D">
        <w:rPr>
          <w:rFonts w:asciiTheme="minorHAnsi" w:hAnsiTheme="minorHAnsi" w:cstheme="minorHAnsi"/>
          <w:spacing w:val="-4"/>
          <w:sz w:val="24"/>
          <w:szCs w:val="24"/>
        </w:rPr>
        <w:t xml:space="preserve">wykonawca zobowiązany jest przedstawić </w:t>
      </w:r>
      <w:r w:rsidRPr="00A3459D">
        <w:rPr>
          <w:rFonts w:asciiTheme="minorHAnsi" w:hAnsiTheme="minorHAnsi" w:cstheme="minorHAnsi"/>
          <w:spacing w:val="-4"/>
          <w:sz w:val="24"/>
          <w:szCs w:val="24"/>
        </w:rPr>
        <w:t>dokument kalkulacyjny</w:t>
      </w:r>
      <w:r w:rsidR="000D3B92" w:rsidRPr="00A3459D">
        <w:rPr>
          <w:rFonts w:asciiTheme="minorHAnsi" w:hAnsiTheme="minorHAnsi" w:cstheme="minorHAnsi"/>
          <w:spacing w:val="-4"/>
          <w:sz w:val="24"/>
          <w:szCs w:val="24"/>
        </w:rPr>
        <w:t>,</w:t>
      </w:r>
      <w:r w:rsidRPr="00A3459D">
        <w:rPr>
          <w:rFonts w:asciiTheme="minorHAnsi" w:hAnsiTheme="minorHAnsi" w:cstheme="minorHAnsi"/>
          <w:spacing w:val="-4"/>
          <w:sz w:val="24"/>
          <w:szCs w:val="24"/>
        </w:rPr>
        <w:t xml:space="preserve"> </w:t>
      </w:r>
      <w:r w:rsidR="000D3B92" w:rsidRPr="00A3459D">
        <w:rPr>
          <w:rFonts w:asciiTheme="minorHAnsi" w:hAnsiTheme="minorHAnsi" w:cstheme="minorHAnsi"/>
          <w:spacing w:val="-4"/>
          <w:sz w:val="24"/>
          <w:szCs w:val="24"/>
        </w:rPr>
        <w:t xml:space="preserve">który będzie stanowił </w:t>
      </w:r>
      <w:r w:rsidRPr="00A3459D">
        <w:rPr>
          <w:rFonts w:asciiTheme="minorHAnsi" w:hAnsiTheme="minorHAnsi" w:cstheme="minorHAnsi"/>
          <w:spacing w:val="-4"/>
          <w:sz w:val="24"/>
          <w:szCs w:val="24"/>
        </w:rPr>
        <w:t>załącznik</w:t>
      </w:r>
      <w:r w:rsidR="000D3B92" w:rsidRPr="00A3459D">
        <w:rPr>
          <w:rFonts w:asciiTheme="minorHAnsi" w:hAnsiTheme="minorHAnsi" w:cstheme="minorHAnsi"/>
          <w:spacing w:val="-4"/>
          <w:sz w:val="24"/>
          <w:szCs w:val="24"/>
        </w:rPr>
        <w:t xml:space="preserve"> do umowy</w:t>
      </w:r>
      <w:r w:rsidRPr="00A3459D">
        <w:rPr>
          <w:rFonts w:asciiTheme="minorHAnsi" w:hAnsiTheme="minorHAnsi" w:cstheme="minorHAnsi"/>
          <w:spacing w:val="-4"/>
          <w:sz w:val="24"/>
          <w:szCs w:val="24"/>
        </w:rPr>
        <w:t>, określający szczegółowy sposób obliczenia składki, tzn.</w:t>
      </w:r>
      <w:r w:rsidR="000D3B92" w:rsidRPr="00A3459D">
        <w:rPr>
          <w:rFonts w:asciiTheme="minorHAnsi" w:hAnsiTheme="minorHAnsi" w:cstheme="minorHAnsi"/>
          <w:spacing w:val="-4"/>
          <w:sz w:val="24"/>
          <w:szCs w:val="24"/>
        </w:rPr>
        <w:t xml:space="preserve"> </w:t>
      </w:r>
      <w:r w:rsidRPr="00A3459D">
        <w:rPr>
          <w:rFonts w:asciiTheme="minorHAnsi" w:hAnsiTheme="minorHAnsi" w:cstheme="minorHAnsi"/>
          <w:spacing w:val="-4"/>
          <w:sz w:val="24"/>
          <w:szCs w:val="24"/>
        </w:rPr>
        <w:t>zastosowane stawki i składki roczne w odniesieniu do poszczególnych składników mienia</w:t>
      </w:r>
      <w:r w:rsidR="0064681C" w:rsidRPr="00A3459D">
        <w:rPr>
          <w:rFonts w:asciiTheme="minorHAnsi" w:hAnsiTheme="minorHAnsi" w:cstheme="minorHAnsi"/>
          <w:spacing w:val="-4"/>
          <w:sz w:val="24"/>
          <w:szCs w:val="24"/>
        </w:rPr>
        <w:t xml:space="preserve"> </w:t>
      </w:r>
      <w:r w:rsidRPr="00A3459D">
        <w:rPr>
          <w:rFonts w:asciiTheme="minorHAnsi" w:hAnsiTheme="minorHAnsi" w:cstheme="minorHAnsi"/>
          <w:spacing w:val="-4"/>
          <w:sz w:val="24"/>
          <w:szCs w:val="24"/>
        </w:rPr>
        <w:t>i rodzajów ubezpieczenia</w:t>
      </w:r>
      <w:r w:rsidR="000D3B92" w:rsidRPr="00A3459D">
        <w:rPr>
          <w:rFonts w:asciiTheme="minorHAnsi" w:hAnsiTheme="minorHAnsi" w:cstheme="minorHAnsi"/>
          <w:spacing w:val="-4"/>
          <w:sz w:val="24"/>
          <w:szCs w:val="24"/>
        </w:rPr>
        <w:t>.</w:t>
      </w:r>
    </w:p>
    <w:p w14:paraId="180F0C88" w14:textId="245B1AC5" w:rsidR="00213361" w:rsidRPr="00A3459D" w:rsidRDefault="00213361"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pacing w:val="-4"/>
          <w:sz w:val="24"/>
          <w:szCs w:val="24"/>
        </w:rPr>
      </w:pPr>
      <w:r w:rsidRPr="00A3459D">
        <w:rPr>
          <w:rFonts w:asciiTheme="minorHAnsi" w:hAnsiTheme="minorHAnsi" w:cstheme="minorHAnsi"/>
          <w:spacing w:val="-4"/>
          <w:sz w:val="24"/>
          <w:szCs w:val="24"/>
        </w:rPr>
        <w:t>Do umowy w sprawie zamówienia wykonawca dołączy podpisane ogólne lub szczególne warunki ubezpieczenia wskazane w ofercie.</w:t>
      </w:r>
    </w:p>
    <w:p w14:paraId="32A4C268" w14:textId="7F667121" w:rsidR="00FA605B" w:rsidRPr="00A3459D" w:rsidRDefault="00FA605B"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pacing w:val="-4"/>
          <w:sz w:val="24"/>
          <w:szCs w:val="24"/>
        </w:rPr>
      </w:pPr>
      <w:r w:rsidRPr="00A3459D">
        <w:rPr>
          <w:rFonts w:asciiTheme="minorHAnsi" w:hAnsiTheme="minorHAnsi" w:cstheme="minorHAnsi"/>
          <w:spacing w:val="-4"/>
          <w:sz w:val="24"/>
          <w:szCs w:val="24"/>
        </w:rPr>
        <w:lastRenderedPageBreak/>
        <w:t>Zamawiający powiadomi wybranego wykonawcę o miejscu i terminie podpisania umowy (dopuszcza się możliwość podpisania umowy drogą korespondencyjną, ale wyłącznie przy zachowaniu terminów wyznaczonych przez zamawiającego</w:t>
      </w:r>
      <w:r w:rsidR="00FD1D83" w:rsidRPr="00A3459D">
        <w:rPr>
          <w:rFonts w:asciiTheme="minorHAnsi" w:hAnsiTheme="minorHAnsi" w:cstheme="minorHAnsi"/>
          <w:spacing w:val="-4"/>
          <w:sz w:val="24"/>
          <w:szCs w:val="24"/>
        </w:rPr>
        <w:t>, odnoszących się do</w:t>
      </w:r>
      <w:r w:rsidRPr="00A3459D">
        <w:rPr>
          <w:rFonts w:asciiTheme="minorHAnsi" w:hAnsiTheme="minorHAnsi" w:cstheme="minorHAnsi"/>
          <w:spacing w:val="-4"/>
          <w:sz w:val="24"/>
          <w:szCs w:val="24"/>
        </w:rPr>
        <w:t xml:space="preserve"> dostarczenia przez wykonawcę podpisanych egzemplarzy umowy do siedziby zamawiającego).</w:t>
      </w:r>
      <w:bookmarkStart w:id="162" w:name="_Toc456007554"/>
      <w:bookmarkStart w:id="163" w:name="_Toc456007784"/>
      <w:bookmarkStart w:id="164" w:name="_Toc456085724"/>
      <w:bookmarkStart w:id="165" w:name="_Toc456007557"/>
      <w:bookmarkStart w:id="166" w:name="_Toc456007787"/>
      <w:bookmarkStart w:id="167" w:name="_Toc456085727"/>
      <w:bookmarkEnd w:id="159"/>
      <w:bookmarkEnd w:id="160"/>
      <w:bookmarkEnd w:id="161"/>
    </w:p>
    <w:p w14:paraId="75C2E20D" w14:textId="77777777" w:rsidR="00FA605B" w:rsidRPr="00A3459D" w:rsidRDefault="00FA605B"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z w:val="24"/>
          <w:szCs w:val="24"/>
        </w:rPr>
      </w:pPr>
      <w:r w:rsidRPr="00A3459D">
        <w:rPr>
          <w:rFonts w:asciiTheme="minorHAnsi" w:hAnsiTheme="minorHAnsi" w:cstheme="minorHAnsi"/>
          <w:sz w:val="24"/>
          <w:szCs w:val="24"/>
        </w:rPr>
        <w:t>Jeżeli wybrana zostanie oferta wykonawców wspólnie ubiegających się o udzielenie zamówienia, zamawiający będzie żądać przed zawarciem umowy w sprawie zamówienia publicznego kopii umowy regulującej współpracę tych wykonawców.</w:t>
      </w:r>
      <w:bookmarkEnd w:id="162"/>
      <w:bookmarkEnd w:id="163"/>
      <w:bookmarkEnd w:id="164"/>
    </w:p>
    <w:p w14:paraId="5066F77F" w14:textId="77777777" w:rsidR="00FA605B" w:rsidRPr="00A3459D" w:rsidRDefault="00FA605B"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pacing w:val="-4"/>
          <w:sz w:val="24"/>
          <w:szCs w:val="24"/>
        </w:rPr>
      </w:pPr>
      <w:r w:rsidRPr="00A3459D">
        <w:rPr>
          <w:rFonts w:asciiTheme="minorHAnsi" w:hAnsiTheme="minorHAnsi" w:cstheme="minorHAnsi"/>
          <w:spacing w:val="-4"/>
          <w:sz w:val="24"/>
          <w:szCs w:val="24"/>
        </w:rPr>
        <w:t>Umowa w sprawie zamówienia publicznego stanowi podstawę do zawierania umów ubezpieczenia i wystawiania potwierdzających je dokumentów ubezpieczeniowych. Umowy ubezpieczenia znajdują się w stosunku podporządkowania do umowy w sprawie zamówienia.</w:t>
      </w:r>
    </w:p>
    <w:p w14:paraId="1E743F19" w14:textId="1325CEFF" w:rsidR="00FA605B" w:rsidRPr="00A3459D" w:rsidRDefault="003E71B7"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spacing w:val="-8"/>
        </w:rPr>
      </w:pPr>
      <w:bookmarkStart w:id="168" w:name="_Hlk47959862"/>
      <w:bookmarkStart w:id="169" w:name="_Hlk47958697"/>
      <w:bookmarkStart w:id="170" w:name="_Hlk159847917"/>
      <w:bookmarkStart w:id="171" w:name="_Hlk47955683"/>
      <w:bookmarkEnd w:id="165"/>
      <w:bookmarkEnd w:id="166"/>
      <w:bookmarkEnd w:id="167"/>
      <w:r w:rsidRPr="00A3459D">
        <w:rPr>
          <w:rFonts w:asciiTheme="minorHAnsi" w:hAnsiTheme="minorHAnsi" w:cstheme="minorHAnsi"/>
          <w:spacing w:val="-8"/>
        </w:rPr>
        <w:t>P</w:t>
      </w:r>
      <w:r w:rsidR="00FA605B" w:rsidRPr="00A3459D">
        <w:rPr>
          <w:rFonts w:asciiTheme="minorHAnsi" w:hAnsiTheme="minorHAnsi" w:cstheme="minorHAnsi"/>
          <w:spacing w:val="-8"/>
        </w:rPr>
        <w:t xml:space="preserve">o zawarciu umowy w sprawie zamówienia publicznego, </w:t>
      </w:r>
      <w:bookmarkStart w:id="172" w:name="_Toc456007558"/>
      <w:bookmarkStart w:id="173" w:name="_Toc456007788"/>
      <w:bookmarkStart w:id="174" w:name="_Toc456085728"/>
      <w:bookmarkEnd w:id="168"/>
      <w:r w:rsidR="006007F7" w:rsidRPr="00A3459D">
        <w:rPr>
          <w:rFonts w:asciiTheme="minorHAnsi" w:hAnsiTheme="minorHAnsi" w:cstheme="minorHAnsi"/>
          <w:spacing w:val="-8"/>
        </w:rPr>
        <w:t>wykonawca jest zobowiązany do wystawienia dokumentów ubezpieczeniowych w przeciągu 10 dni od otrzymania od brokera ubezpieczeniowego wniosków, nie później jednak niż do dnia wskazanego przez brokera. W razie niemożliwości wystawienia dokumentów ubezpiecze</w:t>
      </w:r>
      <w:r w:rsidR="006007F7" w:rsidRPr="00A3459D">
        <w:rPr>
          <w:rFonts w:asciiTheme="minorHAnsi" w:hAnsiTheme="minorHAnsi" w:cstheme="minorHAnsi"/>
          <w:spacing w:val="-8"/>
        </w:rPr>
        <w:softHyphen/>
        <w:t>niowych w wyznaczonym terminie, wykonawca jest zobowiązany do wystawienia noty pokrycia ubezpiecze</w:t>
      </w:r>
      <w:r w:rsidR="006007F7" w:rsidRPr="00A3459D">
        <w:rPr>
          <w:rFonts w:asciiTheme="minorHAnsi" w:hAnsiTheme="minorHAnsi" w:cstheme="minorHAnsi"/>
          <w:spacing w:val="-8"/>
        </w:rPr>
        <w:softHyphen/>
        <w:t>nio</w:t>
      </w:r>
      <w:r w:rsidR="006007F7" w:rsidRPr="00A3459D">
        <w:rPr>
          <w:rFonts w:asciiTheme="minorHAnsi" w:hAnsiTheme="minorHAnsi" w:cstheme="minorHAnsi"/>
          <w:spacing w:val="-8"/>
        </w:rPr>
        <w:softHyphen/>
        <w:t xml:space="preserve">wego, gwarantującej bezwarunkowo i nieodwołalnie wykonanie zamówienia w zakresie i na warunkach zgodnych ze złożoną ofertą </w:t>
      </w:r>
      <w:bookmarkStart w:id="175" w:name="_Hlk47958131"/>
      <w:r w:rsidR="006007F7" w:rsidRPr="00A3459D">
        <w:rPr>
          <w:rFonts w:asciiTheme="minorHAnsi" w:hAnsiTheme="minorHAnsi" w:cstheme="minorHAnsi"/>
          <w:spacing w:val="-8"/>
        </w:rPr>
        <w:t>od wskazanego przez brokera terminu, a także certyfikatów potwierdzających obowiązkowe ubezpieczenie OC każdego pojazdu</w:t>
      </w:r>
      <w:bookmarkEnd w:id="175"/>
      <w:r w:rsidR="00FA605B" w:rsidRPr="00A3459D">
        <w:rPr>
          <w:rFonts w:asciiTheme="minorHAnsi" w:hAnsiTheme="minorHAnsi" w:cstheme="minorHAnsi"/>
          <w:spacing w:val="-8"/>
        </w:rPr>
        <w:t xml:space="preserve">. </w:t>
      </w:r>
      <w:bookmarkEnd w:id="169"/>
    </w:p>
    <w:bookmarkEnd w:id="170"/>
    <w:bookmarkEnd w:id="171"/>
    <w:p w14:paraId="6CA57420" w14:textId="77777777" w:rsidR="00FA605B" w:rsidRPr="00A3459D" w:rsidRDefault="00FA605B"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spacing w:val="-6"/>
        </w:rPr>
      </w:pPr>
      <w:r w:rsidRPr="00A3459D">
        <w:rPr>
          <w:rFonts w:asciiTheme="minorHAnsi" w:hAnsiTheme="minorHAnsi" w:cstheme="minorHAnsi"/>
          <w:spacing w:val="-6"/>
        </w:rPr>
        <w:t>Nota pokrycia ubezpieczeniowego będzie obowiązywała do czasu wystawienia dokumentów ubezpieczenio</w:t>
      </w:r>
      <w:r w:rsidRPr="00A3459D">
        <w:rPr>
          <w:rFonts w:asciiTheme="minorHAnsi" w:hAnsiTheme="minorHAnsi" w:cstheme="minorHAnsi"/>
          <w:spacing w:val="-6"/>
        </w:rPr>
        <w:softHyphen/>
        <w:t>wych.</w:t>
      </w:r>
    </w:p>
    <w:p w14:paraId="59BFA404" w14:textId="57531974" w:rsidR="002633F4" w:rsidRPr="00A3459D" w:rsidRDefault="00FA605B"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rPr>
      </w:pPr>
      <w:r w:rsidRPr="00A3459D">
        <w:rPr>
          <w:rFonts w:asciiTheme="minorHAnsi" w:hAnsiTheme="minorHAnsi" w:cstheme="minorHAnsi"/>
        </w:rPr>
        <w:t xml:space="preserve">Wnioski o wystawienie dokumentów ubezpieczeniowych, potwierdzających zawarcie poszczególnych umów ubezpieczenia, określające m.in. niezbędny zakres, przedmiot </w:t>
      </w:r>
      <w:r w:rsidR="00F26AA6" w:rsidRPr="00A3459D">
        <w:rPr>
          <w:rFonts w:asciiTheme="minorHAnsi" w:hAnsiTheme="minorHAnsi" w:cstheme="minorHAnsi"/>
        </w:rPr>
        <w:br/>
      </w:r>
      <w:r w:rsidRPr="00A3459D">
        <w:rPr>
          <w:rFonts w:asciiTheme="minorHAnsi" w:hAnsiTheme="minorHAnsi" w:cstheme="minorHAnsi"/>
        </w:rPr>
        <w:t>i okres ubezpieczenia, każdorazowo składał będzie broker ubezpieczeniowy działający w imieniu i na rzecz zamawiającego oraz każdego podmiotu objętego zamówieniem.</w:t>
      </w:r>
      <w:bookmarkEnd w:id="155"/>
      <w:bookmarkEnd w:id="172"/>
      <w:bookmarkEnd w:id="173"/>
      <w:bookmarkEnd w:id="174"/>
      <w:r w:rsidR="002633F4" w:rsidRPr="00A3459D">
        <w:rPr>
          <w:rFonts w:asciiTheme="minorHAnsi" w:hAnsiTheme="minorHAnsi" w:cstheme="minorHAnsi"/>
          <w:sz w:val="28"/>
          <w:szCs w:val="28"/>
        </w:rPr>
        <w:t xml:space="preserve"> </w:t>
      </w:r>
    </w:p>
    <w:p w14:paraId="47717BD4" w14:textId="77777777" w:rsidR="009D3709" w:rsidRPr="00A3459D" w:rsidRDefault="009D3709" w:rsidP="008C2A5E">
      <w:pPr>
        <w:pStyle w:val="Akapitzlist1"/>
        <w:widowControl w:val="0"/>
        <w:numPr>
          <w:ilvl w:val="0"/>
          <w:numId w:val="80"/>
        </w:numPr>
        <w:tabs>
          <w:tab w:val="left" w:pos="851"/>
        </w:tabs>
        <w:suppressAutoHyphens w:val="0"/>
        <w:spacing w:before="120" w:after="0"/>
        <w:ind w:left="851" w:hanging="851"/>
        <w:jc w:val="both"/>
        <w:outlineLvl w:val="0"/>
        <w:rPr>
          <w:rFonts w:asciiTheme="minorHAnsi" w:hAnsiTheme="minorHAnsi" w:cstheme="minorHAnsi"/>
          <w:b/>
          <w:sz w:val="24"/>
          <w:szCs w:val="24"/>
          <w:lang w:eastAsia="en-US"/>
        </w:rPr>
      </w:pPr>
      <w:bookmarkStart w:id="176" w:name="_Toc214566843"/>
      <w:r w:rsidRPr="00A3459D">
        <w:rPr>
          <w:rFonts w:asciiTheme="minorHAnsi" w:hAnsiTheme="minorHAnsi" w:cstheme="minorHAnsi"/>
          <w:b/>
          <w:sz w:val="24"/>
          <w:szCs w:val="24"/>
          <w:lang w:eastAsia="en-US"/>
        </w:rPr>
        <w:t>Wymagania</w:t>
      </w:r>
      <w:r w:rsidRPr="00A3459D">
        <w:rPr>
          <w:rFonts w:asciiTheme="minorHAnsi" w:hAnsiTheme="minorHAnsi" w:cstheme="minorHAnsi"/>
          <w:b/>
          <w:sz w:val="24"/>
          <w:szCs w:val="24"/>
        </w:rPr>
        <w:t xml:space="preserve"> w zakresie zatrudnienia na podstawie stosunku pracy, w okolicznościach, </w:t>
      </w:r>
      <w:r w:rsidRPr="00A3459D">
        <w:rPr>
          <w:rFonts w:asciiTheme="minorHAnsi" w:hAnsiTheme="minorHAnsi" w:cstheme="minorHAnsi"/>
          <w:b/>
          <w:sz w:val="24"/>
          <w:szCs w:val="24"/>
        </w:rPr>
        <w:br/>
        <w:t>o których mowa w art. 95</w:t>
      </w:r>
      <w:r w:rsidR="00F97756" w:rsidRPr="00A3459D">
        <w:rPr>
          <w:rFonts w:asciiTheme="minorHAnsi" w:hAnsiTheme="minorHAnsi" w:cstheme="minorHAnsi"/>
          <w:b/>
          <w:sz w:val="24"/>
          <w:szCs w:val="24"/>
        </w:rPr>
        <w:t xml:space="preserve"> </w:t>
      </w:r>
      <w:r w:rsidRPr="00A3459D">
        <w:rPr>
          <w:rFonts w:asciiTheme="minorHAnsi" w:hAnsiTheme="minorHAnsi" w:cstheme="minorHAnsi"/>
          <w:b/>
          <w:sz w:val="24"/>
          <w:szCs w:val="24"/>
        </w:rPr>
        <w:t xml:space="preserve">ustawy </w:t>
      </w:r>
      <w:r w:rsidR="00E0138E" w:rsidRPr="00A3459D">
        <w:rPr>
          <w:rFonts w:asciiTheme="minorHAnsi" w:hAnsiTheme="minorHAnsi" w:cstheme="minorHAnsi"/>
          <w:b/>
          <w:sz w:val="24"/>
          <w:szCs w:val="24"/>
        </w:rPr>
        <w:t>Prawo zamówień publicznych</w:t>
      </w:r>
      <w:r w:rsidR="00F97756" w:rsidRPr="00A3459D">
        <w:rPr>
          <w:rFonts w:asciiTheme="minorHAnsi" w:hAnsiTheme="minorHAnsi" w:cstheme="minorHAnsi"/>
          <w:b/>
          <w:sz w:val="24"/>
          <w:szCs w:val="24"/>
        </w:rPr>
        <w:t>.</w:t>
      </w:r>
      <w:bookmarkEnd w:id="176"/>
    </w:p>
    <w:p w14:paraId="67A85951" w14:textId="02E02D3F" w:rsidR="009D3709" w:rsidRPr="00A3459D" w:rsidRDefault="009D3709" w:rsidP="00FA7CB8">
      <w:pPr>
        <w:pStyle w:val="Akapitzlist1"/>
        <w:widowControl w:val="0"/>
        <w:tabs>
          <w:tab w:val="left" w:pos="851"/>
        </w:tabs>
        <w:suppressAutoHyphens w:val="0"/>
        <w:spacing w:after="0"/>
        <w:ind w:left="851"/>
        <w:jc w:val="both"/>
        <w:rPr>
          <w:rFonts w:asciiTheme="minorHAnsi" w:hAnsiTheme="minorHAnsi" w:cstheme="minorHAnsi"/>
          <w:sz w:val="24"/>
          <w:szCs w:val="24"/>
        </w:rPr>
      </w:pPr>
      <w:r w:rsidRPr="00A3459D">
        <w:rPr>
          <w:rFonts w:asciiTheme="minorHAnsi" w:hAnsiTheme="minorHAnsi" w:cstheme="minorHAnsi"/>
          <w:sz w:val="24"/>
          <w:szCs w:val="24"/>
          <w:lang w:eastAsia="en-US"/>
        </w:rPr>
        <w:t>Zamawiają</w:t>
      </w:r>
      <w:r w:rsidR="008F4526" w:rsidRPr="00A3459D">
        <w:rPr>
          <w:rFonts w:asciiTheme="minorHAnsi" w:hAnsiTheme="minorHAnsi" w:cstheme="minorHAnsi"/>
          <w:sz w:val="24"/>
          <w:szCs w:val="24"/>
          <w:lang w:eastAsia="en-US"/>
        </w:rPr>
        <w:t>cy nie określa</w:t>
      </w:r>
      <w:r w:rsidRPr="00A3459D">
        <w:rPr>
          <w:rFonts w:asciiTheme="minorHAnsi" w:hAnsiTheme="minorHAnsi" w:cstheme="minorHAnsi"/>
          <w:sz w:val="24"/>
          <w:szCs w:val="24"/>
          <w:lang w:eastAsia="en-US"/>
        </w:rPr>
        <w:t xml:space="preserve"> wymagań</w:t>
      </w:r>
      <w:r w:rsidR="008F4526" w:rsidRPr="00A3459D">
        <w:rPr>
          <w:rFonts w:asciiTheme="minorHAnsi" w:hAnsiTheme="minorHAnsi" w:cstheme="minorHAnsi"/>
          <w:sz w:val="24"/>
          <w:szCs w:val="24"/>
        </w:rPr>
        <w:t xml:space="preserve"> w zakresie zatrudnienia na podstawie stosunku pracy, </w:t>
      </w:r>
      <w:r w:rsidR="00E0138E" w:rsidRPr="00A3459D">
        <w:rPr>
          <w:rFonts w:asciiTheme="minorHAnsi" w:hAnsiTheme="minorHAnsi" w:cstheme="minorHAnsi"/>
          <w:sz w:val="24"/>
          <w:szCs w:val="24"/>
        </w:rPr>
        <w:br/>
      </w:r>
      <w:r w:rsidR="008F4526" w:rsidRPr="00A3459D">
        <w:rPr>
          <w:rFonts w:asciiTheme="minorHAnsi" w:hAnsiTheme="minorHAnsi" w:cstheme="minorHAnsi"/>
          <w:sz w:val="24"/>
          <w:szCs w:val="24"/>
        </w:rPr>
        <w:t xml:space="preserve">w okolicznościach, o których mowa w art. 95 </w:t>
      </w:r>
      <w:proofErr w:type="spellStart"/>
      <w:r w:rsidR="006076AD" w:rsidRPr="00A3459D">
        <w:rPr>
          <w:rFonts w:asciiTheme="minorHAnsi" w:hAnsiTheme="minorHAnsi" w:cstheme="minorHAnsi"/>
          <w:sz w:val="24"/>
          <w:szCs w:val="24"/>
        </w:rPr>
        <w:t>u.p.z.p</w:t>
      </w:r>
      <w:proofErr w:type="spellEnd"/>
      <w:r w:rsidR="006076AD" w:rsidRPr="00A3459D">
        <w:rPr>
          <w:rFonts w:asciiTheme="minorHAnsi" w:hAnsiTheme="minorHAnsi" w:cstheme="minorHAnsi"/>
          <w:sz w:val="24"/>
          <w:szCs w:val="24"/>
        </w:rPr>
        <w:t>.</w:t>
      </w:r>
    </w:p>
    <w:p w14:paraId="6D346E00" w14:textId="5125DC4B" w:rsidR="00A053DA" w:rsidRPr="00A3459D" w:rsidRDefault="00A053DA" w:rsidP="00FA7CB8">
      <w:pPr>
        <w:pStyle w:val="Akapitzlist1"/>
        <w:widowControl w:val="0"/>
        <w:tabs>
          <w:tab w:val="left" w:pos="851"/>
        </w:tabs>
        <w:suppressAutoHyphens w:val="0"/>
        <w:spacing w:after="0"/>
        <w:ind w:left="851"/>
        <w:jc w:val="both"/>
        <w:rPr>
          <w:rFonts w:asciiTheme="minorHAnsi" w:hAnsiTheme="minorHAnsi" w:cstheme="minorHAnsi"/>
          <w:spacing w:val="-4"/>
          <w:sz w:val="24"/>
          <w:szCs w:val="24"/>
          <w:lang w:eastAsia="en-US"/>
        </w:rPr>
      </w:pPr>
      <w:r w:rsidRPr="00A3459D">
        <w:rPr>
          <w:rFonts w:asciiTheme="minorHAnsi" w:hAnsiTheme="minorHAnsi" w:cstheme="minorHAnsi"/>
          <w:spacing w:val="-4"/>
          <w:sz w:val="24"/>
          <w:szCs w:val="24"/>
          <w:lang w:eastAsia="en-US"/>
        </w:rPr>
        <w:t xml:space="preserve">Z uwagi na fakt, że usługi ubezpieczeniowe mogą wykonywać w imieniu zakładu ubezpieczeń osoby pracujące w charakterze agentów ubezpieczeniowych, z mocy przepisów prawa zobowiązanych do prowadzenia działalności gospodarczej (art. 3 ust. 1 pkt 2 ustawy z dnia 15 grudnia 2017 r. o dystrybucji ubezpieczeń), osoby fizyczne wykonujące czynności agencyjne (art. 21 ust. 5 ustawy o dystrybucji ubezpieczeń), a także osoby pracujące w charakterze agentów oferujących ubezpieczenia uzupełniające (art. 3 ust. 1 pkt 1 ustawy o dystrybucji ubezpieczeń), zamawiający odstępuje od wymogów, o których mowa w art. 95 </w:t>
      </w:r>
      <w:proofErr w:type="spellStart"/>
      <w:r w:rsidRPr="00A3459D">
        <w:rPr>
          <w:rFonts w:asciiTheme="minorHAnsi" w:hAnsiTheme="minorHAnsi" w:cstheme="minorHAnsi"/>
          <w:spacing w:val="-4"/>
          <w:sz w:val="24"/>
          <w:szCs w:val="24"/>
          <w:lang w:eastAsia="en-US"/>
        </w:rPr>
        <w:t>u.p.z.p</w:t>
      </w:r>
      <w:proofErr w:type="spellEnd"/>
      <w:r w:rsidRPr="00A3459D">
        <w:rPr>
          <w:rFonts w:asciiTheme="minorHAnsi" w:hAnsiTheme="minorHAnsi" w:cstheme="minorHAnsi"/>
          <w:spacing w:val="-4"/>
          <w:sz w:val="24"/>
          <w:szCs w:val="24"/>
          <w:lang w:eastAsia="en-US"/>
        </w:rPr>
        <w:t>.</w:t>
      </w:r>
    </w:p>
    <w:p w14:paraId="278C9559" w14:textId="77777777" w:rsidR="006C2499" w:rsidRPr="00A3459D" w:rsidRDefault="006C2499" w:rsidP="00FF2D8D">
      <w:pPr>
        <w:pStyle w:val="Akapitzlist1"/>
        <w:widowControl w:val="0"/>
        <w:numPr>
          <w:ilvl w:val="0"/>
          <w:numId w:val="80"/>
        </w:numPr>
        <w:tabs>
          <w:tab w:val="left" w:pos="851"/>
        </w:tabs>
        <w:suppressAutoHyphens w:val="0"/>
        <w:spacing w:before="120" w:after="0"/>
        <w:ind w:left="851" w:hanging="851"/>
        <w:jc w:val="both"/>
        <w:outlineLvl w:val="0"/>
        <w:rPr>
          <w:rFonts w:asciiTheme="minorHAnsi" w:hAnsiTheme="minorHAnsi" w:cstheme="minorHAnsi"/>
          <w:b/>
          <w:spacing w:val="-4"/>
          <w:sz w:val="24"/>
          <w:szCs w:val="24"/>
          <w:lang w:eastAsia="en-US"/>
        </w:rPr>
      </w:pPr>
      <w:bookmarkStart w:id="177" w:name="_Toc214566844"/>
      <w:r w:rsidRPr="00A3459D">
        <w:rPr>
          <w:rFonts w:asciiTheme="minorHAnsi" w:hAnsiTheme="minorHAnsi" w:cstheme="minorHAnsi"/>
          <w:b/>
          <w:spacing w:val="-4"/>
          <w:sz w:val="24"/>
          <w:szCs w:val="24"/>
        </w:rPr>
        <w:t>Informacje dotyczące przeprowadzenia przez wykonawcę wizji lokalnej lub sprawdzenia przez niego dokumentów niezbędnych do realizacji zamówienia, o których mowa w art. 131 ust. 2</w:t>
      </w:r>
      <w:r w:rsidR="00511E25" w:rsidRPr="00A3459D">
        <w:rPr>
          <w:rFonts w:asciiTheme="minorHAnsi" w:hAnsiTheme="minorHAnsi" w:cstheme="minorHAnsi"/>
          <w:b/>
          <w:spacing w:val="-4"/>
          <w:sz w:val="24"/>
          <w:szCs w:val="24"/>
        </w:rPr>
        <w:t xml:space="preserve"> ustawy </w:t>
      </w:r>
      <w:r w:rsidR="00FA5354" w:rsidRPr="00A3459D">
        <w:rPr>
          <w:rFonts w:asciiTheme="minorHAnsi" w:hAnsiTheme="minorHAnsi" w:cstheme="minorHAnsi"/>
          <w:b/>
          <w:spacing w:val="-4"/>
          <w:sz w:val="24"/>
          <w:szCs w:val="24"/>
        </w:rPr>
        <w:t>Prawo zamówień publicznych</w:t>
      </w:r>
      <w:r w:rsidRPr="00A3459D">
        <w:rPr>
          <w:rFonts w:asciiTheme="minorHAnsi" w:hAnsiTheme="minorHAnsi" w:cstheme="minorHAnsi"/>
          <w:b/>
          <w:spacing w:val="-4"/>
          <w:sz w:val="24"/>
          <w:szCs w:val="24"/>
        </w:rPr>
        <w:t>, jeżeli zamawiający przewiduje możliwość albo wymaga złożenia oferty po odbyciu wizji lokalnej lub sprawdzeniu tych dokumentów</w:t>
      </w:r>
      <w:r w:rsidR="008B56D5" w:rsidRPr="00A3459D">
        <w:rPr>
          <w:rFonts w:asciiTheme="minorHAnsi" w:hAnsiTheme="minorHAnsi" w:cstheme="minorHAnsi"/>
          <w:b/>
          <w:spacing w:val="-4"/>
          <w:sz w:val="24"/>
          <w:szCs w:val="24"/>
        </w:rPr>
        <w:t>.</w:t>
      </w:r>
      <w:bookmarkEnd w:id="177"/>
    </w:p>
    <w:p w14:paraId="574A4C99" w14:textId="2BFDB7D1" w:rsidR="006C2499" w:rsidRPr="00A3459D" w:rsidRDefault="00511E25" w:rsidP="0056369D">
      <w:pPr>
        <w:pStyle w:val="Akapitzlist1"/>
        <w:widowControl w:val="0"/>
        <w:numPr>
          <w:ilvl w:val="1"/>
          <w:numId w:val="80"/>
        </w:numPr>
        <w:tabs>
          <w:tab w:val="left" w:pos="851"/>
        </w:tabs>
        <w:suppressAutoHyphens w:val="0"/>
        <w:spacing w:after="0"/>
        <w:ind w:left="851" w:hanging="851"/>
        <w:jc w:val="both"/>
        <w:rPr>
          <w:rFonts w:asciiTheme="minorHAnsi" w:hAnsiTheme="minorHAnsi" w:cstheme="minorHAnsi"/>
          <w:sz w:val="24"/>
          <w:szCs w:val="24"/>
          <w:lang w:eastAsia="en-US"/>
        </w:rPr>
      </w:pPr>
      <w:r w:rsidRPr="00A3459D">
        <w:rPr>
          <w:rFonts w:asciiTheme="minorHAnsi" w:hAnsiTheme="minorHAnsi" w:cstheme="minorHAnsi"/>
          <w:sz w:val="24"/>
          <w:szCs w:val="24"/>
          <w:lang w:eastAsia="en-US"/>
        </w:rPr>
        <w:t>Zamawiający dopuszcza możliwość złożenia oferty po o</w:t>
      </w:r>
      <w:r w:rsidR="00FA5354" w:rsidRPr="00A3459D">
        <w:rPr>
          <w:rFonts w:asciiTheme="minorHAnsi" w:hAnsiTheme="minorHAnsi" w:cstheme="minorHAnsi"/>
          <w:sz w:val="24"/>
          <w:szCs w:val="24"/>
          <w:lang w:eastAsia="en-US"/>
        </w:rPr>
        <w:t>d</w:t>
      </w:r>
      <w:r w:rsidRPr="00A3459D">
        <w:rPr>
          <w:rFonts w:asciiTheme="minorHAnsi" w:hAnsiTheme="minorHAnsi" w:cstheme="minorHAnsi"/>
          <w:sz w:val="24"/>
          <w:szCs w:val="24"/>
          <w:lang w:eastAsia="en-US"/>
        </w:rPr>
        <w:t>byciu wizji lokalnej</w:t>
      </w:r>
      <w:r w:rsidR="007A4D97" w:rsidRPr="00A3459D">
        <w:rPr>
          <w:rFonts w:asciiTheme="minorHAnsi" w:hAnsiTheme="minorHAnsi" w:cstheme="minorHAnsi"/>
          <w:sz w:val="24"/>
          <w:szCs w:val="24"/>
          <w:lang w:eastAsia="en-US"/>
        </w:rPr>
        <w:t xml:space="preserve"> </w:t>
      </w:r>
      <w:r w:rsidRPr="00A3459D">
        <w:rPr>
          <w:rFonts w:asciiTheme="minorHAnsi" w:hAnsiTheme="minorHAnsi" w:cstheme="minorHAnsi"/>
          <w:sz w:val="24"/>
          <w:szCs w:val="24"/>
          <w:lang w:eastAsia="en-US"/>
        </w:rPr>
        <w:t>lub</w:t>
      </w:r>
      <w:r w:rsidR="007A4D97" w:rsidRPr="00A3459D">
        <w:rPr>
          <w:rFonts w:asciiTheme="minorHAnsi" w:hAnsiTheme="minorHAnsi" w:cstheme="minorHAnsi"/>
          <w:sz w:val="24"/>
          <w:szCs w:val="24"/>
          <w:lang w:eastAsia="en-US"/>
        </w:rPr>
        <w:t xml:space="preserve"> </w:t>
      </w:r>
      <w:r w:rsidRPr="00A3459D">
        <w:rPr>
          <w:rFonts w:asciiTheme="minorHAnsi" w:hAnsiTheme="minorHAnsi" w:cstheme="minorHAnsi"/>
          <w:sz w:val="24"/>
          <w:szCs w:val="24"/>
          <w:lang w:eastAsia="en-US"/>
        </w:rPr>
        <w:t xml:space="preserve">sprawdzeniu dokumentów, lecz tego nie wymaga i nie odrzuci </w:t>
      </w:r>
      <w:r w:rsidR="00FA5354" w:rsidRPr="00A3459D">
        <w:rPr>
          <w:rFonts w:asciiTheme="minorHAnsi" w:hAnsiTheme="minorHAnsi" w:cstheme="minorHAnsi"/>
          <w:sz w:val="24"/>
          <w:szCs w:val="24"/>
          <w:lang w:eastAsia="en-US"/>
        </w:rPr>
        <w:t xml:space="preserve">na podstawie art. 226 ust. 1 pkt 18 </w:t>
      </w:r>
      <w:proofErr w:type="spellStart"/>
      <w:r w:rsidR="006076AD" w:rsidRPr="00A3459D">
        <w:rPr>
          <w:rFonts w:asciiTheme="minorHAnsi" w:hAnsiTheme="minorHAnsi" w:cstheme="minorHAnsi"/>
          <w:sz w:val="24"/>
          <w:szCs w:val="24"/>
          <w:lang w:eastAsia="en-US"/>
        </w:rPr>
        <w:t>u.p.z.p</w:t>
      </w:r>
      <w:proofErr w:type="spellEnd"/>
      <w:r w:rsidR="006076AD" w:rsidRPr="00A3459D">
        <w:rPr>
          <w:rFonts w:asciiTheme="minorHAnsi" w:hAnsiTheme="minorHAnsi" w:cstheme="minorHAnsi"/>
          <w:sz w:val="24"/>
          <w:szCs w:val="24"/>
          <w:lang w:eastAsia="en-US"/>
        </w:rPr>
        <w:t>.</w:t>
      </w:r>
      <w:r w:rsidR="00FA5354" w:rsidRPr="00A3459D">
        <w:rPr>
          <w:rFonts w:asciiTheme="minorHAnsi" w:hAnsiTheme="minorHAnsi" w:cstheme="minorHAnsi"/>
          <w:sz w:val="24"/>
          <w:szCs w:val="24"/>
          <w:lang w:eastAsia="en-US"/>
        </w:rPr>
        <w:t xml:space="preserve"> </w:t>
      </w:r>
      <w:r w:rsidRPr="00A3459D">
        <w:rPr>
          <w:rFonts w:asciiTheme="minorHAnsi" w:hAnsiTheme="minorHAnsi" w:cstheme="minorHAnsi"/>
          <w:sz w:val="24"/>
          <w:szCs w:val="24"/>
          <w:lang w:eastAsia="en-US"/>
        </w:rPr>
        <w:t xml:space="preserve">oferty </w:t>
      </w:r>
      <w:r w:rsidRPr="00A3459D">
        <w:rPr>
          <w:rFonts w:asciiTheme="minorHAnsi" w:hAnsiTheme="minorHAnsi" w:cstheme="minorHAnsi"/>
          <w:sz w:val="24"/>
          <w:szCs w:val="24"/>
          <w:lang w:eastAsia="pl-PL"/>
        </w:rPr>
        <w:t xml:space="preserve">złożonej bez odbycia wizji lokalnej lub bez sprawdzenia dokumentów </w:t>
      </w:r>
      <w:r w:rsidRPr="00A3459D">
        <w:rPr>
          <w:rFonts w:asciiTheme="minorHAnsi" w:hAnsiTheme="minorHAnsi" w:cstheme="minorHAnsi"/>
          <w:sz w:val="24"/>
          <w:szCs w:val="24"/>
          <w:lang w:eastAsia="pl-PL"/>
        </w:rPr>
        <w:lastRenderedPageBreak/>
        <w:t>niezbędnych do realizacji zamówienia dostępnych na miejscu u zamawiającego</w:t>
      </w:r>
      <w:r w:rsidR="00FA5354" w:rsidRPr="00A3459D">
        <w:rPr>
          <w:rFonts w:asciiTheme="minorHAnsi" w:hAnsiTheme="minorHAnsi" w:cstheme="minorHAnsi"/>
          <w:sz w:val="24"/>
          <w:szCs w:val="24"/>
          <w:lang w:eastAsia="pl-PL"/>
        </w:rPr>
        <w:t>.</w:t>
      </w:r>
    </w:p>
    <w:p w14:paraId="58697E8B" w14:textId="77777777" w:rsidR="009E62E4" w:rsidRPr="00A3459D" w:rsidRDefault="009E62E4" w:rsidP="0056369D">
      <w:pPr>
        <w:widowControl w:val="0"/>
        <w:numPr>
          <w:ilvl w:val="1"/>
          <w:numId w:val="80"/>
        </w:numPr>
        <w:tabs>
          <w:tab w:val="left" w:pos="851"/>
        </w:tabs>
        <w:suppressAutoHyphens w:val="0"/>
        <w:spacing w:line="276" w:lineRule="auto"/>
        <w:ind w:left="851" w:hanging="851"/>
        <w:jc w:val="both"/>
        <w:rPr>
          <w:rFonts w:asciiTheme="minorHAnsi" w:hAnsiTheme="minorHAnsi" w:cstheme="minorHAnsi"/>
          <w:lang w:eastAsia="en-US"/>
        </w:rPr>
      </w:pPr>
      <w:r w:rsidRPr="00A3459D">
        <w:rPr>
          <w:rFonts w:asciiTheme="minorHAnsi" w:hAnsiTheme="minorHAnsi" w:cstheme="minorHAnsi"/>
          <w:lang w:eastAsia="en-US"/>
        </w:rPr>
        <w:t xml:space="preserve">Każdy z wykonawców przed złożeniem oferty może dokonać oglądu (lustracji) miejsc zgłaszanych do ubezpieczenia, w terminie uzgodnionym z zamawiającym. Zapis niniejszy </w:t>
      </w:r>
      <w:r w:rsidRPr="00A3459D">
        <w:rPr>
          <w:rFonts w:asciiTheme="minorHAnsi" w:hAnsiTheme="minorHAnsi" w:cstheme="minorHAnsi"/>
          <w:lang w:eastAsia="en-US"/>
        </w:rPr>
        <w:br/>
        <w:t>w żadnym wypadku nie stanowi obowiązku wykonawcy do odbycia wizji w terenie.</w:t>
      </w:r>
    </w:p>
    <w:p w14:paraId="7BF2EC1E" w14:textId="77777777" w:rsidR="007776E3" w:rsidRPr="00A3459D" w:rsidRDefault="007776E3" w:rsidP="006007F7">
      <w:pPr>
        <w:pStyle w:val="Akapitzlist1"/>
        <w:widowControl w:val="0"/>
        <w:numPr>
          <w:ilvl w:val="0"/>
          <w:numId w:val="80"/>
        </w:numPr>
        <w:tabs>
          <w:tab w:val="left" w:pos="851"/>
        </w:tabs>
        <w:suppressAutoHyphens w:val="0"/>
        <w:spacing w:before="120" w:after="0"/>
        <w:ind w:left="851" w:hanging="851"/>
        <w:jc w:val="both"/>
        <w:outlineLvl w:val="0"/>
        <w:rPr>
          <w:rFonts w:asciiTheme="minorHAnsi" w:hAnsiTheme="minorHAnsi" w:cstheme="minorHAnsi"/>
          <w:b/>
          <w:sz w:val="24"/>
          <w:szCs w:val="24"/>
          <w:lang w:eastAsia="en-US"/>
        </w:rPr>
      </w:pPr>
      <w:bookmarkStart w:id="178" w:name="_Toc214566845"/>
      <w:r w:rsidRPr="00A3459D">
        <w:rPr>
          <w:rFonts w:asciiTheme="minorHAnsi" w:hAnsiTheme="minorHAnsi" w:cstheme="minorHAnsi"/>
          <w:b/>
          <w:sz w:val="24"/>
          <w:szCs w:val="24"/>
        </w:rPr>
        <w:t>Informacja o obowiązku osobistego wykonania przez wykonawcę kluczowych zadań, jeżeli zamawiający dokonuje takiego zastrzeżenia zgodnie z art. 60 i art. 121</w:t>
      </w:r>
      <w:r w:rsidR="00901ADA" w:rsidRPr="00A3459D">
        <w:rPr>
          <w:rFonts w:asciiTheme="minorHAnsi" w:hAnsiTheme="minorHAnsi" w:cstheme="minorHAnsi"/>
          <w:b/>
          <w:sz w:val="24"/>
          <w:szCs w:val="24"/>
        </w:rPr>
        <w:t xml:space="preserve"> ustawy </w:t>
      </w:r>
      <w:r w:rsidR="00BD677B" w:rsidRPr="00A3459D">
        <w:rPr>
          <w:rFonts w:asciiTheme="minorHAnsi" w:hAnsiTheme="minorHAnsi" w:cstheme="minorHAnsi"/>
          <w:b/>
          <w:sz w:val="24"/>
          <w:szCs w:val="24"/>
        </w:rPr>
        <w:t>Prawo zamówień publicznych</w:t>
      </w:r>
      <w:r w:rsidR="00F97756" w:rsidRPr="00A3459D">
        <w:rPr>
          <w:rFonts w:asciiTheme="minorHAnsi" w:hAnsiTheme="minorHAnsi" w:cstheme="minorHAnsi"/>
          <w:b/>
          <w:sz w:val="24"/>
          <w:szCs w:val="24"/>
        </w:rPr>
        <w:t>.</w:t>
      </w:r>
      <w:bookmarkEnd w:id="178"/>
    </w:p>
    <w:p w14:paraId="315935B5" w14:textId="0158BC05" w:rsidR="007776E3" w:rsidRPr="00A3459D" w:rsidRDefault="007776E3" w:rsidP="00FA7CB8">
      <w:pPr>
        <w:pStyle w:val="Akapitzlist1"/>
        <w:widowControl w:val="0"/>
        <w:tabs>
          <w:tab w:val="left" w:pos="851"/>
        </w:tabs>
        <w:suppressAutoHyphens w:val="0"/>
        <w:spacing w:after="0"/>
        <w:ind w:left="851"/>
        <w:jc w:val="both"/>
        <w:rPr>
          <w:rFonts w:asciiTheme="minorHAnsi" w:hAnsiTheme="minorHAnsi" w:cstheme="minorHAnsi"/>
          <w:sz w:val="24"/>
          <w:szCs w:val="24"/>
        </w:rPr>
      </w:pPr>
      <w:r w:rsidRPr="00A3459D">
        <w:rPr>
          <w:rFonts w:asciiTheme="minorHAnsi" w:hAnsiTheme="minorHAnsi" w:cstheme="minorHAnsi"/>
          <w:sz w:val="24"/>
          <w:szCs w:val="24"/>
        </w:rPr>
        <w:t xml:space="preserve">Zamawiający nie zastrzega obowiązku osobistego wykonania przez wykonawcę kluczowych zadań na podstawie art. 60 i art. 121 </w:t>
      </w:r>
      <w:proofErr w:type="spellStart"/>
      <w:r w:rsidR="006076AD" w:rsidRPr="00A3459D">
        <w:rPr>
          <w:rFonts w:asciiTheme="minorHAnsi" w:hAnsiTheme="minorHAnsi" w:cstheme="minorHAnsi"/>
          <w:sz w:val="24"/>
          <w:szCs w:val="24"/>
        </w:rPr>
        <w:t>u.p.z.p</w:t>
      </w:r>
      <w:proofErr w:type="spellEnd"/>
      <w:r w:rsidR="006076AD" w:rsidRPr="00A3459D">
        <w:rPr>
          <w:rFonts w:asciiTheme="minorHAnsi" w:hAnsiTheme="minorHAnsi" w:cstheme="minorHAnsi"/>
          <w:sz w:val="24"/>
          <w:szCs w:val="24"/>
        </w:rPr>
        <w:t>.</w:t>
      </w:r>
      <w:r w:rsidR="00BC5832" w:rsidRPr="00A3459D">
        <w:rPr>
          <w:rFonts w:asciiTheme="minorHAnsi" w:hAnsiTheme="minorHAnsi" w:cstheme="minorHAnsi"/>
          <w:sz w:val="24"/>
          <w:szCs w:val="24"/>
        </w:rPr>
        <w:t xml:space="preserve"> Zastosowanie w tym zakresie mają odpowiednie przepisy ustawy z dnia 11 września 2015 r o działalności ubezpieczeniowej i reasekuracyjnej, w szczególności dotyczące wykonywania czynności ubezpieczeniowych.</w:t>
      </w:r>
    </w:p>
    <w:p w14:paraId="6BF103F0" w14:textId="527979D3" w:rsidR="00AB3F5B" w:rsidRPr="00A3459D" w:rsidRDefault="00AB3F5B" w:rsidP="00FF2D8D">
      <w:pPr>
        <w:pStyle w:val="Akapitzlist1"/>
        <w:widowControl w:val="0"/>
        <w:numPr>
          <w:ilvl w:val="0"/>
          <w:numId w:val="80"/>
        </w:numPr>
        <w:tabs>
          <w:tab w:val="left" w:pos="851"/>
        </w:tabs>
        <w:suppressAutoHyphens w:val="0"/>
        <w:spacing w:before="120" w:after="0"/>
        <w:ind w:left="851" w:hanging="851"/>
        <w:jc w:val="both"/>
        <w:outlineLvl w:val="0"/>
        <w:rPr>
          <w:rFonts w:asciiTheme="minorHAnsi" w:hAnsiTheme="minorHAnsi" w:cstheme="minorHAnsi"/>
          <w:b/>
          <w:sz w:val="24"/>
          <w:szCs w:val="24"/>
          <w:lang w:eastAsia="en-US"/>
        </w:rPr>
      </w:pPr>
      <w:bookmarkStart w:id="179" w:name="_Toc456007563"/>
      <w:bookmarkStart w:id="180" w:name="_Toc456007793"/>
      <w:bookmarkStart w:id="181" w:name="_Toc458156821"/>
      <w:bookmarkStart w:id="182" w:name="_Toc214566846"/>
      <w:bookmarkEnd w:id="156"/>
      <w:bookmarkEnd w:id="157"/>
      <w:bookmarkEnd w:id="158"/>
      <w:r w:rsidRPr="00A3459D">
        <w:rPr>
          <w:rFonts w:asciiTheme="minorHAnsi" w:hAnsiTheme="minorHAnsi" w:cstheme="minorHAnsi"/>
          <w:b/>
          <w:sz w:val="24"/>
          <w:szCs w:val="24"/>
          <w:lang w:eastAsia="en-US"/>
        </w:rPr>
        <w:t xml:space="preserve">Pouczenie o środkach ochrony prawnej przysługujących </w:t>
      </w:r>
      <w:r w:rsidR="00391EDF" w:rsidRPr="00A3459D">
        <w:rPr>
          <w:rFonts w:asciiTheme="minorHAnsi" w:hAnsiTheme="minorHAnsi" w:cstheme="minorHAnsi"/>
          <w:b/>
          <w:sz w:val="24"/>
          <w:szCs w:val="24"/>
          <w:lang w:eastAsia="en-US"/>
        </w:rPr>
        <w:t>w</w:t>
      </w:r>
      <w:r w:rsidRPr="00A3459D">
        <w:rPr>
          <w:rFonts w:asciiTheme="minorHAnsi" w:hAnsiTheme="minorHAnsi" w:cstheme="minorHAnsi"/>
          <w:b/>
          <w:sz w:val="24"/>
          <w:szCs w:val="24"/>
          <w:lang w:eastAsia="en-US"/>
        </w:rPr>
        <w:t>ykonawcy</w:t>
      </w:r>
      <w:bookmarkEnd w:id="179"/>
      <w:bookmarkEnd w:id="180"/>
      <w:bookmarkEnd w:id="181"/>
      <w:r w:rsidR="00F97756" w:rsidRPr="00A3459D">
        <w:rPr>
          <w:rFonts w:asciiTheme="minorHAnsi" w:hAnsiTheme="minorHAnsi" w:cstheme="minorHAnsi"/>
          <w:b/>
          <w:sz w:val="24"/>
          <w:szCs w:val="24"/>
          <w:lang w:eastAsia="en-US"/>
        </w:rPr>
        <w:t>.</w:t>
      </w:r>
      <w:bookmarkEnd w:id="182"/>
      <w:r w:rsidRPr="00A3459D">
        <w:rPr>
          <w:rFonts w:asciiTheme="minorHAnsi" w:hAnsiTheme="minorHAnsi" w:cstheme="minorHAnsi"/>
          <w:b/>
          <w:sz w:val="24"/>
          <w:szCs w:val="24"/>
          <w:lang w:eastAsia="en-US"/>
        </w:rPr>
        <w:t xml:space="preserve"> </w:t>
      </w:r>
    </w:p>
    <w:p w14:paraId="1E6E5049" w14:textId="33C3949A" w:rsidR="005F6F7C" w:rsidRPr="00A3459D" w:rsidRDefault="002162C5" w:rsidP="0056369D">
      <w:pPr>
        <w:pStyle w:val="Default"/>
        <w:numPr>
          <w:ilvl w:val="1"/>
          <w:numId w:val="80"/>
        </w:numPr>
        <w:tabs>
          <w:tab w:val="left" w:pos="851"/>
        </w:tabs>
        <w:suppressAutoHyphens w:val="0"/>
        <w:spacing w:line="276" w:lineRule="auto"/>
        <w:ind w:left="851" w:hanging="851"/>
        <w:jc w:val="both"/>
        <w:rPr>
          <w:rFonts w:asciiTheme="minorHAnsi" w:eastAsia="Times New Roman" w:hAnsiTheme="minorHAnsi" w:cstheme="minorHAnsi"/>
          <w:color w:val="auto"/>
          <w:lang w:eastAsia="pl-PL"/>
        </w:rPr>
      </w:pPr>
      <w:bookmarkStart w:id="183" w:name="_Toc456007564"/>
      <w:bookmarkStart w:id="184" w:name="_Toc456007794"/>
      <w:bookmarkStart w:id="185" w:name="_Toc456085734"/>
      <w:bookmarkStart w:id="186" w:name="_Toc456007583"/>
      <w:bookmarkStart w:id="187" w:name="_Toc456007813"/>
      <w:bookmarkStart w:id="188" w:name="_Toc458156822"/>
      <w:r w:rsidRPr="00A3459D">
        <w:rPr>
          <w:rFonts w:asciiTheme="minorHAnsi" w:hAnsiTheme="minorHAnsi" w:cstheme="minorHAnsi"/>
          <w:bCs/>
          <w:color w:val="auto"/>
        </w:rPr>
        <w:t>Środki ochrony prawnej przysługują wykonawcy oraz innemu podmiotowi, jeżeli ma lub miał interes w uzyskaniu zamówienia oraz poniósł lub może ponieść szkodę w wyniku naruszenia przez zamawiającego przepisów ustawy</w:t>
      </w:r>
      <w:r w:rsidR="005F6F7C" w:rsidRPr="00A3459D">
        <w:rPr>
          <w:rFonts w:asciiTheme="minorHAnsi" w:eastAsia="Times New Roman" w:hAnsiTheme="minorHAnsi" w:cstheme="minorHAnsi"/>
          <w:color w:val="auto"/>
          <w:lang w:eastAsia="pl-PL"/>
        </w:rPr>
        <w:t xml:space="preserve">. </w:t>
      </w:r>
    </w:p>
    <w:p w14:paraId="090AC42F" w14:textId="77777777" w:rsidR="005F6F7C" w:rsidRPr="00A3459D" w:rsidRDefault="005F6F7C" w:rsidP="0056369D">
      <w:pPr>
        <w:pStyle w:val="Default"/>
        <w:numPr>
          <w:ilvl w:val="1"/>
          <w:numId w:val="80"/>
        </w:numPr>
        <w:tabs>
          <w:tab w:val="left" w:pos="851"/>
        </w:tabs>
        <w:suppressAutoHyphens w:val="0"/>
        <w:spacing w:line="276" w:lineRule="auto"/>
        <w:ind w:left="851" w:hanging="851"/>
        <w:jc w:val="both"/>
        <w:rPr>
          <w:rFonts w:asciiTheme="minorHAnsi" w:eastAsia="Times New Roman" w:hAnsiTheme="minorHAnsi" w:cstheme="minorHAnsi"/>
          <w:color w:val="auto"/>
          <w:spacing w:val="-8"/>
          <w:lang w:eastAsia="pl-PL"/>
        </w:rPr>
      </w:pPr>
      <w:r w:rsidRPr="00A3459D">
        <w:rPr>
          <w:rFonts w:asciiTheme="minorHAnsi" w:eastAsia="Times New Roman" w:hAnsiTheme="minorHAnsi" w:cstheme="minorHAnsi"/>
          <w:color w:val="auto"/>
          <w:spacing w:val="-8"/>
          <w:lang w:eastAsia="pl-PL"/>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A3459D">
        <w:rPr>
          <w:rFonts w:asciiTheme="minorHAnsi" w:eastAsia="Times New Roman" w:hAnsiTheme="minorHAnsi" w:cstheme="minorHAnsi"/>
          <w:color w:val="auto"/>
          <w:spacing w:val="-8"/>
          <w:lang w:eastAsia="pl-PL"/>
        </w:rPr>
        <w:t>u.p.z.p</w:t>
      </w:r>
      <w:proofErr w:type="spellEnd"/>
      <w:r w:rsidRPr="00A3459D">
        <w:rPr>
          <w:rFonts w:asciiTheme="minorHAnsi" w:eastAsia="Times New Roman" w:hAnsiTheme="minorHAnsi" w:cstheme="minorHAnsi"/>
          <w:color w:val="auto"/>
          <w:spacing w:val="-8"/>
          <w:lang w:eastAsia="pl-PL"/>
        </w:rPr>
        <w:t>., oraz Rzecznikowi Małych i Średnich Przedsiębiorców.</w:t>
      </w:r>
    </w:p>
    <w:p w14:paraId="7D14F35F" w14:textId="77777777" w:rsidR="005F6F7C" w:rsidRPr="00A3459D" w:rsidRDefault="005F6F7C" w:rsidP="0056369D">
      <w:pPr>
        <w:pStyle w:val="Akapitzlist10"/>
        <w:widowControl w:val="0"/>
        <w:numPr>
          <w:ilvl w:val="1"/>
          <w:numId w:val="80"/>
        </w:numPr>
        <w:tabs>
          <w:tab w:val="left" w:pos="851"/>
        </w:tabs>
        <w:suppressAutoHyphens w:val="0"/>
        <w:spacing w:after="0"/>
        <w:ind w:left="851" w:hanging="851"/>
        <w:jc w:val="both"/>
        <w:rPr>
          <w:rFonts w:asciiTheme="minorHAnsi" w:hAnsiTheme="minorHAnsi" w:cstheme="minorHAnsi"/>
          <w:spacing w:val="-4"/>
          <w:sz w:val="24"/>
          <w:szCs w:val="24"/>
        </w:rPr>
      </w:pPr>
      <w:r w:rsidRPr="00A3459D">
        <w:rPr>
          <w:rFonts w:asciiTheme="minorHAnsi" w:hAnsiTheme="minorHAnsi" w:cstheme="minorHAnsi"/>
          <w:spacing w:val="-4"/>
          <w:sz w:val="24"/>
          <w:szCs w:val="24"/>
          <w:lang w:eastAsia="pl-PL"/>
        </w:rPr>
        <w:t xml:space="preserve">Szczegółowe informacje dotyczące środków ochrony prawnej określone są w Dziale IX </w:t>
      </w:r>
      <w:proofErr w:type="spellStart"/>
      <w:r w:rsidRPr="00A3459D">
        <w:rPr>
          <w:rFonts w:asciiTheme="minorHAnsi" w:hAnsiTheme="minorHAnsi" w:cstheme="minorHAnsi"/>
          <w:spacing w:val="-4"/>
          <w:sz w:val="24"/>
          <w:szCs w:val="24"/>
          <w:lang w:eastAsia="pl-PL"/>
        </w:rPr>
        <w:t>u.p.z.p</w:t>
      </w:r>
      <w:proofErr w:type="spellEnd"/>
      <w:r w:rsidRPr="00A3459D">
        <w:rPr>
          <w:rFonts w:asciiTheme="minorHAnsi" w:hAnsiTheme="minorHAnsi" w:cstheme="minorHAnsi"/>
          <w:spacing w:val="-4"/>
          <w:sz w:val="24"/>
          <w:szCs w:val="24"/>
          <w:lang w:eastAsia="pl-PL"/>
        </w:rPr>
        <w:t>.</w:t>
      </w:r>
      <w:bookmarkEnd w:id="183"/>
      <w:bookmarkEnd w:id="184"/>
      <w:bookmarkEnd w:id="185"/>
    </w:p>
    <w:p w14:paraId="1D20FCD6" w14:textId="56CBA9D7" w:rsidR="004C437E" w:rsidRPr="00A3459D" w:rsidRDefault="004C437E" w:rsidP="0056369D">
      <w:pPr>
        <w:pStyle w:val="Akapitzlist1"/>
        <w:widowControl w:val="0"/>
        <w:numPr>
          <w:ilvl w:val="0"/>
          <w:numId w:val="80"/>
        </w:numPr>
        <w:tabs>
          <w:tab w:val="left" w:pos="851"/>
        </w:tabs>
        <w:suppressAutoHyphens w:val="0"/>
        <w:spacing w:before="120" w:after="0"/>
        <w:ind w:left="851" w:hanging="851"/>
        <w:jc w:val="both"/>
        <w:outlineLvl w:val="0"/>
        <w:rPr>
          <w:rFonts w:asciiTheme="minorHAnsi" w:hAnsiTheme="minorHAnsi" w:cstheme="minorHAnsi"/>
          <w:bCs/>
          <w:i/>
          <w:iCs/>
          <w:sz w:val="24"/>
          <w:szCs w:val="24"/>
          <w:lang w:eastAsia="en-US"/>
        </w:rPr>
      </w:pPr>
      <w:bookmarkStart w:id="189" w:name="_Toc214566847"/>
      <w:bookmarkStart w:id="190" w:name="_Toc456007603"/>
      <w:bookmarkStart w:id="191" w:name="_Toc456007833"/>
      <w:bookmarkStart w:id="192" w:name="_Toc458156835"/>
      <w:bookmarkEnd w:id="186"/>
      <w:bookmarkEnd w:id="187"/>
      <w:bookmarkEnd w:id="188"/>
      <w:r w:rsidRPr="00A3459D">
        <w:rPr>
          <w:rFonts w:asciiTheme="minorHAnsi" w:hAnsiTheme="minorHAnsi" w:cstheme="minorHAnsi"/>
          <w:b/>
          <w:sz w:val="24"/>
          <w:szCs w:val="24"/>
          <w:lang w:eastAsia="en-US"/>
        </w:rPr>
        <w:t>Klauzula informacyjna RODO</w:t>
      </w:r>
      <w:r w:rsidR="00273E1D" w:rsidRPr="00A3459D">
        <w:rPr>
          <w:rFonts w:asciiTheme="minorHAnsi" w:hAnsiTheme="minorHAnsi" w:cstheme="minorHAnsi"/>
          <w:b/>
          <w:sz w:val="24"/>
          <w:szCs w:val="24"/>
          <w:lang w:eastAsia="en-US"/>
        </w:rPr>
        <w:t>.</w:t>
      </w:r>
      <w:bookmarkEnd w:id="189"/>
    </w:p>
    <w:p w14:paraId="0B5D2908" w14:textId="4431AAFD" w:rsidR="00955D0E" w:rsidRPr="00A3459D" w:rsidRDefault="00955D0E" w:rsidP="00371440">
      <w:pPr>
        <w:numPr>
          <w:ilvl w:val="0"/>
          <w:numId w:val="129"/>
        </w:numPr>
        <w:suppressAutoHyphens w:val="0"/>
        <w:spacing w:before="60" w:line="276" w:lineRule="auto"/>
        <w:ind w:left="1276" w:hanging="425"/>
        <w:jc w:val="both"/>
        <w:rPr>
          <w:rFonts w:asciiTheme="minorHAnsi" w:eastAsiaTheme="minorEastAsia" w:hAnsiTheme="minorHAnsi" w:cstheme="minorHAnsi"/>
          <w:spacing w:val="-4"/>
          <w:szCs w:val="20"/>
          <w:lang w:eastAsia="pl-PL"/>
        </w:rPr>
      </w:pPr>
      <w:r w:rsidRPr="00A3459D">
        <w:rPr>
          <w:rFonts w:asciiTheme="minorHAnsi" w:eastAsiaTheme="minorEastAsia" w:hAnsiTheme="minorHAnsi" w:cstheme="minorHAnsi"/>
          <w:spacing w:val="-4"/>
          <w:szCs w:val="20"/>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0FFBCED5" w14:textId="7AB3FDF4" w:rsidR="00955D0E" w:rsidRPr="00A3459D" w:rsidRDefault="00955D0E" w:rsidP="00371440">
      <w:pPr>
        <w:numPr>
          <w:ilvl w:val="0"/>
          <w:numId w:val="130"/>
        </w:numPr>
        <w:suppressAutoHyphens w:val="0"/>
        <w:spacing w:line="276" w:lineRule="auto"/>
        <w:ind w:left="1276"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 xml:space="preserve">administratorem Pani/Pana danych osobowych jest </w:t>
      </w:r>
      <w:r w:rsidR="00F5762E" w:rsidRPr="00A3459D">
        <w:rPr>
          <w:rFonts w:asciiTheme="minorHAnsi" w:eastAsiaTheme="minorEastAsia" w:hAnsiTheme="minorHAnsi" w:cstheme="minorHAnsi"/>
          <w:spacing w:val="-6"/>
          <w:szCs w:val="20"/>
          <w:lang w:eastAsia="pl-PL"/>
        </w:rPr>
        <w:t>Jolanta Sawczak</w:t>
      </w:r>
      <w:r w:rsidRPr="00A3459D">
        <w:rPr>
          <w:rFonts w:asciiTheme="minorHAnsi" w:eastAsiaTheme="minorEastAsia" w:hAnsiTheme="minorHAnsi" w:cstheme="minorHAnsi"/>
          <w:spacing w:val="-6"/>
          <w:szCs w:val="20"/>
          <w:lang w:eastAsia="pl-PL"/>
        </w:rPr>
        <w:t xml:space="preserve">; ponadto administratorem danych osobowych jest również broker ubezpieczeniowy zamawiającego; </w:t>
      </w:r>
    </w:p>
    <w:p w14:paraId="4A3A7A53" w14:textId="6935C5DA" w:rsidR="00955D0E" w:rsidRPr="00A3459D" w:rsidRDefault="00955D0E" w:rsidP="00371440">
      <w:pPr>
        <w:widowControl w:val="0"/>
        <w:numPr>
          <w:ilvl w:val="0"/>
          <w:numId w:val="130"/>
        </w:numPr>
        <w:suppressAutoHyphens w:val="0"/>
        <w:spacing w:line="276" w:lineRule="auto"/>
        <w:ind w:left="1276" w:hanging="425"/>
        <w:jc w:val="both"/>
        <w:rPr>
          <w:rFonts w:asciiTheme="minorHAnsi" w:eastAsiaTheme="minorEastAsia" w:hAnsiTheme="minorHAnsi" w:cstheme="minorHAnsi"/>
          <w:spacing w:val="-6"/>
          <w:lang w:eastAsia="pl-PL"/>
        </w:rPr>
      </w:pPr>
      <w:r w:rsidRPr="00A3459D">
        <w:rPr>
          <w:rFonts w:asciiTheme="minorHAnsi" w:eastAsiaTheme="minorEastAsia" w:hAnsiTheme="minorHAnsi" w:cstheme="minorHAnsi"/>
          <w:spacing w:val="-6"/>
          <w:lang w:eastAsia="pl-PL"/>
        </w:rPr>
        <w:t xml:space="preserve">administrator wyznaczył Inspektora Danych Osobowych, z którym można się kontaktować pod adresem e-mail: </w:t>
      </w:r>
      <w:r w:rsidR="00F5762E" w:rsidRPr="00A3459D">
        <w:rPr>
          <w:rFonts w:asciiTheme="minorHAnsi" w:hAnsiTheme="minorHAnsi" w:cstheme="minorHAnsi"/>
          <w:bCs/>
          <w:spacing w:val="-6"/>
          <w:lang w:eastAsia="en-US"/>
        </w:rPr>
        <w:t>iod@</w:t>
      </w:r>
      <w:r w:rsidR="00DA4369" w:rsidRPr="00A3459D">
        <w:rPr>
          <w:rFonts w:asciiTheme="minorHAnsi" w:hAnsiTheme="minorHAnsi" w:cstheme="minorHAnsi"/>
          <w:bCs/>
          <w:spacing w:val="-6"/>
          <w:lang w:eastAsia="en-US"/>
        </w:rPr>
        <w:t>szpitalboleslawiec.pl</w:t>
      </w:r>
      <w:r w:rsidR="004B34EE" w:rsidRPr="00A3459D">
        <w:rPr>
          <w:rFonts w:asciiTheme="minorHAnsi" w:hAnsiTheme="minorHAnsi" w:cstheme="minorHAnsi"/>
          <w:shd w:val="clear" w:color="auto" w:fill="FFFFFF"/>
        </w:rPr>
        <w:t>.</w:t>
      </w:r>
    </w:p>
    <w:p w14:paraId="40739DCA" w14:textId="4640CC18" w:rsidR="00955D0E" w:rsidRPr="00A3459D" w:rsidRDefault="00955D0E" w:rsidP="00371440">
      <w:pPr>
        <w:widowControl w:val="0"/>
        <w:numPr>
          <w:ilvl w:val="0"/>
          <w:numId w:val="130"/>
        </w:numPr>
        <w:suppressAutoHyphens w:val="0"/>
        <w:spacing w:line="276" w:lineRule="auto"/>
        <w:ind w:left="1276"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Pani/Pana dane osobowe przetwarzane będą na podstawie art. 6 ust. 1 lit. c RODO w celu związanym z przedmiotowym postępowaniem o udzielenie zamówienia publicznego, prowadzonym w trybie podstawowym;</w:t>
      </w:r>
    </w:p>
    <w:p w14:paraId="2E792DD8" w14:textId="173E5633" w:rsidR="00955D0E" w:rsidRPr="00A3459D" w:rsidRDefault="00955D0E" w:rsidP="00371440">
      <w:pPr>
        <w:widowControl w:val="0"/>
        <w:numPr>
          <w:ilvl w:val="0"/>
          <w:numId w:val="130"/>
        </w:numPr>
        <w:suppressAutoHyphens w:val="0"/>
        <w:spacing w:line="276" w:lineRule="auto"/>
        <w:ind w:left="1276"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 xml:space="preserve">odbiorcami Pani/Pana danych osobowych będą osoby lub podmioty, którym udostępniona zostanie dokumentacja postępowania w oparciu o art. 74 </w:t>
      </w:r>
      <w:proofErr w:type="spellStart"/>
      <w:r w:rsidRPr="00A3459D">
        <w:rPr>
          <w:rFonts w:asciiTheme="minorHAnsi" w:eastAsiaTheme="minorEastAsia" w:hAnsiTheme="minorHAnsi" w:cstheme="minorHAnsi"/>
          <w:spacing w:val="-6"/>
          <w:szCs w:val="20"/>
          <w:lang w:eastAsia="pl-PL"/>
        </w:rPr>
        <w:t>u.p.z.p</w:t>
      </w:r>
      <w:proofErr w:type="spellEnd"/>
      <w:r w:rsidRPr="00A3459D">
        <w:rPr>
          <w:rFonts w:asciiTheme="minorHAnsi" w:eastAsiaTheme="minorEastAsia" w:hAnsiTheme="minorHAnsi" w:cstheme="minorHAnsi"/>
          <w:spacing w:val="-6"/>
          <w:szCs w:val="20"/>
          <w:lang w:eastAsia="pl-PL"/>
        </w:rPr>
        <w:t>.;</w:t>
      </w:r>
    </w:p>
    <w:p w14:paraId="79E07AAD" w14:textId="6546DDAA" w:rsidR="00955D0E" w:rsidRPr="00A3459D" w:rsidRDefault="00955D0E" w:rsidP="00371440">
      <w:pPr>
        <w:widowControl w:val="0"/>
        <w:numPr>
          <w:ilvl w:val="0"/>
          <w:numId w:val="130"/>
        </w:numPr>
        <w:suppressAutoHyphens w:val="0"/>
        <w:spacing w:line="276" w:lineRule="auto"/>
        <w:ind w:left="1276"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 xml:space="preserve">Pani/Pana dane osobowe będą przechowywane, zgodnie z art. 78 ust. 1 </w:t>
      </w:r>
      <w:proofErr w:type="spellStart"/>
      <w:r w:rsidRPr="00A3459D">
        <w:rPr>
          <w:rFonts w:asciiTheme="minorHAnsi" w:eastAsiaTheme="minorEastAsia" w:hAnsiTheme="minorHAnsi" w:cstheme="minorHAnsi"/>
          <w:spacing w:val="-6"/>
          <w:szCs w:val="20"/>
          <w:lang w:eastAsia="pl-PL"/>
        </w:rPr>
        <w:t>u.p.z.p</w:t>
      </w:r>
      <w:proofErr w:type="spellEnd"/>
      <w:r w:rsidRPr="00A3459D">
        <w:rPr>
          <w:rFonts w:asciiTheme="minorHAnsi" w:eastAsiaTheme="minorEastAsia" w:hAnsiTheme="minorHAnsi" w:cstheme="minorHAnsi"/>
          <w:spacing w:val="-6"/>
          <w:szCs w:val="20"/>
          <w:lang w:eastAsia="pl-PL"/>
        </w:rPr>
        <w:t>. przez okres 4 lat od dnia zakończenia postępowania o udzielenie zamówienia, a jeżeli czas trwania umowy przekracza 4 lata, okres przechowywania obejmuje cały czas trwania umowy;</w:t>
      </w:r>
    </w:p>
    <w:p w14:paraId="33CF3C6E" w14:textId="2A44B817" w:rsidR="00955D0E" w:rsidRPr="00A3459D" w:rsidRDefault="00955D0E" w:rsidP="00371440">
      <w:pPr>
        <w:widowControl w:val="0"/>
        <w:numPr>
          <w:ilvl w:val="0"/>
          <w:numId w:val="130"/>
        </w:numPr>
        <w:suppressAutoHyphens w:val="0"/>
        <w:spacing w:line="276" w:lineRule="auto"/>
        <w:ind w:left="1276" w:hanging="425"/>
        <w:jc w:val="both"/>
        <w:rPr>
          <w:rFonts w:asciiTheme="minorHAnsi" w:eastAsiaTheme="minorEastAsia" w:hAnsiTheme="minorHAnsi" w:cstheme="minorHAnsi"/>
          <w:spacing w:val="-8"/>
          <w:szCs w:val="20"/>
          <w:lang w:eastAsia="pl-PL"/>
        </w:rPr>
      </w:pPr>
      <w:r w:rsidRPr="00A3459D">
        <w:rPr>
          <w:rFonts w:asciiTheme="minorHAnsi" w:eastAsiaTheme="minorEastAsia" w:hAnsiTheme="minorHAnsi" w:cstheme="minorHAnsi"/>
          <w:spacing w:val="-8"/>
          <w:szCs w:val="20"/>
          <w:lang w:eastAsia="pl-PL"/>
        </w:rPr>
        <w:t>obowiązek podania przez Panią/Pana danych osobowych bezpośrednio Pani/Pana dotyczących jest wymogiem ustawowym określonym w przepisach ustawy Prawo zamówień publicznych, związanym z udziałem w postępowaniu o udzielenie zamówienia publicznego;</w:t>
      </w:r>
    </w:p>
    <w:p w14:paraId="304E0BEC" w14:textId="77777777" w:rsidR="00955D0E" w:rsidRPr="00A3459D" w:rsidRDefault="00955D0E" w:rsidP="00371440">
      <w:pPr>
        <w:widowControl w:val="0"/>
        <w:numPr>
          <w:ilvl w:val="0"/>
          <w:numId w:val="130"/>
        </w:numPr>
        <w:suppressAutoHyphens w:val="0"/>
        <w:spacing w:line="276" w:lineRule="auto"/>
        <w:ind w:left="1276"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w odniesieniu do Pani/Pana danych osobowych decyzje nie będą podejmowane w sposób zautomatyzowany, stosownie do art. 22 RODO;</w:t>
      </w:r>
    </w:p>
    <w:p w14:paraId="3D2C2CE8" w14:textId="77777777" w:rsidR="00955D0E" w:rsidRPr="00A3459D" w:rsidRDefault="00955D0E" w:rsidP="00371440">
      <w:pPr>
        <w:numPr>
          <w:ilvl w:val="0"/>
          <w:numId w:val="130"/>
        </w:numPr>
        <w:suppressAutoHyphens w:val="0"/>
        <w:spacing w:line="276" w:lineRule="auto"/>
        <w:ind w:left="1276"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lastRenderedPageBreak/>
        <w:t>posiada Pani/Pan:</w:t>
      </w:r>
    </w:p>
    <w:p w14:paraId="62C3A7C1" w14:textId="485A1C4D" w:rsidR="00955D0E" w:rsidRPr="00A3459D" w:rsidRDefault="00955D0E" w:rsidP="00371440">
      <w:pPr>
        <w:numPr>
          <w:ilvl w:val="0"/>
          <w:numId w:val="131"/>
        </w:numPr>
        <w:suppressAutoHyphens w:val="0"/>
        <w:spacing w:line="276" w:lineRule="auto"/>
        <w:ind w:left="1701" w:hanging="425"/>
        <w:jc w:val="both"/>
        <w:rPr>
          <w:rFonts w:asciiTheme="minorHAnsi" w:eastAsiaTheme="minorEastAsia" w:hAnsiTheme="minorHAnsi" w:cstheme="minorHAnsi"/>
          <w:spacing w:val="-10"/>
          <w:szCs w:val="20"/>
          <w:lang w:eastAsia="pl-PL"/>
        </w:rPr>
      </w:pPr>
      <w:r w:rsidRPr="00A3459D">
        <w:rPr>
          <w:rFonts w:asciiTheme="minorHAnsi" w:eastAsiaTheme="minorEastAsia" w:hAnsiTheme="minorHAnsi" w:cstheme="minorHAnsi"/>
          <w:spacing w:val="-10"/>
          <w:szCs w:val="20"/>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sprecyzowania nazwy lub daty zakończonego postępowania o udzielenie zamówienia);</w:t>
      </w:r>
    </w:p>
    <w:p w14:paraId="07079166" w14:textId="2AAB8A45" w:rsidR="00955D0E" w:rsidRPr="00A3459D" w:rsidRDefault="00955D0E" w:rsidP="00371440">
      <w:pPr>
        <w:numPr>
          <w:ilvl w:val="0"/>
          <w:numId w:val="131"/>
        </w:numPr>
        <w:suppressAutoHyphens w:val="0"/>
        <w:spacing w:line="276" w:lineRule="auto"/>
        <w:ind w:left="1701"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p>
    <w:p w14:paraId="4861BA50" w14:textId="199DC7F0" w:rsidR="00955D0E" w:rsidRPr="00A3459D" w:rsidRDefault="00955D0E" w:rsidP="00371440">
      <w:pPr>
        <w:numPr>
          <w:ilvl w:val="0"/>
          <w:numId w:val="131"/>
        </w:numPr>
        <w:suppressAutoHyphens w:val="0"/>
        <w:spacing w:line="276" w:lineRule="auto"/>
        <w:ind w:left="1701"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 xml:space="preserve">na podstawie art. 18 RODO prawo żądania od administratora ograniczenia przetwarzania danych osobowych z zastrzeżeniem okresu trwania postępowania </w:t>
      </w:r>
      <w:r w:rsidRPr="00A3459D">
        <w:rPr>
          <w:rFonts w:asciiTheme="minorHAnsi" w:eastAsiaTheme="minorEastAsia" w:hAnsiTheme="minorHAnsi" w:cstheme="minorHAnsi"/>
          <w:spacing w:val="-6"/>
          <w:szCs w:val="20"/>
          <w:lang w:eastAsia="pl-PL"/>
        </w:rPr>
        <w:br/>
        <w:t xml:space="preserve">o udzielenie zamówienia publicznego lub konkursu oraz przypadków, o których mowa w art. 18 ust. 2 RODO (prawo do ograniczenia przetwarzania nie ma zastosowania </w:t>
      </w:r>
      <w:r w:rsidRPr="00A3459D">
        <w:rPr>
          <w:rFonts w:asciiTheme="minorHAnsi" w:eastAsiaTheme="minorEastAsia" w:hAnsiTheme="minorHAnsi" w:cstheme="minorHAnsi"/>
          <w:spacing w:val="-6"/>
          <w:szCs w:val="20"/>
          <w:lang w:eastAsia="pl-PL"/>
        </w:rPr>
        <w:br/>
        <w:t>w odniesieniu do przechowywania, w celu zapewnienia korzystania ze środków ochrony prawnej lub w celu ochrony praw innej osoby fizycznej lub prawnej, lub z uwagi na ważne względy interesu publicznego Unii Europejskiej lub państwa członkowskiego);</w:t>
      </w:r>
    </w:p>
    <w:p w14:paraId="68357B1B" w14:textId="48661AB6" w:rsidR="00955D0E" w:rsidRPr="00A3459D" w:rsidRDefault="00955D0E" w:rsidP="00371440">
      <w:pPr>
        <w:numPr>
          <w:ilvl w:val="0"/>
          <w:numId w:val="131"/>
        </w:numPr>
        <w:suppressAutoHyphens w:val="0"/>
        <w:spacing w:line="276" w:lineRule="auto"/>
        <w:ind w:left="1701"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 xml:space="preserve">prawo do wniesienia skargi do Prezesa Urzędu Ochrony Danych Osobowych, gdy uzna Pani/Pan, że przetwarzanie danych osobowych Pani/Pana dotyczących narusza przepisy RODO;  </w:t>
      </w:r>
    </w:p>
    <w:p w14:paraId="66C0B829" w14:textId="77777777" w:rsidR="00955D0E" w:rsidRPr="00A3459D" w:rsidRDefault="00955D0E" w:rsidP="00371440">
      <w:pPr>
        <w:numPr>
          <w:ilvl w:val="0"/>
          <w:numId w:val="130"/>
        </w:numPr>
        <w:suppressAutoHyphens w:val="0"/>
        <w:spacing w:line="276" w:lineRule="auto"/>
        <w:ind w:left="1276"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nie przysługuje Pani/Panu:</w:t>
      </w:r>
    </w:p>
    <w:p w14:paraId="0A65F8AE" w14:textId="77777777" w:rsidR="00955D0E" w:rsidRPr="00A3459D" w:rsidRDefault="00955D0E" w:rsidP="00371440">
      <w:pPr>
        <w:numPr>
          <w:ilvl w:val="0"/>
          <w:numId w:val="132"/>
        </w:numPr>
        <w:suppressAutoHyphens w:val="0"/>
        <w:spacing w:line="276" w:lineRule="auto"/>
        <w:ind w:left="1701"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w związku z art. 17 ust. 3 lit. b, d lub e RODO prawo do usunięcia danych osobowych;</w:t>
      </w:r>
    </w:p>
    <w:p w14:paraId="0501E163" w14:textId="77777777" w:rsidR="00955D0E" w:rsidRPr="00A3459D" w:rsidRDefault="00955D0E" w:rsidP="00371440">
      <w:pPr>
        <w:numPr>
          <w:ilvl w:val="0"/>
          <w:numId w:val="132"/>
        </w:numPr>
        <w:suppressAutoHyphens w:val="0"/>
        <w:spacing w:line="276" w:lineRule="auto"/>
        <w:ind w:left="1701"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prawo do przenoszenia danych osobowych, o którym mowa w art. 20 RODO;</w:t>
      </w:r>
    </w:p>
    <w:p w14:paraId="343052F4" w14:textId="77777777" w:rsidR="00955D0E" w:rsidRPr="00A3459D" w:rsidRDefault="00955D0E" w:rsidP="00371440">
      <w:pPr>
        <w:numPr>
          <w:ilvl w:val="0"/>
          <w:numId w:val="132"/>
        </w:numPr>
        <w:suppressAutoHyphens w:val="0"/>
        <w:spacing w:line="276" w:lineRule="auto"/>
        <w:ind w:left="1701"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 xml:space="preserve">na podstawie art. 21 RODO prawo sprzeciwu, wobec przetwarzania danych osobowych, gdyż podstawą prawną przetwarzania Pani/Pana danych osobowych jest art. 6 ust. 1 lit. c RODO; </w:t>
      </w:r>
    </w:p>
    <w:p w14:paraId="3CEB3920" w14:textId="7D3089D9" w:rsidR="00955D0E" w:rsidRPr="00A3459D" w:rsidRDefault="00955D0E" w:rsidP="00371440">
      <w:pPr>
        <w:numPr>
          <w:ilvl w:val="0"/>
          <w:numId w:val="130"/>
        </w:numPr>
        <w:suppressAutoHyphens w:val="0"/>
        <w:spacing w:line="276" w:lineRule="auto"/>
        <w:ind w:left="1276"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 xml:space="preserve">przysługuje Pani/Panu prawo wniesienia skargi do organu nadzorczego na niezgodne </w:t>
      </w:r>
      <w:r w:rsidR="004D32AB" w:rsidRPr="00A3459D">
        <w:rPr>
          <w:rFonts w:asciiTheme="minorHAnsi" w:eastAsiaTheme="minorEastAsia" w:hAnsiTheme="minorHAnsi" w:cstheme="minorHAnsi"/>
          <w:spacing w:val="-6"/>
          <w:szCs w:val="20"/>
          <w:lang w:eastAsia="pl-PL"/>
        </w:rPr>
        <w:br/>
      </w:r>
      <w:r w:rsidRPr="00A3459D">
        <w:rPr>
          <w:rFonts w:asciiTheme="minorHAnsi" w:eastAsiaTheme="minorEastAsia" w:hAnsiTheme="minorHAnsi" w:cstheme="minorHAnsi"/>
          <w:spacing w:val="-6"/>
          <w:szCs w:val="20"/>
          <w:lang w:eastAsia="pl-PL"/>
        </w:rPr>
        <w:t>z RODO przetwarzanie Pani/Pana danych osobowych przez administratora. Organem właściwym dla przedmiotowej skargi jest Urząd Ochrony Danych Osobowych, ul. Stawki 2, 00-193 Warszawa.</w:t>
      </w:r>
    </w:p>
    <w:p w14:paraId="26FB5C57" w14:textId="77777777" w:rsidR="00955D0E" w:rsidRPr="00A3459D" w:rsidRDefault="00955D0E" w:rsidP="00371440">
      <w:pPr>
        <w:numPr>
          <w:ilvl w:val="0"/>
          <w:numId w:val="129"/>
        </w:numPr>
        <w:suppressAutoHyphens w:val="0"/>
        <w:spacing w:line="276" w:lineRule="auto"/>
        <w:ind w:left="1276" w:hanging="425"/>
        <w:jc w:val="both"/>
        <w:rPr>
          <w:rFonts w:asciiTheme="minorHAnsi" w:eastAsiaTheme="minorEastAsia" w:hAnsiTheme="minorHAnsi" w:cstheme="minorHAnsi"/>
          <w:spacing w:val="-6"/>
          <w:szCs w:val="20"/>
          <w:lang w:eastAsia="pl-PL"/>
        </w:rPr>
      </w:pPr>
      <w:r w:rsidRPr="00A3459D">
        <w:rPr>
          <w:rFonts w:asciiTheme="minorHAnsi" w:eastAsiaTheme="minorEastAsia" w:hAnsiTheme="minorHAnsi" w:cstheme="minorHAnsi"/>
          <w:spacing w:val="-6"/>
          <w:szCs w:val="20"/>
          <w:lang w:eastAsia="pl-PL"/>
        </w:rPr>
        <w:t>Wykonawca zobowiązuje się zapoznać z powyższymi informacjami wszystkich pracowników oraz podwykonawców, których dane udostępni Zamawiającemu.</w:t>
      </w:r>
    </w:p>
    <w:p w14:paraId="15906082" w14:textId="5B70B941" w:rsidR="00F5280A" w:rsidRPr="00A3459D" w:rsidRDefault="00DB0A31" w:rsidP="0056369D">
      <w:pPr>
        <w:pStyle w:val="Akapitzlist1"/>
        <w:widowControl w:val="0"/>
        <w:numPr>
          <w:ilvl w:val="0"/>
          <w:numId w:val="80"/>
        </w:numPr>
        <w:tabs>
          <w:tab w:val="left" w:pos="851"/>
        </w:tabs>
        <w:suppressAutoHyphens w:val="0"/>
        <w:spacing w:before="80" w:after="0"/>
        <w:ind w:left="851" w:hanging="851"/>
        <w:jc w:val="both"/>
        <w:outlineLvl w:val="0"/>
        <w:rPr>
          <w:rFonts w:asciiTheme="minorHAnsi" w:hAnsiTheme="minorHAnsi" w:cstheme="minorHAnsi"/>
          <w:b/>
          <w:sz w:val="24"/>
          <w:szCs w:val="24"/>
          <w:lang w:eastAsia="en-US"/>
        </w:rPr>
      </w:pPr>
      <w:bookmarkStart w:id="193" w:name="_Toc214566848"/>
      <w:r w:rsidRPr="00A3459D">
        <w:rPr>
          <w:rFonts w:asciiTheme="minorHAnsi" w:hAnsiTheme="minorHAnsi" w:cstheme="minorHAnsi"/>
          <w:b/>
          <w:sz w:val="24"/>
          <w:szCs w:val="24"/>
          <w:lang w:eastAsia="en-US"/>
        </w:rPr>
        <w:t>Spis</w:t>
      </w:r>
      <w:r w:rsidR="00922AC0" w:rsidRPr="00A3459D">
        <w:rPr>
          <w:rFonts w:asciiTheme="minorHAnsi" w:hAnsiTheme="minorHAnsi" w:cstheme="minorHAnsi"/>
          <w:b/>
          <w:sz w:val="24"/>
          <w:szCs w:val="24"/>
          <w:lang w:eastAsia="en-US"/>
        </w:rPr>
        <w:t xml:space="preserve"> </w:t>
      </w:r>
      <w:r w:rsidRPr="00A3459D">
        <w:rPr>
          <w:rFonts w:asciiTheme="minorHAnsi" w:hAnsiTheme="minorHAnsi" w:cstheme="minorHAnsi"/>
          <w:b/>
          <w:sz w:val="24"/>
          <w:szCs w:val="24"/>
          <w:lang w:eastAsia="en-US"/>
        </w:rPr>
        <w:t>z</w:t>
      </w:r>
      <w:r w:rsidR="00922AC0" w:rsidRPr="00A3459D">
        <w:rPr>
          <w:rFonts w:asciiTheme="minorHAnsi" w:hAnsiTheme="minorHAnsi" w:cstheme="minorHAnsi"/>
          <w:b/>
          <w:sz w:val="24"/>
          <w:szCs w:val="24"/>
          <w:lang w:eastAsia="en-US"/>
        </w:rPr>
        <w:t>ałączników</w:t>
      </w:r>
      <w:r w:rsidR="00F5280A" w:rsidRPr="00A3459D">
        <w:rPr>
          <w:rFonts w:asciiTheme="minorHAnsi" w:hAnsiTheme="minorHAnsi" w:cstheme="minorHAnsi"/>
          <w:b/>
          <w:sz w:val="24"/>
          <w:szCs w:val="24"/>
          <w:lang w:eastAsia="en-US"/>
        </w:rPr>
        <w:t xml:space="preserve"> do SWZ</w:t>
      </w:r>
      <w:bookmarkEnd w:id="190"/>
      <w:bookmarkEnd w:id="191"/>
      <w:bookmarkEnd w:id="192"/>
      <w:r w:rsidR="00273E1D" w:rsidRPr="00A3459D">
        <w:rPr>
          <w:rFonts w:asciiTheme="minorHAnsi" w:hAnsiTheme="minorHAnsi" w:cstheme="minorHAnsi"/>
          <w:b/>
          <w:sz w:val="24"/>
          <w:szCs w:val="24"/>
          <w:lang w:eastAsia="en-US"/>
        </w:rPr>
        <w:t>:</w:t>
      </w:r>
      <w:bookmarkEnd w:id="193"/>
    </w:p>
    <w:p w14:paraId="4CB4B5B6" w14:textId="1BA5BD21" w:rsidR="00F5762E" w:rsidRPr="00A3459D" w:rsidRDefault="00F5762E" w:rsidP="00F5762E">
      <w:pPr>
        <w:pStyle w:val="Akapitzlist"/>
        <w:widowControl w:val="0"/>
        <w:tabs>
          <w:tab w:val="left" w:pos="851"/>
        </w:tabs>
        <w:suppressAutoHyphens w:val="0"/>
        <w:ind w:left="460"/>
        <w:jc w:val="both"/>
        <w:rPr>
          <w:rFonts w:asciiTheme="minorHAnsi" w:hAnsiTheme="minorHAnsi" w:cstheme="minorHAnsi"/>
          <w:spacing w:val="-4"/>
        </w:rPr>
      </w:pPr>
      <w:bookmarkStart w:id="194" w:name="_Toc18168220"/>
      <w:r w:rsidRPr="00A3459D">
        <w:rPr>
          <w:rFonts w:asciiTheme="minorHAnsi" w:hAnsiTheme="minorHAnsi" w:cstheme="minorHAnsi"/>
          <w:b/>
          <w:spacing w:val="-4"/>
        </w:rPr>
        <w:t xml:space="preserve">Załącznik nr </w:t>
      </w:r>
      <w:r w:rsidR="00AF3989">
        <w:rPr>
          <w:rFonts w:asciiTheme="minorHAnsi" w:hAnsiTheme="minorHAnsi" w:cstheme="minorHAnsi"/>
          <w:b/>
          <w:spacing w:val="-4"/>
        </w:rPr>
        <w:t>2</w:t>
      </w:r>
      <w:r w:rsidRPr="00A3459D">
        <w:rPr>
          <w:rFonts w:asciiTheme="minorHAnsi" w:hAnsiTheme="minorHAnsi" w:cstheme="minorHAnsi"/>
          <w:spacing w:val="-4"/>
        </w:rPr>
        <w:t xml:space="preserve">: </w:t>
      </w:r>
      <w:r w:rsidR="005F2A25" w:rsidRPr="00A3459D">
        <w:rPr>
          <w:rFonts w:asciiTheme="minorHAnsi" w:hAnsiTheme="minorHAnsi" w:cstheme="minorHAnsi"/>
          <w:spacing w:val="-4"/>
        </w:rPr>
        <w:t>O</w:t>
      </w:r>
      <w:r w:rsidRPr="00A3459D">
        <w:rPr>
          <w:rFonts w:asciiTheme="minorHAnsi" w:hAnsiTheme="minorHAnsi" w:cstheme="minorHAnsi"/>
          <w:spacing w:val="-4"/>
        </w:rPr>
        <w:t>pis przedmiotu zamówienia zawierający postanowienia obligatoryjne dotyczące realizacji zamówienia oraz dane do oceny ryzyka</w:t>
      </w:r>
    </w:p>
    <w:p w14:paraId="4BABDF75" w14:textId="27B50E9B" w:rsidR="00F5762E" w:rsidRPr="00A3459D" w:rsidRDefault="00F5762E" w:rsidP="00F5762E">
      <w:pPr>
        <w:pStyle w:val="Akapitzlist"/>
        <w:widowControl w:val="0"/>
        <w:tabs>
          <w:tab w:val="left" w:pos="851"/>
        </w:tabs>
        <w:suppressAutoHyphens w:val="0"/>
        <w:ind w:left="460"/>
        <w:jc w:val="both"/>
        <w:rPr>
          <w:rFonts w:asciiTheme="minorHAnsi" w:hAnsiTheme="minorHAnsi" w:cstheme="minorHAnsi"/>
          <w:spacing w:val="-4"/>
        </w:rPr>
      </w:pPr>
      <w:r w:rsidRPr="00A3459D">
        <w:rPr>
          <w:rFonts w:asciiTheme="minorHAnsi" w:hAnsiTheme="minorHAnsi" w:cstheme="minorHAnsi"/>
          <w:b/>
          <w:spacing w:val="-4"/>
        </w:rPr>
        <w:t xml:space="preserve">Załącznik nr </w:t>
      </w:r>
      <w:r w:rsidR="00AF3989">
        <w:rPr>
          <w:rFonts w:asciiTheme="minorHAnsi" w:hAnsiTheme="minorHAnsi" w:cstheme="minorHAnsi"/>
          <w:b/>
          <w:spacing w:val="-4"/>
        </w:rPr>
        <w:t>2</w:t>
      </w:r>
      <w:r w:rsidRPr="00A3459D">
        <w:rPr>
          <w:rFonts w:asciiTheme="minorHAnsi" w:hAnsiTheme="minorHAnsi" w:cstheme="minorHAnsi"/>
          <w:b/>
          <w:spacing w:val="-4"/>
        </w:rPr>
        <w:t>a</w:t>
      </w:r>
      <w:r w:rsidRPr="00A3459D">
        <w:rPr>
          <w:rFonts w:asciiTheme="minorHAnsi" w:hAnsiTheme="minorHAnsi" w:cstheme="minorHAnsi"/>
          <w:spacing w:val="-4"/>
        </w:rPr>
        <w:t xml:space="preserve">: Szczegółowy opis przedmiotu zamówienia zawierający warunki obligatoryjne oraz klauzule dodatkowe i inne postanowienia szczególne fakultatywne dla ubezpieczenia pojazdów mechanicznych </w:t>
      </w:r>
      <w:r w:rsidR="00954BBC" w:rsidRPr="00A3459D">
        <w:rPr>
          <w:rFonts w:asciiTheme="minorHAnsi" w:hAnsiTheme="minorHAnsi" w:cstheme="minorHAnsi"/>
          <w:spacing w:val="-4"/>
        </w:rPr>
        <w:t>Gminy Szprotawa</w:t>
      </w:r>
    </w:p>
    <w:p w14:paraId="1BA86B44" w14:textId="19F1E484" w:rsidR="00F5762E" w:rsidRPr="00A3459D" w:rsidRDefault="00F5762E" w:rsidP="00F5762E">
      <w:pPr>
        <w:pStyle w:val="Akapitzlist"/>
        <w:widowControl w:val="0"/>
        <w:tabs>
          <w:tab w:val="left" w:pos="851"/>
        </w:tabs>
        <w:suppressAutoHyphens w:val="0"/>
        <w:ind w:left="460"/>
        <w:jc w:val="both"/>
        <w:rPr>
          <w:rFonts w:asciiTheme="minorHAnsi" w:hAnsiTheme="minorHAnsi" w:cstheme="minorHAnsi"/>
          <w:spacing w:val="-4"/>
        </w:rPr>
      </w:pPr>
      <w:r w:rsidRPr="00A3459D">
        <w:rPr>
          <w:rFonts w:asciiTheme="minorHAnsi" w:hAnsiTheme="minorHAnsi" w:cstheme="minorHAnsi"/>
          <w:b/>
          <w:spacing w:val="-4"/>
        </w:rPr>
        <w:t xml:space="preserve">Załącznik nr </w:t>
      </w:r>
      <w:r w:rsidR="00AF3989">
        <w:rPr>
          <w:rFonts w:asciiTheme="minorHAnsi" w:hAnsiTheme="minorHAnsi" w:cstheme="minorHAnsi"/>
          <w:b/>
          <w:spacing w:val="-4"/>
        </w:rPr>
        <w:t>2</w:t>
      </w:r>
      <w:r w:rsidRPr="00A3459D">
        <w:rPr>
          <w:rFonts w:asciiTheme="minorHAnsi" w:hAnsiTheme="minorHAnsi" w:cstheme="minorHAnsi"/>
          <w:b/>
          <w:spacing w:val="-4"/>
        </w:rPr>
        <w:t>b</w:t>
      </w:r>
      <w:r w:rsidRPr="00A3459D">
        <w:rPr>
          <w:rFonts w:asciiTheme="minorHAnsi" w:hAnsiTheme="minorHAnsi" w:cstheme="minorHAnsi"/>
          <w:spacing w:val="-4"/>
        </w:rPr>
        <w:t>: Szczegółowy opis przedmiotu zamówienia zawierający warunki obligatoryjne – definicje pojęć i obligatoryjną treść klauzul dodatkowych</w:t>
      </w:r>
    </w:p>
    <w:p w14:paraId="2727C86D" w14:textId="5CD88DAD" w:rsidR="00F5762E" w:rsidRDefault="00F5762E" w:rsidP="00F5762E">
      <w:pPr>
        <w:pStyle w:val="Akapitzlist"/>
        <w:widowControl w:val="0"/>
        <w:tabs>
          <w:tab w:val="left" w:pos="851"/>
        </w:tabs>
        <w:suppressAutoHyphens w:val="0"/>
        <w:ind w:left="460"/>
        <w:jc w:val="both"/>
        <w:rPr>
          <w:rFonts w:asciiTheme="minorHAnsi" w:hAnsiTheme="minorHAnsi" w:cstheme="minorHAnsi"/>
          <w:spacing w:val="-4"/>
        </w:rPr>
      </w:pPr>
      <w:r w:rsidRPr="00A3459D">
        <w:rPr>
          <w:rFonts w:asciiTheme="minorHAnsi" w:hAnsiTheme="minorHAnsi" w:cstheme="minorHAnsi"/>
          <w:b/>
          <w:spacing w:val="-4"/>
        </w:rPr>
        <w:t xml:space="preserve">Załącznik nr </w:t>
      </w:r>
      <w:r w:rsidR="00AF3989">
        <w:rPr>
          <w:rFonts w:asciiTheme="minorHAnsi" w:hAnsiTheme="minorHAnsi" w:cstheme="minorHAnsi"/>
          <w:b/>
          <w:spacing w:val="-4"/>
        </w:rPr>
        <w:t>2</w:t>
      </w:r>
      <w:r w:rsidRPr="00A3459D">
        <w:rPr>
          <w:rFonts w:asciiTheme="minorHAnsi" w:hAnsiTheme="minorHAnsi" w:cstheme="minorHAnsi"/>
          <w:b/>
          <w:spacing w:val="-4"/>
        </w:rPr>
        <w:t>c</w:t>
      </w:r>
      <w:r w:rsidRPr="00A3459D">
        <w:rPr>
          <w:rFonts w:asciiTheme="minorHAnsi" w:hAnsiTheme="minorHAnsi" w:cstheme="minorHAnsi"/>
          <w:spacing w:val="-4"/>
        </w:rPr>
        <w:t>: Szczegółowy opis przedmiotu zamówienia zawierający klauzule dodatkowe i inne postanowienia szczególne fakultatywne</w:t>
      </w:r>
    </w:p>
    <w:p w14:paraId="34046045" w14:textId="156D4D12" w:rsidR="00AF3989" w:rsidRDefault="00AF3989" w:rsidP="00AF3989">
      <w:pPr>
        <w:pStyle w:val="Akapitzlist"/>
        <w:widowControl w:val="0"/>
        <w:tabs>
          <w:tab w:val="left" w:pos="851"/>
        </w:tabs>
        <w:suppressAutoHyphens w:val="0"/>
        <w:ind w:left="460"/>
        <w:jc w:val="both"/>
        <w:rPr>
          <w:rFonts w:asciiTheme="minorHAnsi" w:hAnsiTheme="minorHAnsi" w:cstheme="minorHAnsi"/>
          <w:spacing w:val="-4"/>
        </w:rPr>
      </w:pPr>
      <w:r w:rsidRPr="00A3459D">
        <w:rPr>
          <w:rFonts w:asciiTheme="minorHAnsi" w:hAnsiTheme="minorHAnsi" w:cstheme="minorHAnsi"/>
          <w:b/>
          <w:spacing w:val="-4"/>
        </w:rPr>
        <w:lastRenderedPageBreak/>
        <w:t xml:space="preserve">Załącznik nr </w:t>
      </w:r>
      <w:r>
        <w:rPr>
          <w:rFonts w:asciiTheme="minorHAnsi" w:hAnsiTheme="minorHAnsi" w:cstheme="minorHAnsi"/>
          <w:b/>
          <w:spacing w:val="-4"/>
        </w:rPr>
        <w:t>2d</w:t>
      </w:r>
      <w:r w:rsidRPr="00A3459D">
        <w:rPr>
          <w:rFonts w:asciiTheme="minorHAnsi" w:hAnsiTheme="minorHAnsi" w:cstheme="minorHAnsi"/>
          <w:spacing w:val="-4"/>
        </w:rPr>
        <w:t>: Szczegółowy opis przedmiotu zamówienia zawierający klauzule dodatkowe i inne postanowienia szczególne fakultatywne</w:t>
      </w:r>
    </w:p>
    <w:p w14:paraId="3C40C455" w14:textId="04B9C774" w:rsidR="00F5762E" w:rsidRDefault="00F5762E" w:rsidP="00F5762E">
      <w:pPr>
        <w:pStyle w:val="Akapitzlist"/>
        <w:widowControl w:val="0"/>
        <w:tabs>
          <w:tab w:val="left" w:pos="851"/>
        </w:tabs>
        <w:suppressAutoHyphens w:val="0"/>
        <w:ind w:left="460"/>
        <w:jc w:val="both"/>
        <w:rPr>
          <w:rFonts w:asciiTheme="minorHAnsi" w:hAnsiTheme="minorHAnsi" w:cstheme="minorHAnsi"/>
          <w:spacing w:val="-4"/>
        </w:rPr>
      </w:pPr>
      <w:r w:rsidRPr="00A3459D">
        <w:rPr>
          <w:rFonts w:asciiTheme="minorHAnsi" w:hAnsiTheme="minorHAnsi" w:cstheme="minorHAnsi"/>
          <w:b/>
          <w:spacing w:val="-4"/>
        </w:rPr>
        <w:t xml:space="preserve">Załącznik nr </w:t>
      </w:r>
      <w:r w:rsidR="00AF3989">
        <w:rPr>
          <w:rFonts w:asciiTheme="minorHAnsi" w:hAnsiTheme="minorHAnsi" w:cstheme="minorHAnsi"/>
          <w:b/>
          <w:spacing w:val="-4"/>
        </w:rPr>
        <w:t>2e</w:t>
      </w:r>
      <w:r w:rsidRPr="00A3459D">
        <w:rPr>
          <w:rFonts w:asciiTheme="minorHAnsi" w:hAnsiTheme="minorHAnsi" w:cstheme="minorHAnsi"/>
          <w:spacing w:val="-4"/>
        </w:rPr>
        <w:t xml:space="preserve">: Szczegółowy opis przedmiotu zamówienia zawierający wykaz </w:t>
      </w:r>
      <w:r w:rsidR="00954BBC" w:rsidRPr="00A3459D">
        <w:rPr>
          <w:rFonts w:asciiTheme="minorHAnsi" w:hAnsiTheme="minorHAnsi" w:cstheme="minorHAnsi"/>
          <w:spacing w:val="-4"/>
        </w:rPr>
        <w:t xml:space="preserve">pojazdów </w:t>
      </w:r>
      <w:r w:rsidRPr="00A3459D">
        <w:rPr>
          <w:rFonts w:asciiTheme="minorHAnsi" w:hAnsiTheme="minorHAnsi" w:cstheme="minorHAnsi"/>
          <w:bCs/>
          <w:spacing w:val="-4"/>
        </w:rPr>
        <w:t>zgłaszan</w:t>
      </w:r>
      <w:r w:rsidR="00954BBC" w:rsidRPr="00A3459D">
        <w:rPr>
          <w:rFonts w:asciiTheme="minorHAnsi" w:hAnsiTheme="minorHAnsi" w:cstheme="minorHAnsi"/>
          <w:bCs/>
          <w:spacing w:val="-4"/>
        </w:rPr>
        <w:t>ych</w:t>
      </w:r>
      <w:r w:rsidRPr="00A3459D">
        <w:rPr>
          <w:rFonts w:asciiTheme="minorHAnsi" w:hAnsiTheme="minorHAnsi" w:cstheme="minorHAnsi"/>
          <w:spacing w:val="-4"/>
        </w:rPr>
        <w:t xml:space="preserve"> do ubezpieczenia </w:t>
      </w:r>
    </w:p>
    <w:p w14:paraId="440C52A8" w14:textId="49AEF779" w:rsidR="00AF3989" w:rsidRDefault="00AF3989" w:rsidP="00AF3989">
      <w:pPr>
        <w:pStyle w:val="Akapitzlist"/>
        <w:widowControl w:val="0"/>
        <w:tabs>
          <w:tab w:val="left" w:pos="851"/>
        </w:tabs>
        <w:suppressAutoHyphens w:val="0"/>
        <w:ind w:left="460"/>
        <w:jc w:val="both"/>
        <w:rPr>
          <w:rFonts w:asciiTheme="minorHAnsi" w:hAnsiTheme="minorHAnsi" w:cstheme="minorHAnsi"/>
          <w:spacing w:val="-4"/>
        </w:rPr>
      </w:pPr>
      <w:r w:rsidRPr="00A3459D">
        <w:rPr>
          <w:rFonts w:asciiTheme="minorHAnsi" w:hAnsiTheme="minorHAnsi" w:cstheme="minorHAnsi"/>
          <w:b/>
          <w:spacing w:val="-4"/>
        </w:rPr>
        <w:t xml:space="preserve">Załącznik nr </w:t>
      </w:r>
      <w:r>
        <w:rPr>
          <w:rFonts w:asciiTheme="minorHAnsi" w:hAnsiTheme="minorHAnsi" w:cstheme="minorHAnsi"/>
          <w:b/>
          <w:spacing w:val="-4"/>
        </w:rPr>
        <w:t>3</w:t>
      </w:r>
      <w:r w:rsidRPr="00A3459D">
        <w:rPr>
          <w:rFonts w:asciiTheme="minorHAnsi" w:hAnsiTheme="minorHAnsi" w:cstheme="minorHAnsi"/>
          <w:spacing w:val="-4"/>
        </w:rPr>
        <w:t xml:space="preserve">: Szczegółowy opis przedmiotu zamówienia zawierający </w:t>
      </w:r>
      <w:r>
        <w:rPr>
          <w:rFonts w:asciiTheme="minorHAnsi" w:hAnsiTheme="minorHAnsi" w:cstheme="minorHAnsi"/>
          <w:spacing w:val="-4"/>
        </w:rPr>
        <w:t>informacje o przebiegu</w:t>
      </w:r>
      <w:r w:rsidRPr="00A3459D">
        <w:rPr>
          <w:rFonts w:asciiTheme="minorHAnsi" w:hAnsiTheme="minorHAnsi" w:cstheme="minorHAnsi"/>
          <w:spacing w:val="-4"/>
        </w:rPr>
        <w:t xml:space="preserve"> ubezpiecze</w:t>
      </w:r>
      <w:r>
        <w:rPr>
          <w:rFonts w:asciiTheme="minorHAnsi" w:hAnsiTheme="minorHAnsi" w:cstheme="minorHAnsi"/>
          <w:spacing w:val="-4"/>
        </w:rPr>
        <w:t>ń komunikacyjnych</w:t>
      </w:r>
    </w:p>
    <w:p w14:paraId="1FD21FDE" w14:textId="25110491" w:rsidR="0074739B" w:rsidRDefault="0074739B" w:rsidP="00AF3989">
      <w:pPr>
        <w:pStyle w:val="Akapitzlist"/>
        <w:widowControl w:val="0"/>
        <w:tabs>
          <w:tab w:val="left" w:pos="851"/>
        </w:tabs>
        <w:suppressAutoHyphens w:val="0"/>
        <w:ind w:left="460"/>
        <w:jc w:val="both"/>
        <w:rPr>
          <w:rFonts w:asciiTheme="minorHAnsi" w:hAnsiTheme="minorHAnsi" w:cstheme="minorHAnsi"/>
          <w:spacing w:val="-4"/>
        </w:rPr>
      </w:pPr>
      <w:r>
        <w:rPr>
          <w:rFonts w:asciiTheme="minorHAnsi" w:hAnsiTheme="minorHAnsi" w:cstheme="minorHAnsi"/>
          <w:b/>
          <w:spacing w:val="-4"/>
        </w:rPr>
        <w:t>Załącznik nr 4</w:t>
      </w:r>
      <w:r w:rsidRPr="0074739B">
        <w:rPr>
          <w:rFonts w:asciiTheme="minorHAnsi" w:hAnsiTheme="minorHAnsi" w:cstheme="minorHAnsi"/>
          <w:spacing w:val="-4"/>
        </w:rPr>
        <w:t>:</w:t>
      </w:r>
      <w:r>
        <w:rPr>
          <w:rFonts w:asciiTheme="minorHAnsi" w:hAnsiTheme="minorHAnsi" w:cstheme="minorHAnsi"/>
          <w:spacing w:val="-4"/>
        </w:rPr>
        <w:t xml:space="preserve"> Formularz oferty</w:t>
      </w:r>
    </w:p>
    <w:p w14:paraId="1837E9B2" w14:textId="3DA24301" w:rsidR="00F5762E" w:rsidRDefault="00F5762E" w:rsidP="00F5762E">
      <w:pPr>
        <w:pStyle w:val="Akapitzlist"/>
        <w:widowControl w:val="0"/>
        <w:tabs>
          <w:tab w:val="left" w:pos="851"/>
        </w:tabs>
        <w:suppressAutoHyphens w:val="0"/>
        <w:ind w:left="460"/>
        <w:jc w:val="both"/>
        <w:rPr>
          <w:rFonts w:asciiTheme="minorHAnsi" w:hAnsiTheme="minorHAnsi" w:cstheme="minorHAnsi"/>
          <w:spacing w:val="-4"/>
        </w:rPr>
      </w:pPr>
      <w:r w:rsidRPr="00A3459D">
        <w:rPr>
          <w:rFonts w:asciiTheme="minorHAnsi" w:hAnsiTheme="minorHAnsi" w:cstheme="minorHAnsi"/>
          <w:b/>
          <w:spacing w:val="-4"/>
        </w:rPr>
        <w:t>Załącznik nr</w:t>
      </w:r>
      <w:r w:rsidR="00AF3989">
        <w:rPr>
          <w:rFonts w:asciiTheme="minorHAnsi" w:hAnsiTheme="minorHAnsi" w:cstheme="minorHAnsi"/>
          <w:b/>
          <w:spacing w:val="-4"/>
        </w:rPr>
        <w:t xml:space="preserve"> 5</w:t>
      </w:r>
      <w:r w:rsidRPr="00A3459D">
        <w:rPr>
          <w:rFonts w:asciiTheme="minorHAnsi" w:hAnsiTheme="minorHAnsi" w:cstheme="minorHAnsi"/>
          <w:spacing w:val="-4"/>
        </w:rPr>
        <w:t>: Oświadczenie o niepodleganiu wykluczeniu i spełnianiu warunków udziału w postępowaniu</w:t>
      </w:r>
    </w:p>
    <w:p w14:paraId="094C5BD5" w14:textId="1EE90913" w:rsidR="00AF3989" w:rsidRDefault="00AF3989" w:rsidP="00F5762E">
      <w:pPr>
        <w:pStyle w:val="Akapitzlist"/>
        <w:widowControl w:val="0"/>
        <w:tabs>
          <w:tab w:val="left" w:pos="851"/>
        </w:tabs>
        <w:suppressAutoHyphens w:val="0"/>
        <w:ind w:left="460"/>
        <w:jc w:val="both"/>
        <w:rPr>
          <w:rFonts w:asciiTheme="minorHAnsi" w:hAnsiTheme="minorHAnsi" w:cstheme="minorHAnsi"/>
          <w:spacing w:val="-4"/>
        </w:rPr>
      </w:pPr>
      <w:r w:rsidRPr="00A3459D">
        <w:rPr>
          <w:rFonts w:asciiTheme="minorHAnsi" w:hAnsiTheme="minorHAnsi" w:cstheme="minorHAnsi"/>
          <w:b/>
          <w:spacing w:val="-4"/>
        </w:rPr>
        <w:t>Załącznik nr</w:t>
      </w:r>
      <w:r>
        <w:rPr>
          <w:rFonts w:asciiTheme="minorHAnsi" w:hAnsiTheme="minorHAnsi" w:cstheme="minorHAnsi"/>
          <w:b/>
          <w:spacing w:val="-4"/>
        </w:rPr>
        <w:t xml:space="preserve"> 5a</w:t>
      </w:r>
      <w:r w:rsidRPr="00A3459D">
        <w:rPr>
          <w:rFonts w:asciiTheme="minorHAnsi" w:hAnsiTheme="minorHAnsi" w:cstheme="minorHAnsi"/>
          <w:spacing w:val="-4"/>
        </w:rPr>
        <w:t xml:space="preserve">: Oświadczenie </w:t>
      </w:r>
      <w:r>
        <w:rPr>
          <w:rFonts w:asciiTheme="minorHAnsi" w:hAnsiTheme="minorHAnsi" w:cstheme="minorHAnsi"/>
          <w:spacing w:val="-4"/>
        </w:rPr>
        <w:t>wykonawców wspólnie ubiegających się o udzielenie zamówienia</w:t>
      </w:r>
      <w:r w:rsidRPr="00A3459D">
        <w:rPr>
          <w:rFonts w:asciiTheme="minorHAnsi" w:hAnsiTheme="minorHAnsi" w:cstheme="minorHAnsi"/>
          <w:spacing w:val="-4"/>
        </w:rPr>
        <w:t xml:space="preserve"> </w:t>
      </w:r>
    </w:p>
    <w:p w14:paraId="5E84717F" w14:textId="4911713B" w:rsidR="00AF3989" w:rsidRPr="008335BB" w:rsidRDefault="00AF3989" w:rsidP="00F5762E">
      <w:pPr>
        <w:pStyle w:val="Akapitzlist"/>
        <w:widowControl w:val="0"/>
        <w:tabs>
          <w:tab w:val="left" w:pos="851"/>
        </w:tabs>
        <w:suppressAutoHyphens w:val="0"/>
        <w:ind w:left="460"/>
        <w:jc w:val="both"/>
        <w:rPr>
          <w:rFonts w:asciiTheme="minorHAnsi" w:hAnsiTheme="minorHAnsi" w:cstheme="minorHAnsi"/>
          <w:bCs/>
          <w:spacing w:val="-4"/>
        </w:rPr>
      </w:pPr>
      <w:r w:rsidRPr="008335BB">
        <w:rPr>
          <w:rFonts w:asciiTheme="minorHAnsi" w:hAnsiTheme="minorHAnsi" w:cstheme="minorHAnsi"/>
          <w:b/>
          <w:spacing w:val="-4"/>
        </w:rPr>
        <w:t xml:space="preserve">Załącznik nr 5b </w:t>
      </w:r>
      <w:r w:rsidR="008335BB">
        <w:rPr>
          <w:rFonts w:asciiTheme="minorHAnsi" w:hAnsiTheme="minorHAnsi" w:cstheme="minorHAnsi"/>
          <w:b/>
          <w:spacing w:val="-4"/>
        </w:rPr>
        <w:t xml:space="preserve">: </w:t>
      </w:r>
      <w:r w:rsidR="008335BB" w:rsidRPr="008335BB">
        <w:rPr>
          <w:rFonts w:asciiTheme="minorHAnsi" w:hAnsiTheme="minorHAnsi" w:cstheme="minorHAnsi"/>
          <w:bCs/>
          <w:spacing w:val="-4"/>
        </w:rPr>
        <w:t>W</w:t>
      </w:r>
      <w:r w:rsidRPr="008335BB">
        <w:rPr>
          <w:rFonts w:asciiTheme="minorHAnsi" w:hAnsiTheme="minorHAnsi" w:cstheme="minorHAnsi"/>
          <w:bCs/>
          <w:spacing w:val="-4"/>
        </w:rPr>
        <w:t>niosek o udostępnienie informacji poufnych</w:t>
      </w:r>
    </w:p>
    <w:p w14:paraId="340D0D15" w14:textId="48510EF3" w:rsidR="00F5762E" w:rsidRPr="00A3459D" w:rsidRDefault="00F5762E" w:rsidP="00F5762E">
      <w:pPr>
        <w:pStyle w:val="Akapitzlist"/>
        <w:widowControl w:val="0"/>
        <w:tabs>
          <w:tab w:val="left" w:pos="851"/>
        </w:tabs>
        <w:suppressAutoHyphens w:val="0"/>
        <w:ind w:left="460"/>
        <w:jc w:val="both"/>
        <w:rPr>
          <w:rFonts w:asciiTheme="minorHAnsi" w:hAnsiTheme="minorHAnsi" w:cstheme="minorHAnsi"/>
          <w:spacing w:val="-4"/>
        </w:rPr>
      </w:pPr>
      <w:r w:rsidRPr="00A3459D">
        <w:rPr>
          <w:rFonts w:asciiTheme="minorHAnsi" w:hAnsiTheme="minorHAnsi" w:cstheme="minorHAnsi"/>
          <w:b/>
          <w:spacing w:val="-4"/>
        </w:rPr>
        <w:t xml:space="preserve">Załącznik nr </w:t>
      </w:r>
      <w:r w:rsidR="00AF3989">
        <w:rPr>
          <w:rFonts w:asciiTheme="minorHAnsi" w:hAnsiTheme="minorHAnsi" w:cstheme="minorHAnsi"/>
          <w:b/>
          <w:spacing w:val="-4"/>
        </w:rPr>
        <w:t>6</w:t>
      </w:r>
      <w:r w:rsidRPr="00A3459D">
        <w:rPr>
          <w:rFonts w:asciiTheme="minorHAnsi" w:hAnsiTheme="minorHAnsi" w:cstheme="minorHAnsi"/>
          <w:spacing w:val="-4"/>
        </w:rPr>
        <w:t xml:space="preserve">: </w:t>
      </w:r>
      <w:bookmarkStart w:id="195" w:name="_Hlk61214964"/>
      <w:r w:rsidRPr="00A3459D">
        <w:rPr>
          <w:rFonts w:asciiTheme="minorHAnsi" w:hAnsiTheme="minorHAnsi" w:cstheme="minorHAnsi"/>
          <w:spacing w:val="-4"/>
        </w:rPr>
        <w:t xml:space="preserve">Projektowane postanowienia </w:t>
      </w:r>
      <w:bookmarkEnd w:id="195"/>
      <w:r w:rsidRPr="00A3459D">
        <w:rPr>
          <w:rFonts w:asciiTheme="minorHAnsi" w:hAnsiTheme="minorHAnsi" w:cstheme="minorHAnsi"/>
          <w:spacing w:val="-4"/>
        </w:rPr>
        <w:t>umowy dotyczącej zamówienia</w:t>
      </w:r>
    </w:p>
    <w:p w14:paraId="73BBBA0A" w14:textId="77777777" w:rsidR="00F5762E" w:rsidRPr="00A3459D" w:rsidRDefault="00F5762E" w:rsidP="00F5762E">
      <w:pPr>
        <w:pStyle w:val="Akapitzlist"/>
        <w:widowControl w:val="0"/>
        <w:tabs>
          <w:tab w:val="left" w:pos="851"/>
        </w:tabs>
        <w:suppressAutoHyphens w:val="0"/>
        <w:ind w:left="460"/>
        <w:jc w:val="both"/>
        <w:rPr>
          <w:rFonts w:asciiTheme="minorHAnsi" w:hAnsiTheme="minorHAnsi" w:cstheme="minorHAnsi"/>
          <w:spacing w:val="-4"/>
          <w:sz w:val="22"/>
          <w:szCs w:val="22"/>
        </w:rPr>
      </w:pPr>
    </w:p>
    <w:p w14:paraId="551E6BF8" w14:textId="3BC2300D" w:rsidR="004820DC" w:rsidRPr="0074739B" w:rsidRDefault="003538DB" w:rsidP="00FA7CB8">
      <w:pPr>
        <w:widowControl w:val="0"/>
        <w:suppressAutoHyphens w:val="0"/>
        <w:spacing w:line="276" w:lineRule="auto"/>
        <w:jc w:val="both"/>
        <w:outlineLvl w:val="0"/>
        <w:rPr>
          <w:rFonts w:asciiTheme="minorHAnsi" w:hAnsiTheme="minorHAnsi" w:cstheme="minorHAnsi"/>
          <w:b/>
          <w:bCs/>
        </w:rPr>
      </w:pPr>
      <w:bookmarkStart w:id="196" w:name="_Toc214566849"/>
      <w:r w:rsidRPr="0074739B">
        <w:rPr>
          <w:rFonts w:asciiTheme="minorHAnsi" w:hAnsiTheme="minorHAnsi" w:cstheme="minorHAnsi"/>
          <w:b/>
          <w:bCs/>
        </w:rPr>
        <w:t>O</w:t>
      </w:r>
      <w:r w:rsidR="004820DC" w:rsidRPr="0074739B">
        <w:rPr>
          <w:rFonts w:asciiTheme="minorHAnsi" w:hAnsiTheme="minorHAnsi" w:cstheme="minorHAnsi"/>
          <w:b/>
          <w:bCs/>
        </w:rPr>
        <w:t xml:space="preserve">pis przedmiotu zamówienia – załączniki nr </w:t>
      </w:r>
      <w:r w:rsidR="00AF3989" w:rsidRPr="0074739B">
        <w:rPr>
          <w:rFonts w:asciiTheme="minorHAnsi" w:hAnsiTheme="minorHAnsi" w:cstheme="minorHAnsi"/>
        </w:rPr>
        <w:t xml:space="preserve">nr 2, </w:t>
      </w:r>
      <w:proofErr w:type="spellStart"/>
      <w:r w:rsidR="00AF3989" w:rsidRPr="0074739B">
        <w:rPr>
          <w:rFonts w:asciiTheme="minorHAnsi" w:hAnsiTheme="minorHAnsi" w:cstheme="minorHAnsi"/>
        </w:rPr>
        <w:t>2a</w:t>
      </w:r>
      <w:proofErr w:type="spellEnd"/>
      <w:r w:rsidR="00AF3989" w:rsidRPr="0074739B">
        <w:rPr>
          <w:rFonts w:asciiTheme="minorHAnsi" w:hAnsiTheme="minorHAnsi" w:cstheme="minorHAnsi"/>
        </w:rPr>
        <w:t xml:space="preserve">, </w:t>
      </w:r>
      <w:proofErr w:type="spellStart"/>
      <w:r w:rsidR="00AF3989" w:rsidRPr="0074739B">
        <w:rPr>
          <w:rFonts w:asciiTheme="minorHAnsi" w:hAnsiTheme="minorHAnsi" w:cstheme="minorHAnsi"/>
        </w:rPr>
        <w:t>2b</w:t>
      </w:r>
      <w:proofErr w:type="spellEnd"/>
      <w:r w:rsidR="00AF3989" w:rsidRPr="0074739B">
        <w:rPr>
          <w:rFonts w:asciiTheme="minorHAnsi" w:hAnsiTheme="minorHAnsi" w:cstheme="minorHAnsi"/>
        </w:rPr>
        <w:t xml:space="preserve">, </w:t>
      </w:r>
      <w:proofErr w:type="spellStart"/>
      <w:r w:rsidR="00AF3989" w:rsidRPr="0074739B">
        <w:rPr>
          <w:rFonts w:asciiTheme="minorHAnsi" w:hAnsiTheme="minorHAnsi" w:cstheme="minorHAnsi"/>
        </w:rPr>
        <w:t>2c</w:t>
      </w:r>
      <w:proofErr w:type="spellEnd"/>
      <w:r w:rsidR="00AF3989" w:rsidRPr="0074739B">
        <w:rPr>
          <w:rFonts w:asciiTheme="minorHAnsi" w:hAnsiTheme="minorHAnsi" w:cstheme="minorHAnsi"/>
        </w:rPr>
        <w:t>,</w:t>
      </w:r>
      <w:r w:rsidR="002A41AC" w:rsidRPr="0074739B">
        <w:rPr>
          <w:rFonts w:asciiTheme="minorHAnsi" w:hAnsiTheme="minorHAnsi" w:cstheme="minorHAnsi"/>
        </w:rPr>
        <w:t xml:space="preserve"> </w:t>
      </w:r>
      <w:proofErr w:type="spellStart"/>
      <w:r w:rsidR="00AF3989" w:rsidRPr="0074739B">
        <w:rPr>
          <w:rFonts w:asciiTheme="minorHAnsi" w:hAnsiTheme="minorHAnsi" w:cstheme="minorHAnsi"/>
        </w:rPr>
        <w:t>2d</w:t>
      </w:r>
      <w:proofErr w:type="spellEnd"/>
      <w:r w:rsidR="00AF3989" w:rsidRPr="0074739B">
        <w:rPr>
          <w:rFonts w:asciiTheme="minorHAnsi" w:hAnsiTheme="minorHAnsi" w:cstheme="minorHAnsi"/>
        </w:rPr>
        <w:t>, 2e,</w:t>
      </w:r>
      <w:r w:rsidR="002A41AC" w:rsidRPr="0074739B">
        <w:rPr>
          <w:rFonts w:asciiTheme="minorHAnsi" w:hAnsiTheme="minorHAnsi" w:cstheme="minorHAnsi"/>
        </w:rPr>
        <w:t xml:space="preserve"> </w:t>
      </w:r>
      <w:r w:rsidR="00AF3989" w:rsidRPr="0074739B">
        <w:rPr>
          <w:rFonts w:asciiTheme="minorHAnsi" w:hAnsiTheme="minorHAnsi" w:cstheme="minorHAnsi"/>
        </w:rPr>
        <w:t xml:space="preserve">3 </w:t>
      </w:r>
      <w:r w:rsidR="004820DC" w:rsidRPr="0074739B">
        <w:rPr>
          <w:rFonts w:asciiTheme="minorHAnsi" w:hAnsiTheme="minorHAnsi" w:cstheme="minorHAnsi"/>
          <w:b/>
          <w:bCs/>
        </w:rPr>
        <w:t>do SWZ</w:t>
      </w:r>
      <w:bookmarkEnd w:id="194"/>
      <w:bookmarkEnd w:id="196"/>
      <w:r w:rsidR="004820DC" w:rsidRPr="0074739B">
        <w:rPr>
          <w:rFonts w:asciiTheme="minorHAnsi" w:hAnsiTheme="minorHAnsi" w:cstheme="minorHAnsi"/>
          <w:b/>
          <w:bCs/>
        </w:rPr>
        <w:t xml:space="preserve"> </w:t>
      </w:r>
    </w:p>
    <w:p w14:paraId="0B20F78B" w14:textId="7524D408" w:rsidR="004820DC" w:rsidRPr="00A3459D" w:rsidRDefault="004820DC" w:rsidP="00FA7CB8">
      <w:pPr>
        <w:widowControl w:val="0"/>
        <w:suppressAutoHyphens w:val="0"/>
        <w:spacing w:before="120" w:line="276" w:lineRule="auto"/>
        <w:jc w:val="both"/>
        <w:rPr>
          <w:rFonts w:asciiTheme="minorHAnsi" w:hAnsiTheme="minorHAnsi" w:cstheme="minorHAnsi"/>
        </w:rPr>
      </w:pPr>
      <w:r w:rsidRPr="0074739B">
        <w:rPr>
          <w:rFonts w:asciiTheme="minorHAnsi" w:hAnsiTheme="minorHAnsi" w:cstheme="minorHAnsi"/>
        </w:rPr>
        <w:t xml:space="preserve">Szczegółowy opis przedmiotu zamówienia zawarty został w </w:t>
      </w:r>
      <w:r w:rsidR="002A41AC" w:rsidRPr="0074739B">
        <w:rPr>
          <w:rFonts w:asciiTheme="minorHAnsi" w:hAnsiTheme="minorHAnsi" w:cstheme="minorHAnsi"/>
        </w:rPr>
        <w:t>trzech</w:t>
      </w:r>
      <w:r w:rsidRPr="0074739B">
        <w:rPr>
          <w:rFonts w:asciiTheme="minorHAnsi" w:hAnsiTheme="minorHAnsi" w:cstheme="minorHAnsi"/>
        </w:rPr>
        <w:t xml:space="preserve"> odrębnych dokumentach: załączniki nr </w:t>
      </w:r>
      <w:r w:rsidR="00AF3989" w:rsidRPr="0074739B">
        <w:rPr>
          <w:rFonts w:asciiTheme="minorHAnsi" w:hAnsiTheme="minorHAnsi" w:cstheme="minorHAnsi"/>
        </w:rPr>
        <w:t xml:space="preserve">nr 2, </w:t>
      </w:r>
      <w:proofErr w:type="spellStart"/>
      <w:r w:rsidR="00AF3989" w:rsidRPr="0074739B">
        <w:rPr>
          <w:rFonts w:asciiTheme="minorHAnsi" w:hAnsiTheme="minorHAnsi" w:cstheme="minorHAnsi"/>
        </w:rPr>
        <w:t>2a</w:t>
      </w:r>
      <w:proofErr w:type="spellEnd"/>
      <w:r w:rsidR="00AF3989" w:rsidRPr="0074739B">
        <w:rPr>
          <w:rFonts w:asciiTheme="minorHAnsi" w:hAnsiTheme="minorHAnsi" w:cstheme="minorHAnsi"/>
        </w:rPr>
        <w:t xml:space="preserve">, </w:t>
      </w:r>
      <w:proofErr w:type="spellStart"/>
      <w:r w:rsidR="00AF3989" w:rsidRPr="0074739B">
        <w:rPr>
          <w:rFonts w:asciiTheme="minorHAnsi" w:hAnsiTheme="minorHAnsi" w:cstheme="minorHAnsi"/>
        </w:rPr>
        <w:t>2b</w:t>
      </w:r>
      <w:proofErr w:type="spellEnd"/>
      <w:r w:rsidR="00AF3989" w:rsidRPr="0074739B">
        <w:rPr>
          <w:rFonts w:asciiTheme="minorHAnsi" w:hAnsiTheme="minorHAnsi" w:cstheme="minorHAnsi"/>
        </w:rPr>
        <w:t xml:space="preserve">, </w:t>
      </w:r>
      <w:proofErr w:type="spellStart"/>
      <w:r w:rsidR="00AF3989" w:rsidRPr="0074739B">
        <w:rPr>
          <w:rFonts w:asciiTheme="minorHAnsi" w:hAnsiTheme="minorHAnsi" w:cstheme="minorHAnsi"/>
        </w:rPr>
        <w:t>2c,2d</w:t>
      </w:r>
      <w:proofErr w:type="spellEnd"/>
      <w:r w:rsidR="00AF3989" w:rsidRPr="0074739B">
        <w:rPr>
          <w:rFonts w:asciiTheme="minorHAnsi" w:hAnsiTheme="minorHAnsi" w:cstheme="minorHAnsi"/>
        </w:rPr>
        <w:t xml:space="preserve">, </w:t>
      </w:r>
      <w:r w:rsidR="00BF4827" w:rsidRPr="0074739B">
        <w:rPr>
          <w:rFonts w:asciiTheme="minorHAnsi" w:hAnsiTheme="minorHAnsi" w:cstheme="minorHAnsi"/>
        </w:rPr>
        <w:t xml:space="preserve"> </w:t>
      </w:r>
      <w:r w:rsidRPr="0074739B">
        <w:rPr>
          <w:rFonts w:asciiTheme="minorHAnsi" w:hAnsiTheme="minorHAnsi" w:cstheme="minorHAnsi"/>
        </w:rPr>
        <w:t xml:space="preserve">do SWZ w jednym, załącznik nr </w:t>
      </w:r>
      <w:r w:rsidR="00AF3989" w:rsidRPr="0074739B">
        <w:rPr>
          <w:rFonts w:asciiTheme="minorHAnsi" w:hAnsiTheme="minorHAnsi" w:cstheme="minorHAnsi"/>
        </w:rPr>
        <w:t>2e</w:t>
      </w:r>
      <w:r w:rsidRPr="0074739B">
        <w:rPr>
          <w:rFonts w:asciiTheme="minorHAnsi" w:hAnsiTheme="minorHAnsi" w:cstheme="minorHAnsi"/>
        </w:rPr>
        <w:t xml:space="preserve"> z wykazem </w:t>
      </w:r>
      <w:r w:rsidR="00CC116C" w:rsidRPr="0074739B">
        <w:rPr>
          <w:rFonts w:asciiTheme="minorHAnsi" w:hAnsiTheme="minorHAnsi" w:cstheme="minorHAnsi"/>
        </w:rPr>
        <w:t xml:space="preserve">pojazdów oraz </w:t>
      </w:r>
      <w:r w:rsidR="00AF3989" w:rsidRPr="0074739B">
        <w:rPr>
          <w:rFonts w:asciiTheme="minorHAnsi" w:hAnsiTheme="minorHAnsi" w:cstheme="minorHAnsi"/>
        </w:rPr>
        <w:t xml:space="preserve"> nr 3 ze </w:t>
      </w:r>
      <w:r w:rsidR="00CC116C" w:rsidRPr="0074739B">
        <w:rPr>
          <w:rFonts w:asciiTheme="minorHAnsi" w:hAnsiTheme="minorHAnsi" w:cstheme="minorHAnsi"/>
        </w:rPr>
        <w:t xml:space="preserve">szkodowością </w:t>
      </w:r>
      <w:r w:rsidRPr="0074739B">
        <w:rPr>
          <w:rFonts w:asciiTheme="minorHAnsi" w:hAnsiTheme="minorHAnsi" w:cstheme="minorHAnsi"/>
        </w:rPr>
        <w:t xml:space="preserve">(w formacie </w:t>
      </w:r>
      <w:proofErr w:type="spellStart"/>
      <w:r w:rsidRPr="0074739B">
        <w:rPr>
          <w:rFonts w:asciiTheme="minorHAnsi" w:hAnsiTheme="minorHAnsi" w:cstheme="minorHAnsi"/>
        </w:rPr>
        <w:t>excel</w:t>
      </w:r>
      <w:proofErr w:type="spellEnd"/>
      <w:r w:rsidRPr="0074739B">
        <w:rPr>
          <w:rFonts w:asciiTheme="minorHAnsi" w:hAnsiTheme="minorHAnsi" w:cstheme="minorHAnsi"/>
        </w:rPr>
        <w:t>).</w:t>
      </w:r>
    </w:p>
    <w:p w14:paraId="0AC538EF" w14:textId="77777777" w:rsidR="00860EAC" w:rsidRPr="00A3459D" w:rsidRDefault="00860EAC" w:rsidP="00FA7CB8">
      <w:pPr>
        <w:widowControl w:val="0"/>
        <w:tabs>
          <w:tab w:val="left" w:pos="0"/>
        </w:tabs>
        <w:suppressAutoHyphens w:val="0"/>
        <w:spacing w:line="276" w:lineRule="auto"/>
        <w:jc w:val="both"/>
        <w:rPr>
          <w:rFonts w:asciiTheme="minorHAnsi" w:hAnsiTheme="minorHAnsi" w:cstheme="minorHAnsi"/>
        </w:rPr>
      </w:pPr>
    </w:p>
    <w:p w14:paraId="4B25ED75" w14:textId="77777777" w:rsidR="001C529A" w:rsidRPr="00A3459D" w:rsidRDefault="001C529A" w:rsidP="00FA7CB8">
      <w:pPr>
        <w:widowControl w:val="0"/>
        <w:suppressAutoHyphens w:val="0"/>
        <w:spacing w:line="276" w:lineRule="auto"/>
        <w:jc w:val="right"/>
        <w:rPr>
          <w:rFonts w:asciiTheme="minorHAnsi" w:hAnsiTheme="minorHAnsi" w:cstheme="minorHAnsi"/>
          <w:bCs/>
        </w:rPr>
        <w:sectPr w:rsidR="001C529A" w:rsidRPr="00A3459D" w:rsidSect="008E137E">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4AFBE5F9" w14:textId="77777777" w:rsidR="002A41AC" w:rsidRPr="00C06B1B" w:rsidRDefault="002A41AC" w:rsidP="002A41AC">
      <w:pPr>
        <w:widowControl w:val="0"/>
        <w:suppressAutoHyphens w:val="0"/>
        <w:spacing w:line="276" w:lineRule="auto"/>
        <w:outlineLvl w:val="0"/>
        <w:rPr>
          <w:rFonts w:asciiTheme="minorHAnsi" w:hAnsiTheme="minorHAnsi" w:cstheme="minorHAnsi"/>
          <w:b/>
          <w:bCs/>
        </w:rPr>
      </w:pPr>
      <w:bookmarkStart w:id="197" w:name="_Toc458156844"/>
      <w:bookmarkStart w:id="198" w:name="_Toc147090330"/>
      <w:r w:rsidRPr="00C06B1B">
        <w:rPr>
          <w:rFonts w:asciiTheme="minorHAnsi" w:hAnsiTheme="minorHAnsi" w:cstheme="minorHAnsi"/>
          <w:b/>
          <w:bCs/>
        </w:rPr>
        <w:lastRenderedPageBreak/>
        <w:t xml:space="preserve">Załącznik </w:t>
      </w:r>
      <w:r w:rsidRPr="00395E5F">
        <w:rPr>
          <w:rFonts w:asciiTheme="minorHAnsi" w:hAnsiTheme="minorHAnsi" w:cstheme="minorHAnsi"/>
          <w:b/>
          <w:bCs/>
        </w:rPr>
        <w:t>nr 4</w:t>
      </w:r>
      <w:r w:rsidRPr="00C06B1B">
        <w:rPr>
          <w:rFonts w:asciiTheme="minorHAnsi" w:hAnsiTheme="minorHAnsi" w:cstheme="minorHAnsi"/>
          <w:b/>
          <w:bCs/>
        </w:rPr>
        <w:t xml:space="preserve"> do SWZ</w:t>
      </w:r>
      <w:bookmarkEnd w:id="197"/>
      <w:r w:rsidRPr="00C06B1B">
        <w:rPr>
          <w:rFonts w:asciiTheme="minorHAnsi" w:hAnsiTheme="minorHAnsi" w:cstheme="minorHAnsi"/>
          <w:b/>
          <w:bCs/>
        </w:rPr>
        <w:t>: Formularz oferta</w:t>
      </w:r>
      <w:bookmarkEnd w:id="198"/>
    </w:p>
    <w:p w14:paraId="3CB26975" w14:textId="77777777" w:rsidR="002A41AC" w:rsidRPr="00C06B1B" w:rsidRDefault="002A41AC" w:rsidP="002A41AC">
      <w:pPr>
        <w:widowControl w:val="0"/>
        <w:suppressAutoHyphens w:val="0"/>
        <w:spacing w:before="360" w:after="120" w:line="276" w:lineRule="auto"/>
        <w:jc w:val="center"/>
        <w:rPr>
          <w:rFonts w:asciiTheme="minorHAnsi" w:hAnsiTheme="minorHAnsi" w:cstheme="minorHAnsi"/>
          <w:b/>
          <w:lang w:eastAsia="en-US"/>
        </w:rPr>
      </w:pPr>
      <w:r w:rsidRPr="00C06B1B">
        <w:rPr>
          <w:rFonts w:asciiTheme="minorHAnsi" w:hAnsiTheme="minorHAnsi" w:cstheme="minorHAnsi"/>
          <w:b/>
          <w:lang w:eastAsia="en-US"/>
        </w:rPr>
        <w:t>OFERTA</w:t>
      </w:r>
    </w:p>
    <w:p w14:paraId="23848BD7" w14:textId="77777777" w:rsidR="002A41AC" w:rsidRPr="00C06B1B" w:rsidRDefault="002A41AC" w:rsidP="002A41AC">
      <w:pPr>
        <w:widowControl w:val="0"/>
        <w:numPr>
          <w:ilvl w:val="0"/>
          <w:numId w:val="75"/>
        </w:numPr>
        <w:tabs>
          <w:tab w:val="left" w:pos="426"/>
        </w:tabs>
        <w:suppressAutoHyphens w:val="0"/>
        <w:spacing w:before="120" w:after="120" w:line="276" w:lineRule="auto"/>
        <w:ind w:left="426" w:hanging="426"/>
        <w:jc w:val="both"/>
        <w:rPr>
          <w:rFonts w:asciiTheme="minorHAnsi" w:hAnsiTheme="minorHAnsi" w:cstheme="minorHAnsi"/>
          <w:b/>
          <w:lang w:eastAsia="en-US"/>
        </w:rPr>
      </w:pPr>
      <w:r w:rsidRPr="00C06B1B">
        <w:rPr>
          <w:rFonts w:asciiTheme="minorHAnsi" w:hAnsiTheme="minorHAnsi" w:cstheme="minorHAnsi"/>
          <w:b/>
          <w:lang w:eastAsia="en-US"/>
        </w:rPr>
        <w:t xml:space="preserve">Dane dotyczące wykonawcy </w:t>
      </w:r>
    </w:p>
    <w:p w14:paraId="2EF584E2" w14:textId="77777777" w:rsidR="002A41AC" w:rsidRPr="00C06B1B" w:rsidRDefault="002A41AC" w:rsidP="002A41AC">
      <w:pPr>
        <w:widowControl w:val="0"/>
        <w:numPr>
          <w:ilvl w:val="0"/>
          <w:numId w:val="74"/>
        </w:numPr>
        <w:tabs>
          <w:tab w:val="left" w:pos="426"/>
        </w:tabs>
        <w:suppressAutoHyphens w:val="0"/>
        <w:spacing w:before="240" w:line="276" w:lineRule="auto"/>
        <w:ind w:left="426" w:hanging="426"/>
        <w:jc w:val="both"/>
        <w:rPr>
          <w:rFonts w:asciiTheme="minorHAnsi" w:hAnsiTheme="minorHAnsi" w:cstheme="minorHAnsi"/>
          <w:lang w:eastAsia="en-US"/>
        </w:rPr>
      </w:pPr>
      <w:r w:rsidRPr="00C06B1B">
        <w:rPr>
          <w:rFonts w:asciiTheme="minorHAnsi" w:hAnsiTheme="minorHAnsi" w:cstheme="minorHAnsi"/>
          <w:b/>
          <w:lang w:eastAsia="en-US"/>
        </w:rPr>
        <w:t>Firma wykonawcy</w:t>
      </w:r>
      <w:r w:rsidRPr="00C06B1B">
        <w:rPr>
          <w:rFonts w:asciiTheme="minorHAnsi" w:hAnsiTheme="minorHAnsi" w:cstheme="minorHAnsi"/>
          <w:lang w:eastAsia="en-US"/>
        </w:rPr>
        <w:t xml:space="preserve"> </w:t>
      </w:r>
      <w:r w:rsidRPr="00C06B1B">
        <w:rPr>
          <w:rFonts w:asciiTheme="minorHAnsi" w:hAnsiTheme="minorHAnsi" w:cstheme="minorHAnsi"/>
          <w:i/>
          <w:lang w:eastAsia="en-US"/>
        </w:rPr>
        <w:t>(należy wpisać dane wykonawcy, który posiada uprawnienia do wykonywania działalności ubezpieczeniowej, tzn. centralę zakładu ubezpieczeń lub główny oddział w Polsce w przypadku zagranicznego zakładu ubezpieczeń):</w:t>
      </w:r>
    </w:p>
    <w:p w14:paraId="1BF79A69"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eastAsia="en-US"/>
        </w:rPr>
      </w:pPr>
      <w:r w:rsidRPr="00C06B1B">
        <w:rPr>
          <w:rFonts w:asciiTheme="minorHAnsi" w:hAnsiTheme="minorHAnsi" w:cstheme="minorHAnsi"/>
          <w:lang w:eastAsia="en-US"/>
        </w:rPr>
        <w:t>Firma (nazwa)*:</w:t>
      </w:r>
      <w:r w:rsidRPr="00C06B1B">
        <w:rPr>
          <w:rFonts w:asciiTheme="minorHAnsi" w:hAnsiTheme="minorHAnsi" w:cstheme="minorHAnsi"/>
          <w:lang w:eastAsia="en-US"/>
        </w:rPr>
        <w:tab/>
        <w:t>...........................................................................................................................</w:t>
      </w:r>
    </w:p>
    <w:p w14:paraId="04EB6C7D"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eastAsia="en-US"/>
        </w:rPr>
      </w:pPr>
      <w:r w:rsidRPr="00C06B1B">
        <w:rPr>
          <w:rFonts w:asciiTheme="minorHAnsi" w:hAnsiTheme="minorHAnsi" w:cstheme="minorHAnsi"/>
          <w:lang w:eastAsia="en-US"/>
        </w:rPr>
        <w:t>Adres:</w:t>
      </w:r>
      <w:r w:rsidRPr="00C06B1B">
        <w:rPr>
          <w:rFonts w:asciiTheme="minorHAnsi" w:hAnsiTheme="minorHAnsi" w:cstheme="minorHAnsi"/>
          <w:lang w:eastAsia="en-US"/>
        </w:rPr>
        <w:tab/>
        <w:t>...........................................................................................................................</w:t>
      </w:r>
    </w:p>
    <w:p w14:paraId="56ADAFAE"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eastAsia="en-US"/>
        </w:rPr>
      </w:pPr>
      <w:r w:rsidRPr="00C06B1B">
        <w:rPr>
          <w:rFonts w:asciiTheme="minorHAnsi" w:hAnsiTheme="minorHAnsi" w:cstheme="minorHAnsi"/>
          <w:lang w:eastAsia="en-US"/>
        </w:rPr>
        <w:t>Telefon/faks:</w:t>
      </w:r>
      <w:r w:rsidRPr="00C06B1B">
        <w:rPr>
          <w:rFonts w:asciiTheme="minorHAnsi" w:hAnsiTheme="minorHAnsi" w:cstheme="minorHAnsi"/>
          <w:lang w:eastAsia="en-US"/>
        </w:rPr>
        <w:tab/>
        <w:t>...........................................................................................................................</w:t>
      </w:r>
    </w:p>
    <w:p w14:paraId="60398FDC"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val="en-US" w:eastAsia="en-US"/>
        </w:rPr>
      </w:pPr>
      <w:r w:rsidRPr="00C06B1B">
        <w:rPr>
          <w:rFonts w:asciiTheme="minorHAnsi" w:hAnsiTheme="minorHAnsi" w:cstheme="minorHAnsi"/>
          <w:lang w:val="en-US" w:eastAsia="en-US"/>
        </w:rPr>
        <w:t>NIP:</w:t>
      </w:r>
      <w:r w:rsidRPr="00C06B1B">
        <w:rPr>
          <w:rFonts w:asciiTheme="minorHAnsi" w:hAnsiTheme="minorHAnsi" w:cstheme="minorHAnsi"/>
          <w:lang w:val="en-US" w:eastAsia="en-US"/>
        </w:rPr>
        <w:tab/>
        <w:t>...........................................................................................................................</w:t>
      </w:r>
    </w:p>
    <w:p w14:paraId="1B50C91C"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val="en-US" w:eastAsia="en-US"/>
        </w:rPr>
      </w:pPr>
      <w:bookmarkStart w:id="199" w:name="_Hlk47298905"/>
      <w:r w:rsidRPr="00C06B1B">
        <w:rPr>
          <w:rFonts w:asciiTheme="minorHAnsi" w:hAnsiTheme="minorHAnsi" w:cstheme="minorHAnsi"/>
          <w:lang w:val="en-US" w:eastAsia="en-US"/>
        </w:rPr>
        <w:t>REGON:</w:t>
      </w:r>
      <w:r w:rsidRPr="00C06B1B">
        <w:rPr>
          <w:rFonts w:asciiTheme="minorHAnsi" w:hAnsiTheme="minorHAnsi" w:cstheme="minorHAnsi"/>
          <w:lang w:val="en-US" w:eastAsia="en-US"/>
        </w:rPr>
        <w:tab/>
        <w:t>...........................................................................................................................</w:t>
      </w:r>
    </w:p>
    <w:bookmarkEnd w:id="199"/>
    <w:p w14:paraId="053FF704"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val="en-US" w:eastAsia="en-US"/>
        </w:rPr>
      </w:pPr>
      <w:r w:rsidRPr="00C06B1B">
        <w:rPr>
          <w:rFonts w:asciiTheme="minorHAnsi" w:hAnsiTheme="minorHAnsi" w:cstheme="minorHAnsi"/>
          <w:lang w:val="en-US" w:eastAsia="en-US"/>
        </w:rPr>
        <w:t>KRS:</w:t>
      </w:r>
      <w:r w:rsidRPr="00C06B1B">
        <w:rPr>
          <w:rFonts w:asciiTheme="minorHAnsi" w:hAnsiTheme="minorHAnsi" w:cstheme="minorHAnsi"/>
          <w:lang w:val="en-US" w:eastAsia="en-US"/>
        </w:rPr>
        <w:tab/>
        <w:t>...........................................................................................................................</w:t>
      </w:r>
    </w:p>
    <w:p w14:paraId="01F3FEA4"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val="en-US" w:eastAsia="en-US"/>
        </w:rPr>
      </w:pPr>
      <w:r w:rsidRPr="00C06B1B">
        <w:rPr>
          <w:rFonts w:asciiTheme="minorHAnsi" w:hAnsiTheme="minorHAnsi" w:cstheme="minorHAnsi"/>
          <w:lang w:val="en-US" w:eastAsia="en-US"/>
        </w:rPr>
        <w:t>e-mail:</w:t>
      </w:r>
      <w:r w:rsidRPr="00C06B1B">
        <w:rPr>
          <w:rFonts w:asciiTheme="minorHAnsi" w:hAnsiTheme="minorHAnsi" w:cstheme="minorHAnsi"/>
          <w:lang w:val="en-US" w:eastAsia="en-US"/>
        </w:rPr>
        <w:tab/>
        <w:t>...........................................................................................................................</w:t>
      </w:r>
    </w:p>
    <w:p w14:paraId="087C972C" w14:textId="77777777" w:rsidR="002A41AC" w:rsidRPr="00C06B1B" w:rsidRDefault="002A41AC" w:rsidP="002A41AC">
      <w:pPr>
        <w:widowControl w:val="0"/>
        <w:suppressAutoHyphens w:val="0"/>
        <w:spacing w:before="120" w:after="120" w:line="276" w:lineRule="auto"/>
        <w:ind w:left="426"/>
        <w:jc w:val="both"/>
        <w:rPr>
          <w:rFonts w:asciiTheme="minorHAnsi" w:hAnsiTheme="minorHAnsi" w:cstheme="minorHAnsi"/>
          <w:i/>
          <w:lang w:eastAsia="en-US"/>
        </w:rPr>
      </w:pPr>
      <w:r w:rsidRPr="00C06B1B">
        <w:rPr>
          <w:rFonts w:asciiTheme="minorHAnsi" w:hAnsiTheme="minorHAnsi" w:cstheme="minorHAnsi"/>
          <w:i/>
          <w:lang w:eastAsia="en-US"/>
        </w:rPr>
        <w:t>*w przypadku składania oferty przez Wykonawców wspólnie ubiegających się o udzielenie zamówienia należy podać nazwy (firmy) oraz dokładne adresy wszystkich Wykonawców</w:t>
      </w:r>
    </w:p>
    <w:p w14:paraId="2EC0324D" w14:textId="77777777" w:rsidR="002A41AC" w:rsidRPr="00C06B1B" w:rsidRDefault="002A41AC" w:rsidP="002A41AC">
      <w:pPr>
        <w:widowControl w:val="0"/>
        <w:numPr>
          <w:ilvl w:val="0"/>
          <w:numId w:val="74"/>
        </w:numPr>
        <w:tabs>
          <w:tab w:val="left" w:pos="426"/>
        </w:tabs>
        <w:suppressAutoHyphens w:val="0"/>
        <w:spacing w:before="240" w:after="120" w:line="276" w:lineRule="auto"/>
        <w:ind w:left="426" w:hanging="426"/>
        <w:jc w:val="both"/>
        <w:rPr>
          <w:rFonts w:asciiTheme="minorHAnsi" w:hAnsiTheme="minorHAnsi" w:cstheme="minorHAnsi"/>
          <w:lang w:eastAsia="en-US"/>
        </w:rPr>
      </w:pPr>
      <w:r w:rsidRPr="00C06B1B">
        <w:rPr>
          <w:rFonts w:asciiTheme="minorHAnsi" w:hAnsiTheme="minorHAnsi" w:cstheme="minorHAnsi"/>
          <w:b/>
          <w:lang w:eastAsia="en-US"/>
        </w:rPr>
        <w:t>Jednostka wykonawcy, która będzie brała udział w realizacji zamówienia</w:t>
      </w:r>
      <w:r w:rsidRPr="00C06B1B">
        <w:rPr>
          <w:rFonts w:asciiTheme="minorHAnsi" w:hAnsiTheme="minorHAnsi" w:cstheme="minorHAnsi"/>
          <w:lang w:eastAsia="en-US"/>
        </w:rPr>
        <w:t xml:space="preserve"> </w:t>
      </w:r>
      <w:r w:rsidRPr="00C06B1B">
        <w:rPr>
          <w:rFonts w:asciiTheme="minorHAnsi" w:hAnsiTheme="minorHAnsi" w:cstheme="minorHAnsi"/>
          <w:i/>
          <w:lang w:eastAsia="en-US"/>
        </w:rPr>
        <w:t>(należy wpisać dane oddziału, przedstawicielstwa, innej jednostki organizacyjnej wykonawcy lub przedsiębiorcy wykonującego czynności na rzecz wykonawcy w formie podobnej do przedstawicielstwa - jeśli dotyczy):</w:t>
      </w:r>
    </w:p>
    <w:p w14:paraId="1E56911A"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eastAsia="en-US"/>
        </w:rPr>
      </w:pPr>
      <w:r w:rsidRPr="00C06B1B">
        <w:rPr>
          <w:rFonts w:asciiTheme="minorHAnsi" w:hAnsiTheme="minorHAnsi" w:cstheme="minorHAnsi"/>
          <w:lang w:eastAsia="en-US"/>
        </w:rPr>
        <w:t>Firma (nazwa):</w:t>
      </w:r>
      <w:r w:rsidRPr="00C06B1B">
        <w:rPr>
          <w:rFonts w:asciiTheme="minorHAnsi" w:hAnsiTheme="minorHAnsi" w:cstheme="minorHAnsi"/>
          <w:lang w:eastAsia="en-US"/>
        </w:rPr>
        <w:tab/>
        <w:t>...........................................................................................................................</w:t>
      </w:r>
    </w:p>
    <w:p w14:paraId="7A095491"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eastAsia="en-US"/>
        </w:rPr>
      </w:pPr>
      <w:r w:rsidRPr="00C06B1B">
        <w:rPr>
          <w:rFonts w:asciiTheme="minorHAnsi" w:hAnsiTheme="minorHAnsi" w:cstheme="minorHAnsi"/>
          <w:lang w:eastAsia="en-US"/>
        </w:rPr>
        <w:t>Adres:</w:t>
      </w:r>
      <w:r w:rsidRPr="00C06B1B">
        <w:rPr>
          <w:rFonts w:asciiTheme="minorHAnsi" w:hAnsiTheme="minorHAnsi" w:cstheme="minorHAnsi"/>
          <w:lang w:eastAsia="en-US"/>
        </w:rPr>
        <w:tab/>
        <w:t>...........................................................................................................................</w:t>
      </w:r>
    </w:p>
    <w:p w14:paraId="52FE371F"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eastAsia="en-US"/>
        </w:rPr>
      </w:pPr>
      <w:r w:rsidRPr="00C06B1B">
        <w:rPr>
          <w:rFonts w:asciiTheme="minorHAnsi" w:hAnsiTheme="minorHAnsi" w:cstheme="minorHAnsi"/>
          <w:lang w:eastAsia="en-US"/>
        </w:rPr>
        <w:t>Telefon/faks:</w:t>
      </w:r>
      <w:r w:rsidRPr="00C06B1B">
        <w:rPr>
          <w:rFonts w:asciiTheme="minorHAnsi" w:hAnsiTheme="minorHAnsi" w:cstheme="minorHAnsi"/>
          <w:lang w:eastAsia="en-US"/>
        </w:rPr>
        <w:tab/>
        <w:t>...........................................................................................................................</w:t>
      </w:r>
    </w:p>
    <w:p w14:paraId="7D958CD4" w14:textId="77777777" w:rsidR="002A41AC" w:rsidRPr="00C06B1B" w:rsidRDefault="002A41AC" w:rsidP="002A41AC">
      <w:pPr>
        <w:widowControl w:val="0"/>
        <w:numPr>
          <w:ilvl w:val="0"/>
          <w:numId w:val="74"/>
        </w:numPr>
        <w:tabs>
          <w:tab w:val="left" w:pos="426"/>
        </w:tabs>
        <w:suppressAutoHyphens w:val="0"/>
        <w:spacing w:before="240" w:after="120" w:line="276" w:lineRule="auto"/>
        <w:ind w:left="426" w:hanging="426"/>
        <w:jc w:val="both"/>
        <w:rPr>
          <w:rFonts w:asciiTheme="minorHAnsi" w:hAnsiTheme="minorHAnsi" w:cstheme="minorHAnsi"/>
          <w:lang w:eastAsia="en-US"/>
        </w:rPr>
      </w:pPr>
      <w:r w:rsidRPr="00C06B1B">
        <w:rPr>
          <w:rFonts w:asciiTheme="minorHAnsi" w:hAnsiTheme="minorHAnsi" w:cstheme="minorHAnsi"/>
          <w:b/>
          <w:lang w:eastAsia="en-US"/>
        </w:rPr>
        <w:t>Osoba uprawniona przez wykonawcę do podpisania i złożenia niniejszej oferty</w:t>
      </w:r>
      <w:r w:rsidRPr="00C06B1B">
        <w:rPr>
          <w:rFonts w:asciiTheme="minorHAnsi" w:hAnsiTheme="minorHAnsi" w:cstheme="minorHAnsi"/>
          <w:lang w:eastAsia="en-US"/>
        </w:rPr>
        <w:t xml:space="preserve"> </w:t>
      </w:r>
      <w:r w:rsidRPr="00C06B1B">
        <w:rPr>
          <w:rFonts w:asciiTheme="minorHAnsi" w:hAnsiTheme="minorHAnsi" w:cstheme="minorHAnsi"/>
          <w:i/>
          <w:lang w:eastAsia="en-US"/>
        </w:rPr>
        <w:t>(jeśli dotyczy):</w:t>
      </w:r>
    </w:p>
    <w:p w14:paraId="6D48A8C9"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eastAsia="en-US"/>
        </w:rPr>
      </w:pPr>
      <w:r w:rsidRPr="00C06B1B">
        <w:rPr>
          <w:rFonts w:asciiTheme="minorHAnsi" w:hAnsiTheme="minorHAnsi" w:cstheme="minorHAnsi"/>
          <w:lang w:eastAsia="en-US"/>
        </w:rPr>
        <w:t>Imię i nazwisko:</w:t>
      </w:r>
      <w:r w:rsidRPr="00C06B1B">
        <w:rPr>
          <w:rFonts w:asciiTheme="minorHAnsi" w:hAnsiTheme="minorHAnsi" w:cstheme="minorHAnsi"/>
          <w:lang w:eastAsia="en-US"/>
        </w:rPr>
        <w:tab/>
        <w:t>...........................................................................................................................</w:t>
      </w:r>
    </w:p>
    <w:p w14:paraId="178005F5"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eastAsia="en-US"/>
        </w:rPr>
      </w:pPr>
      <w:r w:rsidRPr="00C06B1B">
        <w:rPr>
          <w:rFonts w:asciiTheme="minorHAnsi" w:hAnsiTheme="minorHAnsi" w:cstheme="minorHAnsi"/>
          <w:lang w:eastAsia="en-US"/>
        </w:rPr>
        <w:t>Stanowisko:</w:t>
      </w:r>
      <w:r w:rsidRPr="00C06B1B">
        <w:rPr>
          <w:rFonts w:asciiTheme="minorHAnsi" w:hAnsiTheme="minorHAnsi" w:cstheme="minorHAnsi"/>
          <w:lang w:eastAsia="en-US"/>
        </w:rPr>
        <w:tab/>
        <w:t>...........................................................................................................................</w:t>
      </w:r>
    </w:p>
    <w:p w14:paraId="257140E0"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eastAsia="en-US"/>
        </w:rPr>
      </w:pPr>
      <w:r w:rsidRPr="00C06B1B">
        <w:rPr>
          <w:rFonts w:asciiTheme="minorHAnsi" w:hAnsiTheme="minorHAnsi" w:cstheme="minorHAnsi"/>
          <w:lang w:eastAsia="en-US"/>
        </w:rPr>
        <w:t>Telefon/faks:</w:t>
      </w:r>
      <w:r w:rsidRPr="00C06B1B">
        <w:rPr>
          <w:rFonts w:asciiTheme="minorHAnsi" w:hAnsiTheme="minorHAnsi" w:cstheme="minorHAnsi"/>
          <w:lang w:eastAsia="en-US"/>
        </w:rPr>
        <w:tab/>
        <w:t>...........................................................................................................................</w:t>
      </w:r>
    </w:p>
    <w:p w14:paraId="04D2A60C" w14:textId="77777777" w:rsidR="002A41AC" w:rsidRPr="00C06B1B" w:rsidRDefault="002A41AC" w:rsidP="002A41AC">
      <w:pPr>
        <w:widowControl w:val="0"/>
        <w:tabs>
          <w:tab w:val="left" w:pos="2127"/>
        </w:tabs>
        <w:suppressAutoHyphens w:val="0"/>
        <w:spacing w:before="120" w:line="276" w:lineRule="auto"/>
        <w:ind w:left="426"/>
        <w:rPr>
          <w:rFonts w:asciiTheme="minorHAnsi" w:hAnsiTheme="minorHAnsi" w:cstheme="minorHAnsi"/>
          <w:lang w:eastAsia="en-US"/>
        </w:rPr>
      </w:pPr>
      <w:r w:rsidRPr="00C06B1B">
        <w:rPr>
          <w:rFonts w:asciiTheme="minorHAnsi" w:hAnsiTheme="minorHAnsi" w:cstheme="minorHAnsi"/>
          <w:lang w:eastAsia="en-US"/>
        </w:rPr>
        <w:t>e-mail:</w:t>
      </w:r>
      <w:r w:rsidRPr="00C06B1B">
        <w:rPr>
          <w:rFonts w:asciiTheme="minorHAnsi" w:hAnsiTheme="minorHAnsi" w:cstheme="minorHAnsi"/>
          <w:lang w:eastAsia="en-US"/>
        </w:rPr>
        <w:tab/>
        <w:t>...........................................................................................................................</w:t>
      </w:r>
    </w:p>
    <w:p w14:paraId="2038D794" w14:textId="77777777" w:rsidR="002A41AC" w:rsidRPr="00C06B1B" w:rsidRDefault="002A41AC" w:rsidP="002A41AC">
      <w:pPr>
        <w:widowControl w:val="0"/>
        <w:numPr>
          <w:ilvl w:val="0"/>
          <w:numId w:val="75"/>
        </w:numPr>
        <w:tabs>
          <w:tab w:val="left" w:pos="426"/>
        </w:tabs>
        <w:suppressAutoHyphens w:val="0"/>
        <w:spacing w:line="276" w:lineRule="auto"/>
        <w:ind w:left="426" w:hanging="426"/>
        <w:jc w:val="both"/>
        <w:rPr>
          <w:rFonts w:asciiTheme="minorHAnsi" w:hAnsiTheme="minorHAnsi" w:cstheme="minorHAnsi"/>
          <w:b/>
          <w:lang w:eastAsia="en-US"/>
        </w:rPr>
      </w:pPr>
      <w:r w:rsidRPr="00C06B1B">
        <w:rPr>
          <w:rFonts w:asciiTheme="minorHAnsi" w:hAnsiTheme="minorHAnsi" w:cstheme="minorHAnsi"/>
          <w:b/>
          <w:lang w:eastAsia="en-US"/>
        </w:rPr>
        <w:t>Dane dotyczące zamawiającego:</w:t>
      </w:r>
    </w:p>
    <w:p w14:paraId="3FB30B9A" w14:textId="77777777" w:rsidR="002A41AC" w:rsidRPr="009F28DC" w:rsidRDefault="002A41AC" w:rsidP="002A41AC">
      <w:pPr>
        <w:pStyle w:val="Akapitzlist"/>
        <w:widowControl w:val="0"/>
        <w:tabs>
          <w:tab w:val="left" w:pos="851"/>
        </w:tabs>
        <w:suppressAutoHyphens w:val="0"/>
        <w:ind w:left="1069"/>
        <w:jc w:val="both"/>
        <w:rPr>
          <w:rFonts w:asciiTheme="minorHAnsi" w:eastAsia="Calibri" w:hAnsiTheme="minorHAnsi" w:cstheme="minorHAnsi"/>
          <w:b/>
          <w:spacing w:val="-2"/>
          <w:lang w:eastAsia="en-US"/>
        </w:rPr>
      </w:pPr>
      <w:r w:rsidRPr="009F28DC">
        <w:rPr>
          <w:rFonts w:asciiTheme="minorHAnsi" w:eastAsia="Calibri" w:hAnsiTheme="minorHAnsi" w:cstheme="minorHAnsi"/>
          <w:b/>
          <w:spacing w:val="-2"/>
          <w:lang w:eastAsia="en-US"/>
        </w:rPr>
        <w:t>Gmina Szprotawa</w:t>
      </w:r>
      <w:r w:rsidRPr="009F28DC">
        <w:rPr>
          <w:rFonts w:asciiTheme="minorHAnsi" w:eastAsia="Calibri" w:hAnsiTheme="minorHAnsi" w:cstheme="minorHAnsi"/>
          <w:b/>
          <w:spacing w:val="-2"/>
          <w:lang w:eastAsia="en-US"/>
        </w:rPr>
        <w:tab/>
      </w:r>
      <w:r w:rsidRPr="009F28DC">
        <w:rPr>
          <w:rFonts w:asciiTheme="minorHAnsi" w:eastAsia="Calibri" w:hAnsiTheme="minorHAnsi" w:cstheme="minorHAnsi"/>
          <w:b/>
          <w:spacing w:val="-2"/>
          <w:lang w:eastAsia="en-US"/>
        </w:rPr>
        <w:tab/>
        <w:t xml:space="preserve"> </w:t>
      </w:r>
    </w:p>
    <w:p w14:paraId="52D0EDAF" w14:textId="77777777" w:rsidR="002A41AC" w:rsidRPr="00DA367A" w:rsidRDefault="002A41AC" w:rsidP="002A41AC">
      <w:pPr>
        <w:pStyle w:val="Akapitzlist"/>
        <w:widowControl w:val="0"/>
        <w:tabs>
          <w:tab w:val="left" w:pos="851"/>
        </w:tabs>
        <w:suppressAutoHyphens w:val="0"/>
        <w:ind w:left="1069"/>
        <w:jc w:val="both"/>
        <w:rPr>
          <w:rFonts w:asciiTheme="minorHAnsi" w:eastAsia="Calibri" w:hAnsiTheme="minorHAnsi" w:cstheme="minorHAnsi"/>
          <w:b/>
          <w:spacing w:val="-2"/>
          <w:lang w:eastAsia="en-US"/>
        </w:rPr>
      </w:pPr>
      <w:r w:rsidRPr="00DA367A">
        <w:rPr>
          <w:rFonts w:asciiTheme="minorHAnsi" w:eastAsia="Calibri" w:hAnsiTheme="minorHAnsi" w:cstheme="minorHAnsi"/>
          <w:b/>
          <w:spacing w:val="-2"/>
          <w:lang w:eastAsia="en-US"/>
        </w:rPr>
        <w:t>Rynek 45, 67-300 Szprotawa</w:t>
      </w:r>
      <w:r w:rsidRPr="00DA367A">
        <w:rPr>
          <w:rFonts w:asciiTheme="minorHAnsi" w:eastAsia="Calibri" w:hAnsiTheme="minorHAnsi" w:cstheme="minorHAnsi"/>
          <w:b/>
          <w:spacing w:val="-2"/>
          <w:lang w:eastAsia="en-US"/>
        </w:rPr>
        <w:tab/>
      </w:r>
      <w:r w:rsidRPr="00DA367A">
        <w:rPr>
          <w:rFonts w:asciiTheme="minorHAnsi" w:eastAsia="Calibri" w:hAnsiTheme="minorHAnsi" w:cstheme="minorHAnsi"/>
          <w:b/>
          <w:spacing w:val="-2"/>
          <w:lang w:eastAsia="en-US"/>
        </w:rPr>
        <w:tab/>
        <w:t xml:space="preserve"> </w:t>
      </w:r>
    </w:p>
    <w:p w14:paraId="343B2B24" w14:textId="77777777" w:rsidR="002A41AC" w:rsidRPr="00DA367A" w:rsidRDefault="002A41AC" w:rsidP="002A41AC">
      <w:pPr>
        <w:pStyle w:val="Akapitzlist"/>
        <w:widowControl w:val="0"/>
        <w:tabs>
          <w:tab w:val="left" w:pos="851"/>
        </w:tabs>
        <w:suppressAutoHyphens w:val="0"/>
        <w:ind w:left="1069"/>
        <w:jc w:val="both"/>
        <w:rPr>
          <w:rFonts w:asciiTheme="minorHAnsi" w:eastAsia="Calibri" w:hAnsiTheme="minorHAnsi" w:cstheme="minorHAnsi"/>
          <w:b/>
          <w:spacing w:val="-2"/>
          <w:lang w:eastAsia="en-US"/>
        </w:rPr>
      </w:pPr>
      <w:r w:rsidRPr="00DA367A">
        <w:rPr>
          <w:rFonts w:asciiTheme="minorHAnsi" w:eastAsia="Calibri" w:hAnsiTheme="minorHAnsi" w:cstheme="minorHAnsi"/>
          <w:b/>
          <w:spacing w:val="-2"/>
          <w:lang w:eastAsia="en-US"/>
        </w:rPr>
        <w:t>NIP: 924-10-00-696</w:t>
      </w:r>
      <w:r w:rsidRPr="00DA367A">
        <w:rPr>
          <w:rFonts w:asciiTheme="minorHAnsi" w:eastAsia="Calibri" w:hAnsiTheme="minorHAnsi" w:cstheme="minorHAnsi"/>
          <w:b/>
          <w:spacing w:val="-2"/>
          <w:lang w:eastAsia="en-US"/>
        </w:rPr>
        <w:tab/>
      </w:r>
      <w:r w:rsidRPr="00DA367A">
        <w:rPr>
          <w:rFonts w:asciiTheme="minorHAnsi" w:eastAsia="Calibri" w:hAnsiTheme="minorHAnsi" w:cstheme="minorHAnsi"/>
          <w:b/>
          <w:spacing w:val="-2"/>
          <w:lang w:eastAsia="en-US"/>
        </w:rPr>
        <w:tab/>
      </w:r>
      <w:r w:rsidRPr="00DA367A">
        <w:rPr>
          <w:rFonts w:asciiTheme="minorHAnsi" w:eastAsia="Calibri" w:hAnsiTheme="minorHAnsi" w:cstheme="minorHAnsi"/>
          <w:b/>
          <w:spacing w:val="-2"/>
          <w:lang w:eastAsia="en-US"/>
        </w:rPr>
        <w:tab/>
        <w:t xml:space="preserve"> </w:t>
      </w:r>
    </w:p>
    <w:p w14:paraId="5CF2D260" w14:textId="77777777" w:rsidR="002A41AC" w:rsidRPr="00DA367A" w:rsidRDefault="002A41AC" w:rsidP="002A41AC">
      <w:pPr>
        <w:pStyle w:val="Akapitzlist"/>
        <w:widowControl w:val="0"/>
        <w:tabs>
          <w:tab w:val="left" w:pos="851"/>
        </w:tabs>
        <w:suppressAutoHyphens w:val="0"/>
        <w:ind w:left="1069"/>
        <w:jc w:val="both"/>
        <w:rPr>
          <w:rFonts w:asciiTheme="minorHAnsi" w:eastAsia="Calibri" w:hAnsiTheme="minorHAnsi" w:cstheme="minorHAnsi"/>
          <w:b/>
          <w:spacing w:val="-2"/>
          <w:lang w:eastAsia="en-US"/>
        </w:rPr>
      </w:pPr>
      <w:r w:rsidRPr="00DA367A">
        <w:rPr>
          <w:rFonts w:asciiTheme="minorHAnsi" w:eastAsia="Calibri" w:hAnsiTheme="minorHAnsi" w:cstheme="minorHAnsi"/>
          <w:b/>
          <w:spacing w:val="-2"/>
          <w:lang w:eastAsia="en-US"/>
        </w:rPr>
        <w:t>REGON: 970770445</w:t>
      </w:r>
      <w:r w:rsidRPr="00DA367A">
        <w:rPr>
          <w:rFonts w:asciiTheme="minorHAnsi" w:eastAsia="Calibri" w:hAnsiTheme="minorHAnsi" w:cstheme="minorHAnsi"/>
          <w:b/>
          <w:spacing w:val="-2"/>
          <w:lang w:eastAsia="en-US"/>
        </w:rPr>
        <w:tab/>
      </w:r>
      <w:r w:rsidRPr="00DA367A">
        <w:rPr>
          <w:rFonts w:asciiTheme="minorHAnsi" w:eastAsia="Calibri" w:hAnsiTheme="minorHAnsi" w:cstheme="minorHAnsi"/>
          <w:b/>
          <w:spacing w:val="-2"/>
          <w:lang w:eastAsia="en-US"/>
        </w:rPr>
        <w:tab/>
      </w:r>
      <w:r w:rsidRPr="00DA367A">
        <w:rPr>
          <w:rFonts w:asciiTheme="minorHAnsi" w:eastAsia="Calibri" w:hAnsiTheme="minorHAnsi" w:cstheme="minorHAnsi"/>
          <w:b/>
          <w:spacing w:val="-2"/>
          <w:lang w:eastAsia="en-US"/>
        </w:rPr>
        <w:tab/>
        <w:t xml:space="preserve"> </w:t>
      </w:r>
    </w:p>
    <w:p w14:paraId="6A7DA5F5" w14:textId="77777777" w:rsidR="002A41AC" w:rsidRPr="00C06B1B" w:rsidRDefault="002A41AC" w:rsidP="002A41AC">
      <w:pPr>
        <w:widowControl w:val="0"/>
        <w:numPr>
          <w:ilvl w:val="0"/>
          <w:numId w:val="75"/>
        </w:numPr>
        <w:suppressAutoHyphens w:val="0"/>
        <w:spacing w:before="120" w:after="80" w:line="276" w:lineRule="auto"/>
        <w:ind w:left="426" w:hanging="426"/>
        <w:contextualSpacing/>
        <w:jc w:val="both"/>
        <w:rPr>
          <w:rFonts w:asciiTheme="minorHAnsi" w:eastAsia="Calibri" w:hAnsiTheme="minorHAnsi" w:cstheme="minorHAnsi"/>
          <w:spacing w:val="-2"/>
          <w:lang w:eastAsia="en-US"/>
        </w:rPr>
      </w:pPr>
      <w:r w:rsidRPr="0077548A">
        <w:rPr>
          <w:rFonts w:asciiTheme="minorHAnsi" w:eastAsia="Calibri" w:hAnsiTheme="minorHAnsi" w:cstheme="minorHAnsi"/>
          <w:spacing w:val="-2"/>
          <w:sz w:val="22"/>
          <w:szCs w:val="22"/>
          <w:lang w:eastAsia="en-US"/>
        </w:rPr>
        <w:t xml:space="preserve">Składając ofertę w postępowaniu o zamówienie publiczne, prowadzonym w trybie podstawowym na </w:t>
      </w:r>
      <w:r w:rsidRPr="0077548A">
        <w:rPr>
          <w:rFonts w:asciiTheme="minorHAnsi" w:eastAsia="Calibri" w:hAnsiTheme="minorHAnsi" w:cstheme="minorHAnsi"/>
          <w:b/>
          <w:spacing w:val="-4"/>
          <w:sz w:val="22"/>
          <w:szCs w:val="22"/>
          <w:lang w:eastAsia="en-US"/>
        </w:rPr>
        <w:t>,,Ubezpieczenie pojazdów mechanicznych Gminy Szprotawa oraz jednostek organizacyjnych”,</w:t>
      </w:r>
      <w:r w:rsidRPr="00C06B1B">
        <w:rPr>
          <w:rFonts w:asciiTheme="minorHAnsi" w:eastAsia="Calibri" w:hAnsiTheme="minorHAnsi" w:cstheme="minorHAnsi"/>
          <w:spacing w:val="-2"/>
          <w:lang w:eastAsia="en-US"/>
        </w:rPr>
        <w:t xml:space="preserve"> </w:t>
      </w:r>
      <w:r>
        <w:rPr>
          <w:rFonts w:asciiTheme="minorHAnsi" w:eastAsia="Calibri" w:hAnsiTheme="minorHAnsi" w:cstheme="minorHAnsi"/>
          <w:spacing w:val="-2"/>
          <w:lang w:eastAsia="en-US"/>
        </w:rPr>
        <w:t xml:space="preserve">              </w:t>
      </w:r>
      <w:r w:rsidRPr="00C06B1B">
        <w:rPr>
          <w:rFonts w:asciiTheme="minorHAnsi" w:eastAsia="Calibri" w:hAnsiTheme="minorHAnsi" w:cstheme="minorHAnsi"/>
          <w:bCs/>
          <w:spacing w:val="-2"/>
          <w:lang w:eastAsia="en-US"/>
        </w:rPr>
        <w:lastRenderedPageBreak/>
        <w:t>oferujemy wykonanie zamówienia, zgodnie z wymogami specyfikacji warunków zamówienia, za cenę:</w:t>
      </w:r>
    </w:p>
    <w:p w14:paraId="71549639" w14:textId="77777777" w:rsidR="002A41AC" w:rsidRPr="00C06B1B" w:rsidRDefault="002A41AC" w:rsidP="002A41AC">
      <w:pPr>
        <w:widowControl w:val="0"/>
        <w:suppressAutoHyphens w:val="0"/>
        <w:spacing w:before="120" w:line="276" w:lineRule="auto"/>
        <w:jc w:val="center"/>
        <w:rPr>
          <w:rFonts w:asciiTheme="minorHAnsi" w:hAnsiTheme="minorHAnsi" w:cstheme="minorHAnsi"/>
          <w:b/>
          <w:bCs/>
          <w:lang w:eastAsia="en-US"/>
        </w:rPr>
      </w:pPr>
    </w:p>
    <w:p w14:paraId="5513E9F7" w14:textId="77777777" w:rsidR="002A41AC" w:rsidRPr="00C06B1B" w:rsidRDefault="002A41AC" w:rsidP="002A41AC">
      <w:pPr>
        <w:widowControl w:val="0"/>
        <w:suppressAutoHyphens w:val="0"/>
        <w:spacing w:before="120" w:line="276" w:lineRule="auto"/>
        <w:jc w:val="center"/>
        <w:rPr>
          <w:rFonts w:asciiTheme="minorHAnsi" w:hAnsiTheme="minorHAnsi" w:cstheme="minorHAnsi"/>
          <w:b/>
          <w:bCs/>
          <w:lang w:eastAsia="en-US"/>
        </w:rPr>
      </w:pPr>
      <w:r w:rsidRPr="00C06B1B">
        <w:rPr>
          <w:rFonts w:asciiTheme="minorHAnsi" w:hAnsiTheme="minorHAnsi" w:cstheme="minorHAnsi"/>
          <w:b/>
          <w:bCs/>
          <w:lang w:eastAsia="en-US"/>
        </w:rPr>
        <w:t>........................................................................................................ złotych</w:t>
      </w:r>
    </w:p>
    <w:p w14:paraId="780379E0" w14:textId="77777777" w:rsidR="002A41AC" w:rsidRPr="00C06B1B" w:rsidRDefault="002A41AC" w:rsidP="002A41AC">
      <w:pPr>
        <w:widowControl w:val="0"/>
        <w:suppressAutoHyphens w:val="0"/>
        <w:spacing w:line="276" w:lineRule="auto"/>
        <w:jc w:val="center"/>
        <w:rPr>
          <w:rFonts w:asciiTheme="minorHAnsi" w:hAnsiTheme="minorHAnsi" w:cstheme="minorHAnsi"/>
        </w:rPr>
      </w:pPr>
      <w:r w:rsidRPr="00C06B1B">
        <w:rPr>
          <w:rFonts w:asciiTheme="minorHAnsi" w:hAnsiTheme="minorHAnsi" w:cstheme="minorHAnsi"/>
        </w:rPr>
        <w:t xml:space="preserve">/usługa zwolniona z podatku VAT zgodnie z art. 43 ust. 1 pkt 37 </w:t>
      </w:r>
    </w:p>
    <w:p w14:paraId="38677BB7" w14:textId="77777777" w:rsidR="002A41AC" w:rsidRPr="00C06B1B" w:rsidRDefault="002A41AC" w:rsidP="002A41AC">
      <w:pPr>
        <w:widowControl w:val="0"/>
        <w:suppressAutoHyphens w:val="0"/>
        <w:spacing w:line="276" w:lineRule="auto"/>
        <w:jc w:val="center"/>
        <w:rPr>
          <w:rFonts w:asciiTheme="minorHAnsi" w:hAnsiTheme="minorHAnsi" w:cstheme="minorHAnsi"/>
          <w:lang w:eastAsia="en-US"/>
        </w:rPr>
      </w:pPr>
      <w:r w:rsidRPr="00C06B1B">
        <w:rPr>
          <w:rFonts w:asciiTheme="minorHAnsi" w:hAnsiTheme="minorHAnsi" w:cstheme="minorHAnsi"/>
        </w:rPr>
        <w:t>ustawy z dnia 11 marca 2004 r. o podatku od towarów i usług/</w:t>
      </w:r>
    </w:p>
    <w:p w14:paraId="7501E056" w14:textId="77777777" w:rsidR="002A41AC" w:rsidRPr="00C06B1B" w:rsidRDefault="002A41AC" w:rsidP="002A41AC">
      <w:pPr>
        <w:widowControl w:val="0"/>
        <w:suppressAutoHyphens w:val="0"/>
        <w:spacing w:before="60" w:line="276" w:lineRule="auto"/>
        <w:jc w:val="both"/>
        <w:rPr>
          <w:rFonts w:asciiTheme="minorHAnsi" w:hAnsiTheme="minorHAnsi" w:cstheme="minorHAnsi"/>
          <w:lang w:eastAsia="en-US"/>
        </w:rPr>
      </w:pPr>
      <w:r w:rsidRPr="00C06B1B">
        <w:rPr>
          <w:rFonts w:asciiTheme="minorHAnsi" w:hAnsiTheme="minorHAnsi" w:cstheme="minorHAnsi"/>
          <w:lang w:eastAsia="en-US"/>
        </w:rPr>
        <w:t>wynikającą z wypełnionego formularza cenowego, zawartego poniżej.</w:t>
      </w:r>
    </w:p>
    <w:p w14:paraId="640840AC" w14:textId="77777777" w:rsidR="002A41AC" w:rsidRPr="00C06B1B" w:rsidRDefault="002A41AC" w:rsidP="002A41AC">
      <w:pPr>
        <w:widowControl w:val="0"/>
        <w:suppressAutoHyphens w:val="0"/>
        <w:spacing w:before="60" w:line="276" w:lineRule="auto"/>
        <w:jc w:val="both"/>
        <w:rPr>
          <w:rFonts w:asciiTheme="minorHAnsi" w:hAnsiTheme="minorHAnsi" w:cstheme="minorHAnsi"/>
          <w:bCs/>
          <w:lang w:eastAsia="en-US"/>
        </w:rPr>
      </w:pPr>
      <w:r w:rsidRPr="00C06B1B">
        <w:rPr>
          <w:rFonts w:asciiTheme="minorHAnsi" w:hAnsiTheme="minorHAnsi" w:cstheme="minorHAnsi"/>
          <w:lang w:eastAsia="en-US"/>
        </w:rPr>
        <w:t xml:space="preserve">Termin wykonania zamówienia: </w:t>
      </w:r>
      <w:r w:rsidRPr="00C06B1B">
        <w:rPr>
          <w:rFonts w:asciiTheme="minorHAnsi" w:hAnsiTheme="minorHAnsi" w:cstheme="minorHAnsi"/>
          <w:b/>
          <w:lang w:eastAsia="en-US"/>
        </w:rPr>
        <w:t xml:space="preserve">36 miesięcy </w:t>
      </w:r>
      <w:r w:rsidRPr="00C06B1B">
        <w:rPr>
          <w:rFonts w:asciiTheme="minorHAnsi" w:hAnsiTheme="minorHAnsi" w:cstheme="minorHAnsi"/>
          <w:bCs/>
          <w:lang w:eastAsia="en-US"/>
        </w:rPr>
        <w:t xml:space="preserve">(w terminach indywidualnych dla każdego pojazdu).  </w:t>
      </w:r>
    </w:p>
    <w:p w14:paraId="2BA5E306" w14:textId="77777777" w:rsidR="002A41AC" w:rsidRPr="00C06B1B" w:rsidRDefault="002A41AC" w:rsidP="002A41AC">
      <w:pPr>
        <w:widowControl w:val="0"/>
        <w:suppressAutoHyphens w:val="0"/>
        <w:spacing w:before="120" w:line="276" w:lineRule="auto"/>
        <w:jc w:val="both"/>
        <w:rPr>
          <w:rFonts w:asciiTheme="minorHAnsi" w:hAnsiTheme="minorHAnsi" w:cstheme="minorHAnsi"/>
          <w:lang w:eastAsia="en-US"/>
        </w:rPr>
      </w:pPr>
      <w:r w:rsidRPr="00C06B1B">
        <w:rPr>
          <w:rFonts w:asciiTheme="minorHAnsi" w:hAnsiTheme="minorHAnsi" w:cstheme="minorHAnsi"/>
          <w:lang w:eastAsia="en-US"/>
        </w:rPr>
        <w:t xml:space="preserve">Termin związania ofertą i warunki płatności: </w:t>
      </w:r>
      <w:r w:rsidRPr="00C06B1B">
        <w:rPr>
          <w:rFonts w:asciiTheme="minorHAnsi" w:hAnsiTheme="minorHAnsi" w:cstheme="minorHAnsi"/>
          <w:b/>
          <w:lang w:eastAsia="en-US"/>
        </w:rPr>
        <w:t>zgodne z postanowieniami specyfikacji warunków zamówienia</w:t>
      </w:r>
      <w:r w:rsidRPr="00C06B1B">
        <w:rPr>
          <w:rFonts w:asciiTheme="minorHAnsi" w:hAnsiTheme="minorHAnsi" w:cstheme="minorHAnsi"/>
          <w:lang w:eastAsia="en-US"/>
        </w:rPr>
        <w:t>.</w:t>
      </w:r>
    </w:p>
    <w:p w14:paraId="16031D2C" w14:textId="77777777" w:rsidR="002A41AC" w:rsidRPr="00C06B1B" w:rsidRDefault="002A41AC" w:rsidP="002A41AC">
      <w:pPr>
        <w:widowControl w:val="0"/>
        <w:suppressAutoHyphens w:val="0"/>
        <w:spacing w:before="120" w:line="276" w:lineRule="auto"/>
        <w:jc w:val="both"/>
        <w:rPr>
          <w:rFonts w:asciiTheme="minorHAnsi" w:hAnsiTheme="minorHAnsi" w:cstheme="minorHAnsi"/>
          <w:b/>
          <w:bCs/>
          <w:i/>
          <w:lang w:eastAsia="en-US"/>
        </w:rPr>
      </w:pPr>
      <w:r w:rsidRPr="00C06B1B">
        <w:rPr>
          <w:rFonts w:asciiTheme="minorHAnsi" w:hAnsiTheme="minorHAnsi" w:cstheme="minorHAnsi"/>
          <w:b/>
          <w:i/>
          <w:lang w:eastAsia="en-US"/>
        </w:rPr>
        <w:t xml:space="preserve">Tabela nr 3: </w:t>
      </w:r>
      <w:r w:rsidRPr="00C06B1B">
        <w:rPr>
          <w:rFonts w:asciiTheme="minorHAnsi" w:hAnsiTheme="minorHAnsi" w:cstheme="minorHAnsi"/>
          <w:b/>
          <w:bCs/>
          <w:i/>
          <w:lang w:eastAsia="en-US"/>
        </w:rPr>
        <w:t>Formularz cenowy dotyczący zamówienia.</w:t>
      </w:r>
    </w:p>
    <w:p w14:paraId="1082D91C" w14:textId="77777777" w:rsidR="002A41AC" w:rsidRPr="00C06B1B" w:rsidRDefault="002A41AC" w:rsidP="002A41AC">
      <w:pPr>
        <w:widowControl w:val="0"/>
        <w:suppressAutoHyphens w:val="0"/>
        <w:spacing w:before="120" w:after="240" w:line="276" w:lineRule="auto"/>
        <w:jc w:val="both"/>
        <w:rPr>
          <w:rFonts w:asciiTheme="minorHAnsi" w:hAnsiTheme="minorHAnsi" w:cstheme="minorHAnsi"/>
          <w:b/>
          <w:bCs/>
          <w:i/>
          <w:lang w:eastAsia="en-US"/>
        </w:rPr>
      </w:pPr>
      <w:r w:rsidRPr="00C06B1B">
        <w:rPr>
          <w:rFonts w:asciiTheme="minorHAnsi" w:hAnsiTheme="minorHAnsi" w:cstheme="minorHAnsi"/>
          <w:b/>
          <w:bCs/>
          <w:i/>
          <w:lang w:eastAsia="en-US"/>
        </w:rPr>
        <w:t>Opis tabeli</w:t>
      </w:r>
      <w:r w:rsidRPr="00C06B1B">
        <w:rPr>
          <w:rFonts w:asciiTheme="minorHAnsi" w:hAnsiTheme="minorHAnsi" w:cstheme="minorHAnsi"/>
          <w:i/>
          <w:lang w:eastAsia="en-US"/>
        </w:rPr>
        <w:t>: tabela składa się z trzech kolumn. W kolumnie pierwszej od lewej strony określono liczbę porządkową, w kolumnie drugiej zakres zamówienia poprzez wskazanie rodzaju ubezpieczenia, a w kolumnie trzeciej składkę za cały okres zamówienia, w odniesieniu do danego rodzaju ubezpieczenia. Ostatni wiersz tabeli, na samym jej dole, zawiera podsumowanie składek, czyli składkę łączną za całe zamówienia.</w:t>
      </w:r>
      <w:r w:rsidRPr="00C06B1B">
        <w:rPr>
          <w:rFonts w:asciiTheme="minorHAnsi" w:hAnsiTheme="minorHAnsi" w:cstheme="minorHAnsi"/>
          <w:b/>
          <w:bCs/>
          <w:i/>
          <w:lang w:eastAsia="en-US"/>
        </w:rPr>
        <w:t xml:space="preserve"> </w:t>
      </w:r>
    </w:p>
    <w:tbl>
      <w:tblPr>
        <w:tblW w:w="951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4"/>
        <w:gridCol w:w="7551"/>
        <w:gridCol w:w="1448"/>
      </w:tblGrid>
      <w:tr w:rsidR="002A41AC" w:rsidRPr="00C06B1B" w14:paraId="6A8020BE" w14:textId="77777777" w:rsidTr="00FA1F56">
        <w:trPr>
          <w:trHeight w:val="397"/>
          <w:jc w:val="center"/>
        </w:trPr>
        <w:tc>
          <w:tcPr>
            <w:tcW w:w="9513" w:type="dxa"/>
            <w:gridSpan w:val="3"/>
            <w:vAlign w:val="center"/>
          </w:tcPr>
          <w:p w14:paraId="06CFBC86" w14:textId="77777777" w:rsidR="002A41AC" w:rsidRPr="00C06B1B" w:rsidRDefault="002A41AC" w:rsidP="00FA1F56">
            <w:pPr>
              <w:widowControl w:val="0"/>
              <w:suppressAutoHyphens w:val="0"/>
              <w:spacing w:line="276" w:lineRule="auto"/>
              <w:jc w:val="center"/>
              <w:rPr>
                <w:rFonts w:asciiTheme="minorHAnsi" w:hAnsiTheme="minorHAnsi" w:cstheme="minorHAnsi"/>
                <w:b/>
                <w:spacing w:val="-6"/>
                <w:lang w:eastAsia="pl-PL"/>
              </w:rPr>
            </w:pPr>
            <w:r w:rsidRPr="00C06B1B">
              <w:rPr>
                <w:rFonts w:asciiTheme="minorHAnsi" w:hAnsiTheme="minorHAnsi" w:cstheme="minorHAnsi"/>
                <w:b/>
                <w:spacing w:val="-6"/>
                <w:lang w:eastAsia="pl-PL"/>
              </w:rPr>
              <w:t xml:space="preserve">FORMULARZ CENOWY </w:t>
            </w:r>
          </w:p>
        </w:tc>
      </w:tr>
      <w:tr w:rsidR="002A41AC" w:rsidRPr="00C06B1B" w14:paraId="4D8E3158" w14:textId="77777777" w:rsidTr="00FA1F56">
        <w:trPr>
          <w:trHeight w:val="397"/>
          <w:jc w:val="center"/>
        </w:trPr>
        <w:tc>
          <w:tcPr>
            <w:tcW w:w="514" w:type="dxa"/>
            <w:tcBorders>
              <w:bottom w:val="single" w:sz="6" w:space="0" w:color="auto"/>
            </w:tcBorders>
            <w:vAlign w:val="center"/>
          </w:tcPr>
          <w:p w14:paraId="5074FE7A" w14:textId="77777777" w:rsidR="002A41AC" w:rsidRPr="00C06B1B" w:rsidRDefault="002A41AC" w:rsidP="00FA1F56">
            <w:pPr>
              <w:widowControl w:val="0"/>
              <w:suppressAutoHyphens w:val="0"/>
              <w:spacing w:line="276" w:lineRule="auto"/>
              <w:jc w:val="center"/>
              <w:rPr>
                <w:rFonts w:asciiTheme="minorHAnsi" w:hAnsiTheme="minorHAnsi" w:cstheme="minorHAnsi"/>
                <w:b/>
                <w:spacing w:val="-6"/>
                <w:lang w:eastAsia="pl-PL"/>
              </w:rPr>
            </w:pPr>
            <w:r w:rsidRPr="00C06B1B">
              <w:rPr>
                <w:rFonts w:asciiTheme="minorHAnsi" w:hAnsiTheme="minorHAnsi" w:cstheme="minorHAnsi"/>
                <w:b/>
                <w:spacing w:val="-6"/>
                <w:lang w:eastAsia="pl-PL"/>
              </w:rPr>
              <w:t>lp.</w:t>
            </w:r>
          </w:p>
        </w:tc>
        <w:tc>
          <w:tcPr>
            <w:tcW w:w="7551" w:type="dxa"/>
            <w:tcBorders>
              <w:bottom w:val="single" w:sz="6" w:space="0" w:color="auto"/>
            </w:tcBorders>
            <w:vAlign w:val="center"/>
          </w:tcPr>
          <w:p w14:paraId="335365EA" w14:textId="77777777" w:rsidR="002A41AC" w:rsidRPr="00C06B1B" w:rsidRDefault="002A41AC" w:rsidP="00FA1F56">
            <w:pPr>
              <w:widowControl w:val="0"/>
              <w:suppressAutoHyphens w:val="0"/>
              <w:spacing w:line="276" w:lineRule="auto"/>
              <w:jc w:val="center"/>
              <w:rPr>
                <w:rFonts w:asciiTheme="minorHAnsi" w:hAnsiTheme="minorHAnsi" w:cstheme="minorHAnsi"/>
                <w:b/>
                <w:spacing w:val="-6"/>
                <w:lang w:eastAsia="pl-PL"/>
              </w:rPr>
            </w:pPr>
            <w:r w:rsidRPr="00C06B1B">
              <w:rPr>
                <w:rFonts w:asciiTheme="minorHAnsi" w:hAnsiTheme="minorHAnsi" w:cstheme="minorHAnsi"/>
                <w:b/>
                <w:spacing w:val="-6"/>
                <w:lang w:eastAsia="pl-PL"/>
              </w:rPr>
              <w:t>Zakres zamówienia</w:t>
            </w:r>
          </w:p>
        </w:tc>
        <w:tc>
          <w:tcPr>
            <w:tcW w:w="1448" w:type="dxa"/>
            <w:tcBorders>
              <w:bottom w:val="single" w:sz="6" w:space="0" w:color="auto"/>
            </w:tcBorders>
            <w:vAlign w:val="center"/>
          </w:tcPr>
          <w:p w14:paraId="21798273" w14:textId="77777777" w:rsidR="002A41AC" w:rsidRPr="00C06B1B" w:rsidRDefault="002A41AC" w:rsidP="00FA1F56">
            <w:pPr>
              <w:widowControl w:val="0"/>
              <w:suppressAutoHyphens w:val="0"/>
              <w:spacing w:line="276" w:lineRule="auto"/>
              <w:jc w:val="center"/>
              <w:rPr>
                <w:rFonts w:asciiTheme="minorHAnsi" w:hAnsiTheme="minorHAnsi" w:cstheme="minorHAnsi"/>
                <w:b/>
                <w:spacing w:val="-6"/>
                <w:lang w:eastAsia="pl-PL"/>
              </w:rPr>
            </w:pPr>
            <w:r w:rsidRPr="00C06B1B">
              <w:rPr>
                <w:rFonts w:asciiTheme="minorHAnsi" w:hAnsiTheme="minorHAnsi" w:cstheme="minorHAnsi"/>
                <w:b/>
                <w:spacing w:val="-6"/>
                <w:lang w:eastAsia="pl-PL"/>
              </w:rPr>
              <w:t>Składka za 36 miesięcy</w:t>
            </w:r>
          </w:p>
        </w:tc>
      </w:tr>
      <w:tr w:rsidR="002A41AC" w:rsidRPr="00C06B1B" w14:paraId="5077FF9D" w14:textId="77777777" w:rsidTr="00FA1F56">
        <w:trPr>
          <w:trHeight w:val="454"/>
          <w:jc w:val="center"/>
        </w:trPr>
        <w:tc>
          <w:tcPr>
            <w:tcW w:w="514" w:type="dxa"/>
            <w:tcBorders>
              <w:top w:val="single" w:sz="6" w:space="0" w:color="auto"/>
              <w:bottom w:val="single" w:sz="6" w:space="0" w:color="auto"/>
            </w:tcBorders>
            <w:vAlign w:val="center"/>
          </w:tcPr>
          <w:p w14:paraId="6307E651" w14:textId="77777777" w:rsidR="002A41AC" w:rsidRPr="00C06B1B" w:rsidRDefault="002A41AC" w:rsidP="00FA1F56">
            <w:pPr>
              <w:widowControl w:val="0"/>
              <w:suppressAutoHyphens w:val="0"/>
              <w:spacing w:line="276" w:lineRule="auto"/>
              <w:jc w:val="center"/>
              <w:rPr>
                <w:rFonts w:asciiTheme="minorHAnsi" w:hAnsiTheme="minorHAnsi" w:cstheme="minorHAnsi"/>
                <w:spacing w:val="-6"/>
                <w:lang w:eastAsia="pl-PL"/>
              </w:rPr>
            </w:pPr>
            <w:r w:rsidRPr="00C06B1B">
              <w:rPr>
                <w:rFonts w:asciiTheme="minorHAnsi" w:hAnsiTheme="minorHAnsi" w:cstheme="minorHAnsi"/>
                <w:spacing w:val="-6"/>
                <w:lang w:eastAsia="pl-PL"/>
              </w:rPr>
              <w:t>1</w:t>
            </w:r>
          </w:p>
        </w:tc>
        <w:tc>
          <w:tcPr>
            <w:tcW w:w="7551" w:type="dxa"/>
            <w:tcBorders>
              <w:top w:val="single" w:sz="6" w:space="0" w:color="auto"/>
              <w:bottom w:val="single" w:sz="6" w:space="0" w:color="auto"/>
            </w:tcBorders>
            <w:vAlign w:val="center"/>
          </w:tcPr>
          <w:p w14:paraId="411B9A1A" w14:textId="77777777" w:rsidR="002A41AC" w:rsidRPr="00C06B1B" w:rsidRDefault="002A41AC" w:rsidP="00FA1F56">
            <w:pPr>
              <w:widowControl w:val="0"/>
              <w:suppressAutoHyphens w:val="0"/>
              <w:spacing w:line="276" w:lineRule="auto"/>
              <w:jc w:val="both"/>
              <w:rPr>
                <w:rFonts w:asciiTheme="minorHAnsi" w:hAnsiTheme="minorHAnsi" w:cstheme="minorHAnsi"/>
                <w:spacing w:val="-6"/>
                <w:lang w:eastAsia="pl-PL"/>
              </w:rPr>
            </w:pPr>
            <w:r w:rsidRPr="00C06B1B">
              <w:rPr>
                <w:rFonts w:asciiTheme="minorHAnsi" w:hAnsiTheme="minorHAnsi" w:cstheme="minorHAnsi"/>
                <w:spacing w:val="-6"/>
                <w:lang w:eastAsia="pl-PL"/>
              </w:rPr>
              <w:t>Ubezpieczenie odpowiedzialności cywilnej posiadaczy pojazdów mechanicznych</w:t>
            </w:r>
          </w:p>
        </w:tc>
        <w:tc>
          <w:tcPr>
            <w:tcW w:w="1448" w:type="dxa"/>
            <w:tcBorders>
              <w:top w:val="single" w:sz="6" w:space="0" w:color="auto"/>
              <w:bottom w:val="single" w:sz="6" w:space="0" w:color="auto"/>
            </w:tcBorders>
            <w:vAlign w:val="center"/>
          </w:tcPr>
          <w:p w14:paraId="5AF3A7C4" w14:textId="77777777" w:rsidR="002A41AC" w:rsidRPr="00C06B1B" w:rsidRDefault="002A41AC" w:rsidP="00FA1F56">
            <w:pPr>
              <w:widowControl w:val="0"/>
              <w:suppressAutoHyphens w:val="0"/>
              <w:spacing w:line="276" w:lineRule="auto"/>
              <w:jc w:val="right"/>
              <w:rPr>
                <w:rFonts w:asciiTheme="minorHAnsi" w:hAnsiTheme="minorHAnsi" w:cstheme="minorHAnsi"/>
                <w:bCs/>
                <w:spacing w:val="-6"/>
                <w:lang w:eastAsia="pl-PL"/>
              </w:rPr>
            </w:pPr>
            <w:r w:rsidRPr="00C06B1B">
              <w:rPr>
                <w:rFonts w:asciiTheme="minorHAnsi" w:hAnsiTheme="minorHAnsi" w:cstheme="minorHAnsi"/>
                <w:bCs/>
                <w:spacing w:val="-6"/>
                <w:lang w:eastAsia="pl-PL"/>
              </w:rPr>
              <w:t>zł</w:t>
            </w:r>
          </w:p>
        </w:tc>
      </w:tr>
      <w:tr w:rsidR="002A41AC" w:rsidRPr="00C06B1B" w14:paraId="250B8078" w14:textId="77777777" w:rsidTr="00FA1F56">
        <w:trPr>
          <w:trHeight w:val="454"/>
          <w:jc w:val="center"/>
        </w:trPr>
        <w:tc>
          <w:tcPr>
            <w:tcW w:w="514" w:type="dxa"/>
            <w:tcBorders>
              <w:top w:val="single" w:sz="6" w:space="0" w:color="auto"/>
              <w:bottom w:val="single" w:sz="6" w:space="0" w:color="auto"/>
            </w:tcBorders>
            <w:vAlign w:val="center"/>
          </w:tcPr>
          <w:p w14:paraId="26961C14" w14:textId="77777777" w:rsidR="002A41AC" w:rsidRPr="00C06B1B" w:rsidRDefault="002A41AC" w:rsidP="00FA1F56">
            <w:pPr>
              <w:widowControl w:val="0"/>
              <w:suppressAutoHyphens w:val="0"/>
              <w:spacing w:line="276" w:lineRule="auto"/>
              <w:jc w:val="center"/>
              <w:rPr>
                <w:rFonts w:asciiTheme="minorHAnsi" w:hAnsiTheme="minorHAnsi" w:cstheme="minorHAnsi"/>
                <w:spacing w:val="-6"/>
                <w:lang w:eastAsia="pl-PL"/>
              </w:rPr>
            </w:pPr>
            <w:r w:rsidRPr="00C06B1B">
              <w:rPr>
                <w:rFonts w:asciiTheme="minorHAnsi" w:hAnsiTheme="minorHAnsi" w:cstheme="minorHAnsi"/>
                <w:spacing w:val="-6"/>
                <w:lang w:eastAsia="pl-PL"/>
              </w:rPr>
              <w:t>2</w:t>
            </w:r>
          </w:p>
        </w:tc>
        <w:tc>
          <w:tcPr>
            <w:tcW w:w="7551" w:type="dxa"/>
            <w:tcBorders>
              <w:top w:val="single" w:sz="6" w:space="0" w:color="auto"/>
              <w:bottom w:val="single" w:sz="6" w:space="0" w:color="auto"/>
            </w:tcBorders>
            <w:vAlign w:val="center"/>
          </w:tcPr>
          <w:p w14:paraId="67BFF046" w14:textId="77777777" w:rsidR="002A41AC" w:rsidRPr="00C06B1B" w:rsidRDefault="002A41AC" w:rsidP="00FA1F56">
            <w:pPr>
              <w:widowControl w:val="0"/>
              <w:suppressAutoHyphens w:val="0"/>
              <w:spacing w:line="276" w:lineRule="auto"/>
              <w:rPr>
                <w:rFonts w:asciiTheme="minorHAnsi" w:hAnsiTheme="minorHAnsi" w:cstheme="minorHAnsi"/>
                <w:spacing w:val="-6"/>
                <w:lang w:eastAsia="pl-PL"/>
              </w:rPr>
            </w:pPr>
            <w:r w:rsidRPr="00C06B1B">
              <w:rPr>
                <w:rFonts w:asciiTheme="minorHAnsi" w:hAnsiTheme="minorHAnsi" w:cstheme="minorHAnsi"/>
                <w:spacing w:val="-6"/>
                <w:lang w:eastAsia="pl-PL"/>
              </w:rPr>
              <w:t>Ubezpieczenie auto casco</w:t>
            </w:r>
          </w:p>
        </w:tc>
        <w:tc>
          <w:tcPr>
            <w:tcW w:w="1448" w:type="dxa"/>
            <w:tcBorders>
              <w:top w:val="single" w:sz="6" w:space="0" w:color="auto"/>
            </w:tcBorders>
            <w:vAlign w:val="center"/>
          </w:tcPr>
          <w:p w14:paraId="4971926F" w14:textId="77777777" w:rsidR="002A41AC" w:rsidRPr="00C06B1B" w:rsidRDefault="002A41AC" w:rsidP="00FA1F56">
            <w:pPr>
              <w:widowControl w:val="0"/>
              <w:suppressAutoHyphens w:val="0"/>
              <w:spacing w:line="276" w:lineRule="auto"/>
              <w:jc w:val="right"/>
              <w:rPr>
                <w:rFonts w:asciiTheme="minorHAnsi" w:hAnsiTheme="minorHAnsi" w:cstheme="minorHAnsi"/>
                <w:bCs/>
                <w:spacing w:val="-6"/>
                <w:lang w:eastAsia="pl-PL"/>
              </w:rPr>
            </w:pPr>
            <w:r w:rsidRPr="00C06B1B">
              <w:rPr>
                <w:rFonts w:asciiTheme="minorHAnsi" w:hAnsiTheme="minorHAnsi" w:cstheme="minorHAnsi"/>
                <w:bCs/>
                <w:spacing w:val="-6"/>
                <w:lang w:eastAsia="pl-PL"/>
              </w:rPr>
              <w:t>zł</w:t>
            </w:r>
          </w:p>
        </w:tc>
      </w:tr>
      <w:tr w:rsidR="002A41AC" w:rsidRPr="00C06B1B" w14:paraId="5437CCF1" w14:textId="77777777" w:rsidTr="00FA1F56">
        <w:trPr>
          <w:trHeight w:val="454"/>
          <w:jc w:val="center"/>
        </w:trPr>
        <w:tc>
          <w:tcPr>
            <w:tcW w:w="514" w:type="dxa"/>
            <w:tcBorders>
              <w:top w:val="single" w:sz="6" w:space="0" w:color="auto"/>
              <w:bottom w:val="single" w:sz="6" w:space="0" w:color="auto"/>
            </w:tcBorders>
            <w:vAlign w:val="center"/>
          </w:tcPr>
          <w:p w14:paraId="454C54C2" w14:textId="77777777" w:rsidR="002A41AC" w:rsidRPr="00C06B1B" w:rsidRDefault="002A41AC" w:rsidP="00FA1F56">
            <w:pPr>
              <w:widowControl w:val="0"/>
              <w:suppressAutoHyphens w:val="0"/>
              <w:spacing w:line="276" w:lineRule="auto"/>
              <w:jc w:val="center"/>
              <w:rPr>
                <w:rFonts w:asciiTheme="minorHAnsi" w:hAnsiTheme="minorHAnsi" w:cstheme="minorHAnsi"/>
                <w:spacing w:val="-6"/>
                <w:lang w:eastAsia="pl-PL"/>
              </w:rPr>
            </w:pPr>
            <w:r w:rsidRPr="00C06B1B">
              <w:rPr>
                <w:rFonts w:asciiTheme="minorHAnsi" w:hAnsiTheme="minorHAnsi" w:cstheme="minorHAnsi"/>
                <w:spacing w:val="-6"/>
                <w:lang w:eastAsia="pl-PL"/>
              </w:rPr>
              <w:t>3</w:t>
            </w:r>
          </w:p>
        </w:tc>
        <w:tc>
          <w:tcPr>
            <w:tcW w:w="7551" w:type="dxa"/>
            <w:tcBorders>
              <w:top w:val="single" w:sz="6" w:space="0" w:color="auto"/>
              <w:bottom w:val="single" w:sz="6" w:space="0" w:color="auto"/>
            </w:tcBorders>
            <w:vAlign w:val="center"/>
          </w:tcPr>
          <w:p w14:paraId="1C5C762A" w14:textId="77777777" w:rsidR="002A41AC" w:rsidRPr="00C06B1B" w:rsidRDefault="002A41AC" w:rsidP="00FA1F56">
            <w:pPr>
              <w:widowControl w:val="0"/>
              <w:suppressAutoHyphens w:val="0"/>
              <w:spacing w:line="276" w:lineRule="auto"/>
              <w:rPr>
                <w:rFonts w:asciiTheme="minorHAnsi" w:hAnsiTheme="minorHAnsi" w:cstheme="minorHAnsi"/>
                <w:spacing w:val="-6"/>
                <w:lang w:eastAsia="pl-PL"/>
              </w:rPr>
            </w:pPr>
            <w:r w:rsidRPr="00C06B1B">
              <w:rPr>
                <w:rFonts w:asciiTheme="minorHAnsi" w:hAnsiTheme="minorHAnsi" w:cstheme="minorHAnsi"/>
                <w:spacing w:val="-6"/>
                <w:lang w:eastAsia="pl-PL"/>
              </w:rPr>
              <w:t>Ubezpieczenie następstw nieszczęśliwych wypadków kierowców i pasażerów</w:t>
            </w:r>
          </w:p>
        </w:tc>
        <w:tc>
          <w:tcPr>
            <w:tcW w:w="1448" w:type="dxa"/>
            <w:vAlign w:val="center"/>
          </w:tcPr>
          <w:p w14:paraId="222DDB03" w14:textId="77777777" w:rsidR="002A41AC" w:rsidRPr="00C06B1B" w:rsidRDefault="002A41AC" w:rsidP="00FA1F56">
            <w:pPr>
              <w:widowControl w:val="0"/>
              <w:suppressAutoHyphens w:val="0"/>
              <w:spacing w:line="276" w:lineRule="auto"/>
              <w:jc w:val="right"/>
              <w:rPr>
                <w:rFonts w:asciiTheme="minorHAnsi" w:hAnsiTheme="minorHAnsi" w:cstheme="minorHAnsi"/>
                <w:bCs/>
                <w:spacing w:val="-6"/>
                <w:lang w:eastAsia="pl-PL"/>
              </w:rPr>
            </w:pPr>
            <w:r w:rsidRPr="00C06B1B">
              <w:rPr>
                <w:rFonts w:asciiTheme="minorHAnsi" w:hAnsiTheme="minorHAnsi" w:cstheme="minorHAnsi"/>
                <w:bCs/>
                <w:spacing w:val="-6"/>
                <w:lang w:eastAsia="pl-PL"/>
              </w:rPr>
              <w:t>zł</w:t>
            </w:r>
          </w:p>
        </w:tc>
      </w:tr>
      <w:tr w:rsidR="002A41AC" w:rsidRPr="00C06B1B" w14:paraId="72863C12" w14:textId="77777777" w:rsidTr="00FA1F56">
        <w:trPr>
          <w:trHeight w:val="454"/>
          <w:jc w:val="center"/>
        </w:trPr>
        <w:tc>
          <w:tcPr>
            <w:tcW w:w="514" w:type="dxa"/>
            <w:tcBorders>
              <w:top w:val="single" w:sz="6" w:space="0" w:color="auto"/>
              <w:bottom w:val="single" w:sz="6" w:space="0" w:color="auto"/>
            </w:tcBorders>
            <w:vAlign w:val="center"/>
          </w:tcPr>
          <w:p w14:paraId="7BBE24FF" w14:textId="77777777" w:rsidR="002A41AC" w:rsidRPr="00C06B1B" w:rsidRDefault="002A41AC" w:rsidP="00FA1F56">
            <w:pPr>
              <w:widowControl w:val="0"/>
              <w:suppressAutoHyphens w:val="0"/>
              <w:spacing w:line="276" w:lineRule="auto"/>
              <w:jc w:val="center"/>
              <w:rPr>
                <w:rFonts w:asciiTheme="minorHAnsi" w:hAnsiTheme="minorHAnsi" w:cstheme="minorHAnsi"/>
                <w:spacing w:val="-6"/>
                <w:lang w:eastAsia="pl-PL"/>
              </w:rPr>
            </w:pPr>
            <w:r>
              <w:rPr>
                <w:rFonts w:asciiTheme="minorHAnsi" w:hAnsiTheme="minorHAnsi" w:cstheme="minorHAnsi"/>
                <w:spacing w:val="-6"/>
                <w:lang w:eastAsia="pl-PL"/>
              </w:rPr>
              <w:t>4</w:t>
            </w:r>
          </w:p>
        </w:tc>
        <w:tc>
          <w:tcPr>
            <w:tcW w:w="7551" w:type="dxa"/>
            <w:tcBorders>
              <w:top w:val="single" w:sz="6" w:space="0" w:color="auto"/>
              <w:bottom w:val="single" w:sz="6" w:space="0" w:color="auto"/>
            </w:tcBorders>
            <w:vAlign w:val="center"/>
          </w:tcPr>
          <w:p w14:paraId="489E369C" w14:textId="09F17368" w:rsidR="002A41AC" w:rsidRPr="00C06B1B" w:rsidRDefault="00446729" w:rsidP="00FA1F56">
            <w:pPr>
              <w:widowControl w:val="0"/>
              <w:suppressAutoHyphens w:val="0"/>
              <w:spacing w:line="276" w:lineRule="auto"/>
              <w:rPr>
                <w:rFonts w:asciiTheme="minorHAnsi" w:hAnsiTheme="minorHAnsi" w:cstheme="minorHAnsi"/>
                <w:spacing w:val="-6"/>
                <w:lang w:eastAsia="pl-PL"/>
              </w:rPr>
            </w:pPr>
            <w:r>
              <w:rPr>
                <w:rFonts w:asciiTheme="minorHAnsi" w:hAnsiTheme="minorHAnsi" w:cstheme="minorHAnsi"/>
                <w:spacing w:val="-6"/>
                <w:lang w:eastAsia="pl-PL"/>
              </w:rPr>
              <w:t>Rozszerzone odpłatne u</w:t>
            </w:r>
            <w:r w:rsidR="002A41AC">
              <w:rPr>
                <w:rFonts w:asciiTheme="minorHAnsi" w:hAnsiTheme="minorHAnsi" w:cstheme="minorHAnsi"/>
                <w:spacing w:val="-6"/>
                <w:lang w:eastAsia="pl-PL"/>
              </w:rPr>
              <w:t xml:space="preserve">bezpieczenie </w:t>
            </w:r>
            <w:proofErr w:type="spellStart"/>
            <w:r w:rsidR="002A41AC">
              <w:rPr>
                <w:rFonts w:asciiTheme="minorHAnsi" w:hAnsiTheme="minorHAnsi" w:cstheme="minorHAnsi"/>
                <w:spacing w:val="-6"/>
                <w:lang w:eastAsia="pl-PL"/>
              </w:rPr>
              <w:t>assistance</w:t>
            </w:r>
            <w:proofErr w:type="spellEnd"/>
          </w:p>
        </w:tc>
        <w:tc>
          <w:tcPr>
            <w:tcW w:w="1448" w:type="dxa"/>
            <w:vAlign w:val="center"/>
          </w:tcPr>
          <w:p w14:paraId="78A1CEC4" w14:textId="77777777" w:rsidR="002A41AC" w:rsidRPr="00C06B1B" w:rsidRDefault="002A41AC" w:rsidP="00FA1F56">
            <w:pPr>
              <w:widowControl w:val="0"/>
              <w:suppressAutoHyphens w:val="0"/>
              <w:spacing w:line="276" w:lineRule="auto"/>
              <w:jc w:val="right"/>
              <w:rPr>
                <w:rFonts w:asciiTheme="minorHAnsi" w:hAnsiTheme="minorHAnsi" w:cstheme="minorHAnsi"/>
                <w:bCs/>
                <w:spacing w:val="-6"/>
                <w:lang w:eastAsia="pl-PL"/>
              </w:rPr>
            </w:pPr>
            <w:r>
              <w:rPr>
                <w:rFonts w:asciiTheme="minorHAnsi" w:hAnsiTheme="minorHAnsi" w:cstheme="minorHAnsi"/>
                <w:bCs/>
                <w:spacing w:val="-6"/>
                <w:lang w:eastAsia="pl-PL"/>
              </w:rPr>
              <w:t>zł</w:t>
            </w:r>
          </w:p>
        </w:tc>
      </w:tr>
      <w:tr w:rsidR="002A41AC" w:rsidRPr="00C06B1B" w14:paraId="76C8488C" w14:textId="77777777" w:rsidTr="00FA1F56">
        <w:trPr>
          <w:trHeight w:val="510"/>
          <w:jc w:val="center"/>
        </w:trPr>
        <w:tc>
          <w:tcPr>
            <w:tcW w:w="8065" w:type="dxa"/>
            <w:gridSpan w:val="2"/>
            <w:tcBorders>
              <w:top w:val="single" w:sz="12" w:space="0" w:color="auto"/>
              <w:bottom w:val="single" w:sz="12" w:space="0" w:color="auto"/>
            </w:tcBorders>
            <w:vAlign w:val="center"/>
          </w:tcPr>
          <w:p w14:paraId="22BB7CF2" w14:textId="77777777" w:rsidR="002A41AC" w:rsidRPr="00C06B1B" w:rsidRDefault="002A41AC" w:rsidP="00FA1F56">
            <w:pPr>
              <w:widowControl w:val="0"/>
              <w:suppressAutoHyphens w:val="0"/>
              <w:spacing w:line="276" w:lineRule="auto"/>
              <w:jc w:val="both"/>
              <w:rPr>
                <w:rFonts w:asciiTheme="minorHAnsi" w:hAnsiTheme="minorHAnsi" w:cstheme="minorHAnsi"/>
                <w:b/>
                <w:spacing w:val="-6"/>
                <w:lang w:eastAsia="pl-PL"/>
              </w:rPr>
            </w:pPr>
            <w:r w:rsidRPr="00C06B1B">
              <w:rPr>
                <w:rFonts w:asciiTheme="minorHAnsi" w:hAnsiTheme="minorHAnsi" w:cstheme="minorHAnsi"/>
                <w:b/>
                <w:spacing w:val="-6"/>
                <w:lang w:eastAsia="pl-PL"/>
              </w:rPr>
              <w:t>Razem składka do zapłaty za zamówienie (suma składek z wierszy 1-3):</w:t>
            </w:r>
          </w:p>
        </w:tc>
        <w:tc>
          <w:tcPr>
            <w:tcW w:w="1448" w:type="dxa"/>
            <w:tcBorders>
              <w:top w:val="single" w:sz="12" w:space="0" w:color="auto"/>
              <w:bottom w:val="single" w:sz="12" w:space="0" w:color="auto"/>
            </w:tcBorders>
            <w:vAlign w:val="center"/>
          </w:tcPr>
          <w:p w14:paraId="0DB513E1" w14:textId="77777777" w:rsidR="002A41AC" w:rsidRPr="00C06B1B" w:rsidRDefault="002A41AC" w:rsidP="00FA1F56">
            <w:pPr>
              <w:widowControl w:val="0"/>
              <w:suppressAutoHyphens w:val="0"/>
              <w:spacing w:line="276" w:lineRule="auto"/>
              <w:jc w:val="right"/>
              <w:rPr>
                <w:rFonts w:asciiTheme="minorHAnsi" w:hAnsiTheme="minorHAnsi" w:cstheme="minorHAnsi"/>
                <w:b/>
                <w:spacing w:val="-6"/>
                <w:lang w:eastAsia="pl-PL"/>
              </w:rPr>
            </w:pPr>
            <w:r w:rsidRPr="00C06B1B">
              <w:rPr>
                <w:rFonts w:asciiTheme="minorHAnsi" w:hAnsiTheme="minorHAnsi" w:cstheme="minorHAnsi"/>
                <w:b/>
                <w:spacing w:val="-6"/>
                <w:lang w:eastAsia="pl-PL"/>
              </w:rPr>
              <w:t>zł</w:t>
            </w:r>
          </w:p>
        </w:tc>
      </w:tr>
    </w:tbl>
    <w:p w14:paraId="7C940A55" w14:textId="77777777" w:rsidR="002A41AC" w:rsidRPr="00C06B1B" w:rsidRDefault="002A41AC" w:rsidP="002A41AC">
      <w:pPr>
        <w:widowControl w:val="0"/>
        <w:suppressAutoHyphens w:val="0"/>
        <w:spacing w:before="240" w:line="276" w:lineRule="auto"/>
        <w:jc w:val="both"/>
        <w:rPr>
          <w:rFonts w:asciiTheme="minorHAnsi" w:hAnsiTheme="minorHAnsi" w:cstheme="minorHAnsi"/>
          <w:b/>
          <w:bCs/>
          <w:i/>
          <w:lang w:eastAsia="en-US"/>
        </w:rPr>
      </w:pPr>
      <w:bookmarkStart w:id="200" w:name="_Hlk98752070"/>
      <w:r w:rsidRPr="00C06B1B">
        <w:rPr>
          <w:rFonts w:asciiTheme="minorHAnsi" w:hAnsiTheme="minorHAnsi" w:cstheme="minorHAnsi"/>
          <w:b/>
          <w:i/>
          <w:lang w:eastAsia="en-US"/>
        </w:rPr>
        <w:t xml:space="preserve">Tabela nr 4: </w:t>
      </w:r>
      <w:r w:rsidRPr="00C06B1B">
        <w:rPr>
          <w:rFonts w:asciiTheme="minorHAnsi" w:hAnsiTheme="minorHAnsi" w:cstheme="minorHAnsi"/>
          <w:b/>
          <w:bCs/>
          <w:i/>
          <w:lang w:eastAsia="en-US"/>
        </w:rPr>
        <w:t>Klauzule dodatkowe i inne postanowienia szczególne fakultatywne, dotyczące zamówienia.</w:t>
      </w:r>
    </w:p>
    <w:p w14:paraId="565D593C" w14:textId="77777777" w:rsidR="002A41AC" w:rsidRPr="00C06B1B" w:rsidRDefault="002A41AC" w:rsidP="002A41AC">
      <w:pPr>
        <w:widowControl w:val="0"/>
        <w:suppressAutoHyphens w:val="0"/>
        <w:spacing w:before="120" w:after="120" w:line="276" w:lineRule="auto"/>
        <w:jc w:val="both"/>
        <w:rPr>
          <w:rFonts w:asciiTheme="minorHAnsi" w:hAnsiTheme="minorHAnsi" w:cstheme="minorHAnsi"/>
          <w:i/>
          <w:lang w:eastAsia="en-US"/>
        </w:rPr>
      </w:pPr>
      <w:r w:rsidRPr="00C06B1B">
        <w:rPr>
          <w:rFonts w:asciiTheme="minorHAnsi" w:hAnsiTheme="minorHAnsi" w:cstheme="minorHAnsi"/>
          <w:b/>
          <w:bCs/>
          <w:i/>
          <w:lang w:eastAsia="en-US"/>
        </w:rPr>
        <w:t>Opis tabeli</w:t>
      </w:r>
      <w:r w:rsidRPr="00C06B1B">
        <w:rPr>
          <w:rFonts w:asciiTheme="minorHAnsi" w:hAnsiTheme="minorHAnsi" w:cstheme="minorHAnsi"/>
          <w:i/>
          <w:lang w:eastAsia="en-US"/>
        </w:rPr>
        <w:t>: tabela składa się z dwóch kolumn. W kolumnie pierwszej od lewej strony zawarty jest wykaz klauzul fakultatywnych, a w kolumnie drugiej przewidziano miejsce do akceptacji lub braku akceptacji danej klauzuli.</w:t>
      </w:r>
    </w:p>
    <w:tbl>
      <w:tblPr>
        <w:tblW w:w="4937" w:type="pct"/>
        <w:tblInd w:w="7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7939"/>
        <w:gridCol w:w="1548"/>
      </w:tblGrid>
      <w:tr w:rsidR="002A41AC" w:rsidRPr="00C06B1B" w14:paraId="3F9D7916" w14:textId="77777777" w:rsidTr="00FA1F56">
        <w:trPr>
          <w:cantSplit/>
          <w:trHeight w:val="510"/>
        </w:trPr>
        <w:tc>
          <w:tcPr>
            <w:tcW w:w="4184" w:type="pct"/>
            <w:vAlign w:val="center"/>
          </w:tcPr>
          <w:p w14:paraId="56354476" w14:textId="77777777" w:rsidR="002A41AC" w:rsidRPr="00C06B1B" w:rsidRDefault="002A41AC" w:rsidP="00FA1F56">
            <w:pPr>
              <w:widowControl w:val="0"/>
              <w:tabs>
                <w:tab w:val="left" w:pos="567"/>
              </w:tabs>
              <w:suppressAutoHyphens w:val="0"/>
              <w:snapToGrid w:val="0"/>
              <w:spacing w:line="276" w:lineRule="auto"/>
              <w:jc w:val="center"/>
              <w:rPr>
                <w:rFonts w:asciiTheme="minorHAnsi" w:hAnsiTheme="minorHAnsi" w:cstheme="minorHAnsi"/>
                <w:b/>
                <w:bCs/>
              </w:rPr>
            </w:pPr>
            <w:r w:rsidRPr="00C06B1B">
              <w:rPr>
                <w:rFonts w:asciiTheme="minorHAnsi" w:hAnsiTheme="minorHAnsi" w:cstheme="minorHAnsi"/>
                <w:b/>
                <w:bCs/>
              </w:rPr>
              <w:t>Wykaz klauzul</w:t>
            </w:r>
          </w:p>
        </w:tc>
        <w:tc>
          <w:tcPr>
            <w:tcW w:w="816" w:type="pct"/>
            <w:vAlign w:val="center"/>
          </w:tcPr>
          <w:p w14:paraId="549051C3" w14:textId="77777777" w:rsidR="002A41AC" w:rsidRPr="00C06B1B" w:rsidRDefault="002A41AC" w:rsidP="00FA1F56">
            <w:pPr>
              <w:widowControl w:val="0"/>
              <w:tabs>
                <w:tab w:val="left" w:pos="567"/>
              </w:tabs>
              <w:suppressAutoHyphens w:val="0"/>
              <w:snapToGrid w:val="0"/>
              <w:spacing w:line="276" w:lineRule="auto"/>
              <w:jc w:val="center"/>
              <w:rPr>
                <w:rFonts w:asciiTheme="minorHAnsi" w:hAnsiTheme="minorHAnsi" w:cstheme="minorHAnsi"/>
                <w:b/>
                <w:bCs/>
              </w:rPr>
            </w:pPr>
            <w:r w:rsidRPr="00C06B1B">
              <w:rPr>
                <w:rFonts w:asciiTheme="minorHAnsi" w:hAnsiTheme="minorHAnsi" w:cstheme="minorHAnsi"/>
                <w:b/>
                <w:bCs/>
              </w:rPr>
              <w:t>Akceptacja</w:t>
            </w:r>
          </w:p>
        </w:tc>
      </w:tr>
      <w:tr w:rsidR="002A41AC" w:rsidRPr="00C06B1B" w14:paraId="622F1827" w14:textId="77777777" w:rsidTr="00FA1F56">
        <w:trPr>
          <w:cantSplit/>
          <w:trHeight w:val="454"/>
        </w:trPr>
        <w:tc>
          <w:tcPr>
            <w:tcW w:w="4184" w:type="pct"/>
            <w:vAlign w:val="center"/>
          </w:tcPr>
          <w:p w14:paraId="173B1344" w14:textId="77777777" w:rsidR="002A41AC" w:rsidRPr="00C06B1B" w:rsidRDefault="002A41AC" w:rsidP="00FA1F56">
            <w:pPr>
              <w:widowControl w:val="0"/>
              <w:suppressAutoHyphens w:val="0"/>
              <w:spacing w:line="276" w:lineRule="auto"/>
              <w:jc w:val="both"/>
              <w:rPr>
                <w:rFonts w:asciiTheme="minorHAnsi" w:hAnsiTheme="minorHAnsi" w:cstheme="minorHAnsi"/>
                <w:spacing w:val="-6"/>
                <w:lang w:eastAsia="en-US"/>
              </w:rPr>
            </w:pPr>
            <w:r w:rsidRPr="00C06B1B">
              <w:rPr>
                <w:rFonts w:asciiTheme="minorHAnsi" w:hAnsiTheme="minorHAnsi" w:cstheme="minorHAnsi"/>
                <w:spacing w:val="-6"/>
                <w:lang w:eastAsia="en-US"/>
              </w:rPr>
              <w:t xml:space="preserve">Uznanie za szkodę częściową uszkodzenie ubezpieczonego pojazdu w takim zakresie, </w:t>
            </w:r>
            <w:r w:rsidRPr="00C06B1B">
              <w:rPr>
                <w:rFonts w:asciiTheme="minorHAnsi" w:hAnsiTheme="minorHAnsi" w:cstheme="minorHAnsi"/>
                <w:spacing w:val="-6"/>
                <w:lang w:eastAsia="en-US"/>
              </w:rPr>
              <w:br/>
              <w:t>że koszt jego naprawy nie przekracza 80% jego wartości rynkowej na dzień ustalania odszkodowania – 20 punktów</w:t>
            </w:r>
          </w:p>
        </w:tc>
        <w:tc>
          <w:tcPr>
            <w:tcW w:w="816" w:type="pct"/>
            <w:vAlign w:val="center"/>
          </w:tcPr>
          <w:p w14:paraId="505EDC1D" w14:textId="77777777" w:rsidR="002A41AC" w:rsidRPr="00C06B1B" w:rsidRDefault="002A41AC" w:rsidP="00FA1F56">
            <w:pPr>
              <w:widowControl w:val="0"/>
              <w:tabs>
                <w:tab w:val="left" w:pos="567"/>
              </w:tabs>
              <w:suppressAutoHyphens w:val="0"/>
              <w:snapToGrid w:val="0"/>
              <w:spacing w:line="276" w:lineRule="auto"/>
              <w:jc w:val="center"/>
              <w:rPr>
                <w:rFonts w:asciiTheme="minorHAnsi" w:hAnsiTheme="minorHAnsi" w:cstheme="minorHAnsi"/>
                <w:b/>
                <w:bCs/>
              </w:rPr>
            </w:pPr>
          </w:p>
        </w:tc>
      </w:tr>
      <w:tr w:rsidR="002A41AC" w:rsidRPr="00C06B1B" w14:paraId="0835D2A6" w14:textId="77777777" w:rsidTr="00FA1F56">
        <w:trPr>
          <w:cantSplit/>
          <w:trHeight w:val="454"/>
        </w:trPr>
        <w:tc>
          <w:tcPr>
            <w:tcW w:w="4184" w:type="pct"/>
            <w:vAlign w:val="center"/>
          </w:tcPr>
          <w:p w14:paraId="43BE8548" w14:textId="77777777" w:rsidR="002A41AC" w:rsidRPr="00C06B1B" w:rsidRDefault="002A41AC" w:rsidP="00FA1F56">
            <w:pPr>
              <w:widowControl w:val="0"/>
              <w:suppressAutoHyphens w:val="0"/>
              <w:spacing w:line="276" w:lineRule="auto"/>
              <w:jc w:val="both"/>
              <w:rPr>
                <w:rFonts w:asciiTheme="minorHAnsi" w:hAnsiTheme="minorHAnsi" w:cstheme="minorHAnsi"/>
                <w:spacing w:val="-6"/>
              </w:rPr>
            </w:pPr>
            <w:r w:rsidRPr="00C06B1B">
              <w:rPr>
                <w:rFonts w:asciiTheme="minorHAnsi" w:hAnsiTheme="minorHAnsi" w:cstheme="minorHAnsi"/>
                <w:spacing w:val="-6"/>
                <w:lang w:eastAsia="en-US"/>
              </w:rPr>
              <w:t>Przyjęcie podanej klauzuli szkody całkowitej – 20 punktów</w:t>
            </w:r>
          </w:p>
        </w:tc>
        <w:tc>
          <w:tcPr>
            <w:tcW w:w="816" w:type="pct"/>
            <w:vAlign w:val="center"/>
          </w:tcPr>
          <w:p w14:paraId="7F0BF152" w14:textId="77777777" w:rsidR="002A41AC" w:rsidRPr="00C06B1B" w:rsidRDefault="002A41AC" w:rsidP="00FA1F56">
            <w:pPr>
              <w:widowControl w:val="0"/>
              <w:tabs>
                <w:tab w:val="left" w:pos="567"/>
              </w:tabs>
              <w:suppressAutoHyphens w:val="0"/>
              <w:snapToGrid w:val="0"/>
              <w:spacing w:line="276" w:lineRule="auto"/>
              <w:jc w:val="center"/>
              <w:rPr>
                <w:rFonts w:asciiTheme="minorHAnsi" w:hAnsiTheme="minorHAnsi" w:cstheme="minorHAnsi"/>
                <w:b/>
                <w:bCs/>
              </w:rPr>
            </w:pPr>
          </w:p>
        </w:tc>
      </w:tr>
      <w:tr w:rsidR="002A41AC" w:rsidRPr="00C06B1B" w14:paraId="59871CB1" w14:textId="77777777" w:rsidTr="00FA1F56">
        <w:trPr>
          <w:cantSplit/>
          <w:trHeight w:val="454"/>
        </w:trPr>
        <w:tc>
          <w:tcPr>
            <w:tcW w:w="4184" w:type="pct"/>
            <w:vAlign w:val="center"/>
          </w:tcPr>
          <w:p w14:paraId="13DEE786" w14:textId="77777777" w:rsidR="002A41AC" w:rsidRPr="00395E5F" w:rsidRDefault="002A41AC" w:rsidP="00FA1F56">
            <w:pPr>
              <w:widowControl w:val="0"/>
              <w:suppressAutoHyphens w:val="0"/>
              <w:spacing w:line="276" w:lineRule="auto"/>
              <w:jc w:val="both"/>
              <w:rPr>
                <w:rFonts w:asciiTheme="minorHAnsi" w:hAnsiTheme="minorHAnsi" w:cstheme="minorHAnsi"/>
                <w:spacing w:val="-6"/>
              </w:rPr>
            </w:pPr>
            <w:r w:rsidRPr="00395E5F">
              <w:rPr>
                <w:rFonts w:asciiTheme="minorHAnsi" w:hAnsiTheme="minorHAnsi" w:cstheme="minorHAnsi"/>
                <w:spacing w:val="-6"/>
                <w:lang w:eastAsia="en-US"/>
              </w:rPr>
              <w:t>Przyjęcie klauzuli nietrzeźwego kierowcy – 15 punktów</w:t>
            </w:r>
          </w:p>
        </w:tc>
        <w:tc>
          <w:tcPr>
            <w:tcW w:w="816" w:type="pct"/>
            <w:vAlign w:val="center"/>
          </w:tcPr>
          <w:p w14:paraId="6964C283" w14:textId="77777777" w:rsidR="002A41AC" w:rsidRPr="00C06B1B" w:rsidRDefault="002A41AC" w:rsidP="00FA1F56">
            <w:pPr>
              <w:widowControl w:val="0"/>
              <w:tabs>
                <w:tab w:val="left" w:pos="567"/>
              </w:tabs>
              <w:suppressAutoHyphens w:val="0"/>
              <w:snapToGrid w:val="0"/>
              <w:spacing w:line="276" w:lineRule="auto"/>
              <w:jc w:val="center"/>
              <w:rPr>
                <w:rFonts w:asciiTheme="minorHAnsi" w:hAnsiTheme="minorHAnsi" w:cstheme="minorHAnsi"/>
                <w:b/>
                <w:bCs/>
              </w:rPr>
            </w:pPr>
          </w:p>
        </w:tc>
      </w:tr>
      <w:tr w:rsidR="002A41AC" w:rsidRPr="00C06B1B" w14:paraId="376C2100" w14:textId="77777777" w:rsidTr="00FA1F56">
        <w:trPr>
          <w:cantSplit/>
          <w:trHeight w:val="454"/>
        </w:trPr>
        <w:tc>
          <w:tcPr>
            <w:tcW w:w="4184" w:type="pct"/>
            <w:vAlign w:val="center"/>
          </w:tcPr>
          <w:p w14:paraId="2F648ADE" w14:textId="77777777" w:rsidR="002A41AC" w:rsidRPr="00395E5F" w:rsidRDefault="002A41AC" w:rsidP="00FA1F56">
            <w:pPr>
              <w:widowControl w:val="0"/>
              <w:suppressAutoHyphens w:val="0"/>
              <w:spacing w:line="276" w:lineRule="auto"/>
              <w:jc w:val="both"/>
              <w:rPr>
                <w:rFonts w:asciiTheme="minorHAnsi" w:hAnsiTheme="minorHAnsi" w:cstheme="minorHAnsi"/>
                <w:spacing w:val="-6"/>
              </w:rPr>
            </w:pPr>
            <w:r w:rsidRPr="00395E5F">
              <w:rPr>
                <w:rFonts w:asciiTheme="minorHAnsi" w:hAnsiTheme="minorHAnsi" w:cstheme="minorHAnsi"/>
                <w:spacing w:val="-6"/>
                <w:lang w:eastAsia="en-US"/>
              </w:rPr>
              <w:lastRenderedPageBreak/>
              <w:t>Przyjęcie gwarantowanej sumy ubezpieczenia auto casco w każdym rocznym okresie ubezpieczenia pojazdów; warunek odnoszący się do gwarantowanej sumy ubezpieczenia dotyczy wyłącznie pojazdów do 10 roku eksploatacji – 15 punktów</w:t>
            </w:r>
          </w:p>
        </w:tc>
        <w:tc>
          <w:tcPr>
            <w:tcW w:w="816" w:type="pct"/>
            <w:vAlign w:val="center"/>
          </w:tcPr>
          <w:p w14:paraId="3F3034F3" w14:textId="77777777" w:rsidR="002A41AC" w:rsidRPr="00C06B1B" w:rsidRDefault="002A41AC" w:rsidP="00FA1F56">
            <w:pPr>
              <w:widowControl w:val="0"/>
              <w:tabs>
                <w:tab w:val="left" w:pos="567"/>
              </w:tabs>
              <w:suppressAutoHyphens w:val="0"/>
              <w:snapToGrid w:val="0"/>
              <w:spacing w:line="276" w:lineRule="auto"/>
              <w:jc w:val="center"/>
              <w:rPr>
                <w:rFonts w:asciiTheme="minorHAnsi" w:hAnsiTheme="minorHAnsi" w:cstheme="minorHAnsi"/>
                <w:b/>
                <w:bCs/>
              </w:rPr>
            </w:pPr>
          </w:p>
        </w:tc>
      </w:tr>
      <w:tr w:rsidR="002A41AC" w:rsidRPr="00C06B1B" w14:paraId="2A09B0ED" w14:textId="77777777" w:rsidTr="00FA1F56">
        <w:trPr>
          <w:cantSplit/>
          <w:trHeight w:val="454"/>
        </w:trPr>
        <w:tc>
          <w:tcPr>
            <w:tcW w:w="4184" w:type="pct"/>
            <w:vAlign w:val="center"/>
          </w:tcPr>
          <w:p w14:paraId="4A3AC4DB" w14:textId="77777777" w:rsidR="002A41AC" w:rsidRPr="00395E5F" w:rsidRDefault="002A41AC" w:rsidP="00FA1F56">
            <w:pPr>
              <w:widowControl w:val="0"/>
              <w:suppressAutoHyphens w:val="0"/>
              <w:spacing w:line="276" w:lineRule="auto"/>
              <w:jc w:val="both"/>
              <w:rPr>
                <w:rFonts w:asciiTheme="minorHAnsi" w:hAnsiTheme="minorHAnsi" w:cstheme="minorHAnsi"/>
                <w:spacing w:val="-6"/>
                <w:lang w:eastAsia="en-US"/>
              </w:rPr>
            </w:pPr>
            <w:bookmarkStart w:id="201" w:name="_Hlk214870770"/>
            <w:r w:rsidRPr="00395E5F">
              <w:rPr>
                <w:rFonts w:asciiTheme="minorHAnsi" w:hAnsiTheme="minorHAnsi" w:cstheme="minorHAnsi"/>
                <w:spacing w:val="-6"/>
                <w:lang w:eastAsia="en-US"/>
              </w:rPr>
              <w:t>Przyjęcie klauzuli rażącego niedbalstwa-– 15 punktów</w:t>
            </w:r>
            <w:bookmarkEnd w:id="201"/>
          </w:p>
        </w:tc>
        <w:tc>
          <w:tcPr>
            <w:tcW w:w="816" w:type="pct"/>
            <w:vAlign w:val="center"/>
          </w:tcPr>
          <w:p w14:paraId="4B9EE6D1" w14:textId="77777777" w:rsidR="002A41AC" w:rsidRPr="00C06B1B" w:rsidRDefault="002A41AC" w:rsidP="00FA1F56">
            <w:pPr>
              <w:widowControl w:val="0"/>
              <w:tabs>
                <w:tab w:val="left" w:pos="567"/>
              </w:tabs>
              <w:suppressAutoHyphens w:val="0"/>
              <w:snapToGrid w:val="0"/>
              <w:spacing w:line="276" w:lineRule="auto"/>
              <w:jc w:val="center"/>
              <w:rPr>
                <w:rFonts w:asciiTheme="minorHAnsi" w:hAnsiTheme="minorHAnsi" w:cstheme="minorHAnsi"/>
                <w:b/>
                <w:bCs/>
              </w:rPr>
            </w:pPr>
          </w:p>
        </w:tc>
      </w:tr>
      <w:tr w:rsidR="002A41AC" w:rsidRPr="00C06B1B" w14:paraId="08DE0481" w14:textId="77777777" w:rsidTr="00FA1F56">
        <w:trPr>
          <w:cantSplit/>
          <w:trHeight w:val="454"/>
        </w:trPr>
        <w:tc>
          <w:tcPr>
            <w:tcW w:w="4184" w:type="pct"/>
            <w:vAlign w:val="center"/>
          </w:tcPr>
          <w:p w14:paraId="50D53522" w14:textId="77777777" w:rsidR="002A41AC" w:rsidRPr="00C06B1B" w:rsidRDefault="002A41AC" w:rsidP="00FA1F56">
            <w:pPr>
              <w:widowControl w:val="0"/>
              <w:suppressAutoHyphens w:val="0"/>
              <w:spacing w:line="276" w:lineRule="auto"/>
              <w:jc w:val="both"/>
              <w:rPr>
                <w:rFonts w:asciiTheme="minorHAnsi" w:hAnsiTheme="minorHAnsi" w:cstheme="minorHAnsi"/>
                <w:spacing w:val="-6"/>
                <w:lang w:eastAsia="en-US"/>
              </w:rPr>
            </w:pPr>
            <w:r w:rsidRPr="00C06B1B">
              <w:rPr>
                <w:rFonts w:asciiTheme="minorHAnsi" w:hAnsiTheme="minorHAnsi" w:cstheme="minorHAnsi"/>
                <w:spacing w:val="-6"/>
                <w:lang w:eastAsia="en-US"/>
              </w:rPr>
              <w:t>Przyjęcie podanej klauzuli ubezpieczenia pojazdu niezabezpieczonego – 10 punktów</w:t>
            </w:r>
          </w:p>
        </w:tc>
        <w:tc>
          <w:tcPr>
            <w:tcW w:w="816" w:type="pct"/>
            <w:vAlign w:val="center"/>
          </w:tcPr>
          <w:p w14:paraId="1E644CAB" w14:textId="77777777" w:rsidR="002A41AC" w:rsidRPr="00C06B1B" w:rsidRDefault="002A41AC" w:rsidP="00FA1F56">
            <w:pPr>
              <w:widowControl w:val="0"/>
              <w:tabs>
                <w:tab w:val="left" w:pos="567"/>
              </w:tabs>
              <w:suppressAutoHyphens w:val="0"/>
              <w:snapToGrid w:val="0"/>
              <w:spacing w:line="276" w:lineRule="auto"/>
              <w:jc w:val="center"/>
              <w:rPr>
                <w:rFonts w:asciiTheme="minorHAnsi" w:hAnsiTheme="minorHAnsi" w:cstheme="minorHAnsi"/>
                <w:b/>
                <w:bCs/>
              </w:rPr>
            </w:pPr>
          </w:p>
        </w:tc>
      </w:tr>
      <w:tr w:rsidR="002A41AC" w:rsidRPr="00C06B1B" w14:paraId="24F8DA2A" w14:textId="77777777" w:rsidTr="00FA1F56">
        <w:trPr>
          <w:cantSplit/>
          <w:trHeight w:val="454"/>
        </w:trPr>
        <w:tc>
          <w:tcPr>
            <w:tcW w:w="4184" w:type="pct"/>
            <w:vAlign w:val="center"/>
          </w:tcPr>
          <w:p w14:paraId="485F8E2C" w14:textId="77777777" w:rsidR="002A41AC" w:rsidRPr="00C06B1B" w:rsidRDefault="002A41AC" w:rsidP="00FA1F56">
            <w:pPr>
              <w:widowControl w:val="0"/>
              <w:suppressAutoHyphens w:val="0"/>
              <w:spacing w:line="276" w:lineRule="auto"/>
              <w:jc w:val="both"/>
              <w:rPr>
                <w:rFonts w:asciiTheme="minorHAnsi" w:hAnsiTheme="minorHAnsi" w:cstheme="minorHAnsi"/>
                <w:spacing w:val="-6"/>
              </w:rPr>
            </w:pPr>
            <w:r w:rsidRPr="00C06B1B">
              <w:rPr>
                <w:rFonts w:asciiTheme="minorHAnsi" w:hAnsiTheme="minorHAnsi" w:cstheme="minorHAnsi"/>
                <w:spacing w:val="-6"/>
                <w:lang w:eastAsia="en-US"/>
              </w:rPr>
              <w:t xml:space="preserve">Przyjęcie podanej klauzuli funduszu prewencyjnego – </w:t>
            </w:r>
            <w:r>
              <w:rPr>
                <w:rFonts w:asciiTheme="minorHAnsi" w:hAnsiTheme="minorHAnsi" w:cstheme="minorHAnsi"/>
                <w:spacing w:val="-6"/>
                <w:lang w:eastAsia="en-US"/>
              </w:rPr>
              <w:t>5</w:t>
            </w:r>
            <w:r w:rsidRPr="00C06B1B">
              <w:rPr>
                <w:rFonts w:asciiTheme="minorHAnsi" w:hAnsiTheme="minorHAnsi" w:cstheme="minorHAnsi"/>
                <w:spacing w:val="-6"/>
                <w:lang w:eastAsia="en-US"/>
              </w:rPr>
              <w:t xml:space="preserve"> punktów</w:t>
            </w:r>
          </w:p>
        </w:tc>
        <w:tc>
          <w:tcPr>
            <w:tcW w:w="816" w:type="pct"/>
            <w:vAlign w:val="center"/>
          </w:tcPr>
          <w:p w14:paraId="14DE0880" w14:textId="77777777" w:rsidR="002A41AC" w:rsidRPr="00C06B1B" w:rsidRDefault="002A41AC" w:rsidP="00FA1F56">
            <w:pPr>
              <w:widowControl w:val="0"/>
              <w:tabs>
                <w:tab w:val="left" w:pos="567"/>
              </w:tabs>
              <w:suppressAutoHyphens w:val="0"/>
              <w:snapToGrid w:val="0"/>
              <w:spacing w:line="276" w:lineRule="auto"/>
              <w:jc w:val="center"/>
              <w:rPr>
                <w:rFonts w:asciiTheme="minorHAnsi" w:hAnsiTheme="minorHAnsi" w:cstheme="minorHAnsi"/>
                <w:b/>
                <w:bCs/>
              </w:rPr>
            </w:pPr>
          </w:p>
        </w:tc>
      </w:tr>
    </w:tbl>
    <w:bookmarkEnd w:id="200"/>
    <w:p w14:paraId="79D6318E" w14:textId="77777777" w:rsidR="002A41AC" w:rsidRPr="00C06B1B" w:rsidRDefault="002A41AC" w:rsidP="002A41AC">
      <w:pPr>
        <w:widowControl w:val="0"/>
        <w:suppressAutoHyphens w:val="0"/>
        <w:spacing w:before="120" w:line="276" w:lineRule="auto"/>
        <w:jc w:val="both"/>
        <w:rPr>
          <w:rFonts w:asciiTheme="minorHAnsi" w:hAnsiTheme="minorHAnsi" w:cstheme="minorHAnsi"/>
          <w:i/>
          <w:spacing w:val="-4"/>
          <w:sz w:val="28"/>
          <w:szCs w:val="28"/>
          <w:lang w:eastAsia="en-US"/>
        </w:rPr>
      </w:pPr>
      <w:r w:rsidRPr="00C06B1B">
        <w:rPr>
          <w:rFonts w:asciiTheme="minorHAnsi" w:hAnsiTheme="minorHAnsi" w:cstheme="minorHAns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14:paraId="29380C8C" w14:textId="77777777" w:rsidR="002A41AC" w:rsidRPr="00C06B1B" w:rsidRDefault="002A41AC" w:rsidP="002A41AC">
      <w:pPr>
        <w:widowControl w:val="0"/>
        <w:numPr>
          <w:ilvl w:val="0"/>
          <w:numId w:val="75"/>
        </w:numPr>
        <w:tabs>
          <w:tab w:val="left" w:pos="426"/>
        </w:tabs>
        <w:suppressAutoHyphens w:val="0"/>
        <w:spacing w:before="240" w:line="276" w:lineRule="auto"/>
        <w:ind w:left="425" w:hanging="425"/>
        <w:rPr>
          <w:rFonts w:asciiTheme="minorHAnsi" w:eastAsia="Calibri" w:hAnsiTheme="minorHAnsi" w:cstheme="minorHAnsi"/>
          <w:b/>
          <w:lang w:eastAsia="en-US"/>
        </w:rPr>
      </w:pPr>
      <w:r w:rsidRPr="00C06B1B">
        <w:rPr>
          <w:rFonts w:asciiTheme="minorHAnsi" w:eastAsia="Calibri" w:hAnsiTheme="minorHAnsi" w:cstheme="minorHAnsi"/>
          <w:b/>
          <w:lang w:eastAsia="en-US"/>
        </w:rPr>
        <w:t>Oświadczamy, że:</w:t>
      </w:r>
    </w:p>
    <w:p w14:paraId="6646295A" w14:textId="77777777" w:rsidR="002A41AC" w:rsidRPr="00C06B1B" w:rsidRDefault="002A41AC" w:rsidP="002A41AC">
      <w:pPr>
        <w:widowControl w:val="0"/>
        <w:numPr>
          <w:ilvl w:val="0"/>
          <w:numId w:val="76"/>
        </w:numPr>
        <w:tabs>
          <w:tab w:val="left" w:pos="426"/>
        </w:tabs>
        <w:suppressAutoHyphens w:val="0"/>
        <w:spacing w:line="276" w:lineRule="auto"/>
        <w:ind w:left="425" w:hanging="425"/>
        <w:jc w:val="both"/>
        <w:rPr>
          <w:rFonts w:asciiTheme="minorHAnsi" w:hAnsiTheme="minorHAnsi" w:cstheme="minorHAnsi"/>
          <w:lang w:eastAsia="en-US"/>
        </w:rPr>
      </w:pPr>
      <w:r w:rsidRPr="00C06B1B">
        <w:rPr>
          <w:rFonts w:asciiTheme="minorHAnsi" w:hAnsiTheme="minorHAnsi" w:cstheme="minorHAnsi"/>
          <w:lang w:eastAsia="en-US"/>
        </w:rPr>
        <w:t>nie partycypujemy w jakiejkolwiek innej ofercie dotyczącej tego samego postępowania (części zamówienia), jako wykonawca,</w:t>
      </w:r>
    </w:p>
    <w:p w14:paraId="2CAD6160" w14:textId="77777777" w:rsidR="002A41AC" w:rsidRPr="00C06B1B" w:rsidRDefault="002A41AC" w:rsidP="002A41AC">
      <w:pPr>
        <w:widowControl w:val="0"/>
        <w:numPr>
          <w:ilvl w:val="0"/>
          <w:numId w:val="76"/>
        </w:numPr>
        <w:tabs>
          <w:tab w:val="left" w:pos="426"/>
        </w:tabs>
        <w:suppressAutoHyphens w:val="0"/>
        <w:spacing w:line="276" w:lineRule="auto"/>
        <w:ind w:left="425" w:hanging="425"/>
        <w:jc w:val="both"/>
        <w:rPr>
          <w:rFonts w:asciiTheme="minorHAnsi" w:hAnsiTheme="minorHAnsi" w:cstheme="minorHAnsi"/>
          <w:lang w:eastAsia="en-US"/>
        </w:rPr>
      </w:pPr>
      <w:r w:rsidRPr="00C06B1B">
        <w:rPr>
          <w:rFonts w:asciiTheme="minorHAnsi" w:hAnsiTheme="minorHAnsi" w:cstheme="minorHAnsi"/>
          <w:lang w:eastAsia="en-US"/>
        </w:rPr>
        <w:t>zapoznaliśmy się ze specyfikacją warunków zamówienia oraz z wyjaśnieniami do specyfikacji i jej modyfikacjami (jeżeli takie miały miejsce) i nie wnosimy do nich zastrzeżeń,</w:t>
      </w:r>
    </w:p>
    <w:p w14:paraId="127D6723" w14:textId="77777777" w:rsidR="002A41AC" w:rsidRPr="00C06B1B" w:rsidRDefault="002A41AC" w:rsidP="002A41AC">
      <w:pPr>
        <w:widowControl w:val="0"/>
        <w:numPr>
          <w:ilvl w:val="0"/>
          <w:numId w:val="76"/>
        </w:numPr>
        <w:tabs>
          <w:tab w:val="left" w:pos="426"/>
        </w:tabs>
        <w:suppressAutoHyphens w:val="0"/>
        <w:spacing w:line="276" w:lineRule="auto"/>
        <w:ind w:left="425" w:hanging="425"/>
        <w:jc w:val="both"/>
        <w:rPr>
          <w:rFonts w:asciiTheme="minorHAnsi" w:hAnsiTheme="minorHAnsi" w:cstheme="minorHAnsi"/>
          <w:spacing w:val="-10"/>
          <w:lang w:eastAsia="en-US"/>
        </w:rPr>
      </w:pPr>
      <w:r w:rsidRPr="00C06B1B">
        <w:rPr>
          <w:rFonts w:asciiTheme="minorHAnsi" w:hAnsiTheme="minorHAnsi" w:cstheme="minorHAnsi"/>
          <w:spacing w:val="-10"/>
          <w:lang w:eastAsia="en-US"/>
        </w:rPr>
        <w:t>zdobyliśmy konieczne informacje dotyczące realizacji zamówienia oraz przygotowania i złożenia oferty,</w:t>
      </w:r>
    </w:p>
    <w:p w14:paraId="6FEA5339" w14:textId="77777777" w:rsidR="002A41AC" w:rsidRPr="00C06B1B" w:rsidRDefault="002A41AC" w:rsidP="002A41AC">
      <w:pPr>
        <w:widowControl w:val="0"/>
        <w:numPr>
          <w:ilvl w:val="0"/>
          <w:numId w:val="76"/>
        </w:numPr>
        <w:tabs>
          <w:tab w:val="left" w:pos="426"/>
        </w:tabs>
        <w:suppressAutoHyphens w:val="0"/>
        <w:autoSpaceDE w:val="0"/>
        <w:autoSpaceDN w:val="0"/>
        <w:adjustRightInd w:val="0"/>
        <w:spacing w:line="276" w:lineRule="auto"/>
        <w:ind w:left="425" w:hanging="425"/>
        <w:jc w:val="both"/>
        <w:rPr>
          <w:rFonts w:asciiTheme="minorHAnsi" w:hAnsiTheme="minorHAnsi" w:cstheme="minorHAnsi"/>
          <w:lang w:eastAsia="en-US"/>
        </w:rPr>
      </w:pPr>
      <w:r w:rsidRPr="00C06B1B">
        <w:rPr>
          <w:rFonts w:asciiTheme="minorHAnsi" w:hAnsiTheme="minorHAnsi" w:cstheme="minorHAnsi"/>
          <w:lang w:eastAsia="en-US"/>
        </w:rPr>
        <w:t>uważamy się związani niniejszą ofertą przez okres wskazany przez zamawiającego w specyfikacji warunków zamówienia,</w:t>
      </w:r>
    </w:p>
    <w:p w14:paraId="0B87A3AD" w14:textId="77777777" w:rsidR="002A41AC" w:rsidRPr="00C06B1B" w:rsidRDefault="002A41AC" w:rsidP="002A41AC">
      <w:pPr>
        <w:widowControl w:val="0"/>
        <w:numPr>
          <w:ilvl w:val="0"/>
          <w:numId w:val="76"/>
        </w:numPr>
        <w:tabs>
          <w:tab w:val="left" w:pos="426"/>
        </w:tabs>
        <w:suppressAutoHyphens w:val="0"/>
        <w:autoSpaceDE w:val="0"/>
        <w:autoSpaceDN w:val="0"/>
        <w:adjustRightInd w:val="0"/>
        <w:spacing w:line="276" w:lineRule="auto"/>
        <w:ind w:left="426" w:hanging="426"/>
        <w:jc w:val="both"/>
        <w:rPr>
          <w:rFonts w:asciiTheme="minorHAnsi" w:hAnsiTheme="minorHAnsi" w:cstheme="minorHAnsi"/>
          <w:lang w:eastAsia="en-US"/>
        </w:rPr>
      </w:pPr>
      <w:r w:rsidRPr="00C06B1B">
        <w:rPr>
          <w:rFonts w:asciiTheme="minorHAnsi" w:hAnsiTheme="minorHAnsi" w:cstheme="minorHAnsi"/>
          <w:lang w:eastAsia="en-US"/>
        </w:rPr>
        <w:t>przedstawione w specyfikacji warunków zamówienia warunki zawarcia umowy zostały przez nas zaakceptowane</w:t>
      </w:r>
      <w:r w:rsidRPr="00C06B1B">
        <w:rPr>
          <w:rFonts w:asciiTheme="minorHAnsi" w:hAnsiTheme="minorHAnsi" w:cstheme="minorHAnsi"/>
        </w:rPr>
        <w:t xml:space="preserve"> </w:t>
      </w:r>
      <w:r w:rsidRPr="00C06B1B">
        <w:rPr>
          <w:rFonts w:asciiTheme="minorHAnsi" w:hAnsiTheme="minorHAnsi" w:cstheme="minorHAnsi"/>
          <w:lang w:eastAsia="en-US"/>
        </w:rPr>
        <w:t>i wyrażamy gotowość realizacji zamówienia zgodnie z postanowie</w:t>
      </w:r>
      <w:r w:rsidRPr="00C06B1B">
        <w:rPr>
          <w:rFonts w:asciiTheme="minorHAnsi" w:hAnsiTheme="minorHAnsi" w:cstheme="minorHAnsi"/>
          <w:lang w:eastAsia="en-US"/>
        </w:rPr>
        <w:softHyphen/>
        <w:t>niami specyfikacji i umowy,</w:t>
      </w:r>
    </w:p>
    <w:p w14:paraId="6D9EE1F6" w14:textId="77777777" w:rsidR="002A41AC" w:rsidRPr="00C06B1B" w:rsidRDefault="002A41AC" w:rsidP="002A41AC">
      <w:pPr>
        <w:widowControl w:val="0"/>
        <w:numPr>
          <w:ilvl w:val="0"/>
          <w:numId w:val="76"/>
        </w:numPr>
        <w:tabs>
          <w:tab w:val="left" w:pos="426"/>
        </w:tabs>
        <w:suppressAutoHyphens w:val="0"/>
        <w:autoSpaceDE w:val="0"/>
        <w:autoSpaceDN w:val="0"/>
        <w:adjustRightInd w:val="0"/>
        <w:spacing w:line="276" w:lineRule="auto"/>
        <w:ind w:left="425" w:hanging="425"/>
        <w:jc w:val="both"/>
        <w:rPr>
          <w:rFonts w:asciiTheme="minorHAnsi" w:hAnsiTheme="minorHAnsi" w:cstheme="minorHAnsi"/>
          <w:spacing w:val="-6"/>
          <w:lang w:eastAsia="en-US"/>
        </w:rPr>
      </w:pPr>
      <w:r w:rsidRPr="00C06B1B">
        <w:rPr>
          <w:rFonts w:asciiTheme="minorHAnsi" w:hAnsiTheme="minorHAnsi" w:cstheme="minorHAnsi"/>
          <w:spacing w:val="-6"/>
          <w:lang w:eastAsia="en-US"/>
        </w:rPr>
        <w:t>najpóźniej w terminie 3 dni przed datą zawarcia umowy przedstawimy dokument kalkulacyjny stanowiący jej załącznik, określający szczegółowy sposób obliczenia składki, tzn. zastosowane stawki i składki roczne w odniesieniu do poszczególnych składników mienia i rodzajów ubezpieczenia,</w:t>
      </w:r>
    </w:p>
    <w:p w14:paraId="034F8A77" w14:textId="77777777" w:rsidR="002A41AC" w:rsidRPr="00C06B1B" w:rsidRDefault="002A41AC" w:rsidP="002A41AC">
      <w:pPr>
        <w:widowControl w:val="0"/>
        <w:numPr>
          <w:ilvl w:val="0"/>
          <w:numId w:val="76"/>
        </w:numPr>
        <w:tabs>
          <w:tab w:val="left" w:pos="426"/>
        </w:tabs>
        <w:suppressAutoHyphens w:val="0"/>
        <w:autoSpaceDE w:val="0"/>
        <w:autoSpaceDN w:val="0"/>
        <w:adjustRightInd w:val="0"/>
        <w:spacing w:line="276" w:lineRule="auto"/>
        <w:ind w:left="425" w:hanging="425"/>
        <w:jc w:val="both"/>
        <w:rPr>
          <w:rFonts w:asciiTheme="minorHAnsi" w:hAnsiTheme="minorHAnsi" w:cstheme="minorHAnsi"/>
          <w:lang w:eastAsia="en-US"/>
        </w:rPr>
      </w:pPr>
      <w:r w:rsidRPr="00C06B1B">
        <w:rPr>
          <w:rFonts w:asciiTheme="minorHAnsi" w:hAnsiTheme="minorHAnsi" w:cstheme="minorHAnsi"/>
          <w:lang w:eastAsia="en-US"/>
        </w:rPr>
        <w:t>do umowy w sprawie zamówienia dołączymy podpisane ogólne lub szczególne warunki ubezpieczenia wskazane w niniejszej ofercie,</w:t>
      </w:r>
    </w:p>
    <w:p w14:paraId="1D7FA085" w14:textId="77777777" w:rsidR="002A41AC" w:rsidRPr="00C06B1B" w:rsidRDefault="002A41AC" w:rsidP="002A41AC">
      <w:pPr>
        <w:widowControl w:val="0"/>
        <w:numPr>
          <w:ilvl w:val="0"/>
          <w:numId w:val="76"/>
        </w:numPr>
        <w:tabs>
          <w:tab w:val="left" w:pos="426"/>
        </w:tabs>
        <w:suppressAutoHyphens w:val="0"/>
        <w:autoSpaceDE w:val="0"/>
        <w:autoSpaceDN w:val="0"/>
        <w:adjustRightInd w:val="0"/>
        <w:spacing w:line="276" w:lineRule="auto"/>
        <w:ind w:left="425" w:hanging="425"/>
        <w:jc w:val="both"/>
        <w:rPr>
          <w:rFonts w:asciiTheme="minorHAnsi" w:hAnsiTheme="minorHAnsi" w:cstheme="minorHAnsi"/>
          <w:lang w:eastAsia="en-US"/>
        </w:rPr>
      </w:pPr>
      <w:r w:rsidRPr="00C06B1B">
        <w:rPr>
          <w:rFonts w:asciiTheme="minorHAnsi" w:hAnsiTheme="minorHAnsi" w:cstheme="minorHAnsi"/>
          <w:lang w:eastAsia="en-US"/>
        </w:rPr>
        <w:t>wybór niniejszej oferty:</w:t>
      </w:r>
    </w:p>
    <w:p w14:paraId="443DC504" w14:textId="77777777" w:rsidR="002A41AC" w:rsidRPr="00C06B1B" w:rsidRDefault="002A41AC" w:rsidP="002A41AC">
      <w:pPr>
        <w:widowControl w:val="0"/>
        <w:numPr>
          <w:ilvl w:val="0"/>
          <w:numId w:val="79"/>
        </w:numPr>
        <w:tabs>
          <w:tab w:val="num" w:pos="709"/>
        </w:tabs>
        <w:suppressAutoHyphens w:val="0"/>
        <w:spacing w:line="276" w:lineRule="auto"/>
        <w:ind w:left="426" w:firstLine="0"/>
        <w:jc w:val="both"/>
        <w:rPr>
          <w:rFonts w:asciiTheme="minorHAnsi" w:hAnsiTheme="minorHAnsi" w:cstheme="minorHAnsi"/>
          <w:lang w:eastAsia="en-US"/>
        </w:rPr>
      </w:pPr>
      <w:r w:rsidRPr="00C06B1B">
        <w:rPr>
          <w:rFonts w:asciiTheme="minorHAnsi" w:hAnsiTheme="minorHAnsi" w:cstheme="minorHAnsi"/>
          <w:lang w:eastAsia="en-US"/>
        </w:rPr>
        <w:t>nie będzie prowadzić do powstania u zamawiającego obowiązku podatkowego;</w:t>
      </w:r>
      <w:r w:rsidRPr="00C06B1B">
        <w:rPr>
          <w:rFonts w:asciiTheme="minorHAnsi" w:hAnsiTheme="minorHAnsi" w:cstheme="minorHAnsi"/>
          <w:b/>
          <w:lang w:eastAsia="en-US"/>
        </w:rPr>
        <w:t>*</w:t>
      </w:r>
    </w:p>
    <w:p w14:paraId="10BC0BDD" w14:textId="77777777" w:rsidR="002A41AC" w:rsidRPr="00C06B1B" w:rsidRDefault="002A41AC" w:rsidP="002A41AC">
      <w:pPr>
        <w:widowControl w:val="0"/>
        <w:numPr>
          <w:ilvl w:val="0"/>
          <w:numId w:val="79"/>
        </w:numPr>
        <w:tabs>
          <w:tab w:val="num" w:pos="709"/>
        </w:tabs>
        <w:suppressAutoHyphens w:val="0"/>
        <w:spacing w:line="276" w:lineRule="auto"/>
        <w:ind w:left="426" w:firstLine="0"/>
        <w:jc w:val="both"/>
        <w:rPr>
          <w:rFonts w:asciiTheme="minorHAnsi" w:hAnsiTheme="minorHAnsi" w:cstheme="minorHAnsi"/>
          <w:lang w:eastAsia="en-US"/>
        </w:rPr>
      </w:pPr>
      <w:r w:rsidRPr="00C06B1B">
        <w:rPr>
          <w:rFonts w:asciiTheme="minorHAnsi" w:hAnsiTheme="minorHAnsi" w:cstheme="minorHAnsi"/>
          <w:lang w:eastAsia="en-US"/>
        </w:rPr>
        <w:t>będzie prowadzić do powstania u zamawiającego obowiązku podatkowego w następującym zakresie:</w:t>
      </w:r>
      <w:r w:rsidRPr="00C06B1B">
        <w:rPr>
          <w:rFonts w:asciiTheme="minorHAnsi" w:hAnsiTheme="minorHAnsi" w:cstheme="minorHAnsi"/>
          <w:b/>
          <w:lang w:eastAsia="en-US"/>
        </w:rPr>
        <w:t>*</w:t>
      </w:r>
      <w:r w:rsidRPr="00C06B1B">
        <w:rPr>
          <w:rFonts w:asciiTheme="minorHAnsi" w:hAnsiTheme="minorHAnsi" w:cstheme="minorHAnsi"/>
          <w:lang w:eastAsia="en-US"/>
        </w:rPr>
        <w:t>.......................................................................................................................................</w:t>
      </w:r>
      <w:r w:rsidRPr="00C06B1B">
        <w:rPr>
          <w:rFonts w:asciiTheme="minorHAnsi" w:hAnsiTheme="minorHAnsi" w:cstheme="minorHAnsi"/>
          <w:u w:val="dotted"/>
          <w:lang w:eastAsia="en-US"/>
        </w:rPr>
        <w:t xml:space="preserve"> </w:t>
      </w:r>
    </w:p>
    <w:p w14:paraId="191FD5DC" w14:textId="77777777" w:rsidR="002A41AC" w:rsidRPr="00C06B1B" w:rsidRDefault="002A41AC" w:rsidP="002A41AC">
      <w:pPr>
        <w:widowControl w:val="0"/>
        <w:tabs>
          <w:tab w:val="left" w:pos="426"/>
        </w:tabs>
        <w:suppressAutoHyphens w:val="0"/>
        <w:autoSpaceDE w:val="0"/>
        <w:autoSpaceDN w:val="0"/>
        <w:adjustRightInd w:val="0"/>
        <w:spacing w:line="276" w:lineRule="auto"/>
        <w:ind w:left="425"/>
        <w:jc w:val="both"/>
        <w:rPr>
          <w:rFonts w:asciiTheme="minorHAnsi" w:hAnsiTheme="minorHAnsi" w:cstheme="minorHAnsi"/>
          <w:i/>
          <w:spacing w:val="-8"/>
          <w:lang w:eastAsia="en-US"/>
        </w:rPr>
      </w:pPr>
      <w:r w:rsidRPr="00C06B1B">
        <w:rPr>
          <w:rFonts w:asciiTheme="minorHAnsi" w:hAnsiTheme="minorHAnsi" w:cstheme="minorHAnsi"/>
          <w:i/>
          <w:spacing w:val="-8"/>
          <w:sz w:val="22"/>
          <w:szCs w:val="22"/>
          <w:lang w:eastAsia="en-US"/>
        </w:rPr>
        <w:t>Wykonawca, składając ofertę, zobowiązany jest poinformować zamawiającego, czy wybór oferty będzie prowadzić do powstania u zamawiającego obowiązku podatkowego zgodnie z przepisami o podatku od towarów i usług, wskazując nazwę (rodzaj) usługi, której świadczenie będzie prowadzić do jego powstania oraz wskazując jej wartość bez kwoty podatku. Brak wymaganych skreśleń w oświadczeniu wyżej oznacza, że złożona oferta nie będzie prowadzić do powstania u zamawiającego obowiązku podatkowego.</w:t>
      </w:r>
    </w:p>
    <w:p w14:paraId="755C11B7" w14:textId="77777777" w:rsidR="002A41AC" w:rsidRPr="00C06B1B" w:rsidRDefault="002A41AC" w:rsidP="002A41AC">
      <w:pPr>
        <w:widowControl w:val="0"/>
        <w:numPr>
          <w:ilvl w:val="0"/>
          <w:numId w:val="76"/>
        </w:numPr>
        <w:tabs>
          <w:tab w:val="left" w:pos="426"/>
        </w:tabs>
        <w:suppressAutoHyphens w:val="0"/>
        <w:spacing w:line="276" w:lineRule="auto"/>
        <w:ind w:left="426" w:hanging="426"/>
        <w:jc w:val="both"/>
        <w:rPr>
          <w:rFonts w:asciiTheme="minorHAnsi" w:hAnsiTheme="minorHAnsi" w:cstheme="minorHAnsi"/>
          <w:lang w:eastAsia="en-US"/>
        </w:rPr>
      </w:pPr>
      <w:r w:rsidRPr="00C06B1B">
        <w:rPr>
          <w:rFonts w:asciiTheme="minorHAnsi" w:hAnsiTheme="minorHAnsi" w:cstheme="minorHAnsi"/>
          <w:lang w:eastAsia="en-US"/>
        </w:rPr>
        <w:t>Wyrażamy zgodę na:</w:t>
      </w:r>
    </w:p>
    <w:p w14:paraId="68208D8B" w14:textId="77777777" w:rsidR="002A41AC" w:rsidRPr="00C06B1B" w:rsidRDefault="002A41AC" w:rsidP="002A41AC">
      <w:pPr>
        <w:widowControl w:val="0"/>
        <w:numPr>
          <w:ilvl w:val="1"/>
          <w:numId w:val="78"/>
        </w:numPr>
        <w:tabs>
          <w:tab w:val="left" w:pos="709"/>
        </w:tabs>
        <w:suppressAutoHyphens w:val="0"/>
        <w:spacing w:line="276" w:lineRule="auto"/>
        <w:ind w:left="709" w:hanging="283"/>
        <w:jc w:val="both"/>
        <w:rPr>
          <w:rFonts w:asciiTheme="minorHAnsi" w:hAnsiTheme="minorHAnsi" w:cstheme="minorHAnsi"/>
          <w:lang w:eastAsia="en-US"/>
        </w:rPr>
      </w:pPr>
      <w:r w:rsidRPr="00C06B1B">
        <w:rPr>
          <w:rFonts w:asciiTheme="minorHAnsi" w:hAnsiTheme="minorHAnsi" w:cstheme="minorHAnsi"/>
          <w:lang w:eastAsia="en-US"/>
        </w:rPr>
        <w:t>ratalną płatność składki, z zastrzeżeniami zawartymi w specyfikacji warunków zamówienia,</w:t>
      </w:r>
    </w:p>
    <w:p w14:paraId="43E2F546" w14:textId="77777777" w:rsidR="002A41AC" w:rsidRPr="00C06B1B" w:rsidRDefault="002A41AC" w:rsidP="002A41AC">
      <w:pPr>
        <w:widowControl w:val="0"/>
        <w:numPr>
          <w:ilvl w:val="1"/>
          <w:numId w:val="78"/>
        </w:numPr>
        <w:tabs>
          <w:tab w:val="left" w:pos="709"/>
        </w:tabs>
        <w:suppressAutoHyphens w:val="0"/>
        <w:spacing w:line="276" w:lineRule="auto"/>
        <w:ind w:left="709" w:hanging="283"/>
        <w:jc w:val="both"/>
        <w:rPr>
          <w:rFonts w:asciiTheme="minorHAnsi" w:hAnsiTheme="minorHAnsi" w:cstheme="minorHAnsi"/>
          <w:lang w:eastAsia="en-US"/>
        </w:rPr>
      </w:pPr>
      <w:r w:rsidRPr="00C06B1B">
        <w:rPr>
          <w:rFonts w:asciiTheme="minorHAnsi" w:hAnsiTheme="minorHAnsi" w:cstheme="minorHAnsi"/>
          <w:lang w:eastAsia="en-US"/>
        </w:rPr>
        <w:t>przyjęcie do ochrony wszystkich miejsc prowadzenia działalności,</w:t>
      </w:r>
    </w:p>
    <w:p w14:paraId="74E847DB" w14:textId="77777777" w:rsidR="002A41AC" w:rsidRPr="00C06B1B" w:rsidRDefault="002A41AC" w:rsidP="002A41AC">
      <w:pPr>
        <w:widowControl w:val="0"/>
        <w:numPr>
          <w:ilvl w:val="1"/>
          <w:numId w:val="78"/>
        </w:numPr>
        <w:tabs>
          <w:tab w:val="left" w:pos="709"/>
        </w:tabs>
        <w:suppressAutoHyphens w:val="0"/>
        <w:spacing w:line="276" w:lineRule="auto"/>
        <w:ind w:left="709" w:hanging="283"/>
        <w:jc w:val="both"/>
        <w:rPr>
          <w:rFonts w:asciiTheme="minorHAnsi" w:hAnsiTheme="minorHAnsi" w:cstheme="minorHAnsi"/>
          <w:spacing w:val="-4"/>
          <w:lang w:eastAsia="en-US"/>
        </w:rPr>
      </w:pPr>
      <w:r w:rsidRPr="00C06B1B">
        <w:rPr>
          <w:rFonts w:asciiTheme="minorHAnsi" w:hAnsiTheme="minorHAnsi" w:cstheme="minorHAnsi"/>
          <w:spacing w:val="-4"/>
          <w:lang w:eastAsia="en-US"/>
        </w:rPr>
        <w:t xml:space="preserve">przyjęcie wszystkich warunków wymaganych przez zamawiającego (obligatoryjnych) </w:t>
      </w:r>
      <w:r w:rsidRPr="00C06B1B">
        <w:rPr>
          <w:rFonts w:asciiTheme="minorHAnsi" w:hAnsiTheme="minorHAnsi" w:cstheme="minorHAnsi"/>
          <w:spacing w:val="-4"/>
          <w:lang w:eastAsia="en-US"/>
        </w:rPr>
        <w:br/>
      </w:r>
      <w:r w:rsidRPr="00C06B1B">
        <w:rPr>
          <w:rFonts w:asciiTheme="minorHAnsi" w:hAnsiTheme="minorHAnsi" w:cstheme="minorHAnsi"/>
          <w:spacing w:val="-4"/>
          <w:lang w:eastAsia="en-US"/>
        </w:rPr>
        <w:lastRenderedPageBreak/>
        <w:t xml:space="preserve">dla poszczególnych rodzajów ubezpieczeń i </w:t>
      </w:r>
      <w:proofErr w:type="spellStart"/>
      <w:r w:rsidRPr="00C06B1B">
        <w:rPr>
          <w:rFonts w:asciiTheme="minorHAnsi" w:hAnsiTheme="minorHAnsi" w:cstheme="minorHAnsi"/>
          <w:spacing w:val="-4"/>
          <w:lang w:eastAsia="en-US"/>
        </w:rPr>
        <w:t>ryzyk</w:t>
      </w:r>
      <w:proofErr w:type="spellEnd"/>
      <w:r w:rsidRPr="00C06B1B">
        <w:rPr>
          <w:rFonts w:asciiTheme="minorHAnsi" w:hAnsiTheme="minorHAnsi" w:cstheme="minorHAnsi"/>
          <w:spacing w:val="-4"/>
          <w:lang w:eastAsia="en-US"/>
        </w:rPr>
        <w:t xml:space="preserve"> wymienionych w specyfikacji i jej załącznikach,</w:t>
      </w:r>
    </w:p>
    <w:p w14:paraId="0E199D10" w14:textId="77777777" w:rsidR="002A41AC" w:rsidRPr="00C06B1B" w:rsidRDefault="002A41AC" w:rsidP="002A41AC">
      <w:pPr>
        <w:widowControl w:val="0"/>
        <w:numPr>
          <w:ilvl w:val="1"/>
          <w:numId w:val="78"/>
        </w:numPr>
        <w:tabs>
          <w:tab w:val="left" w:pos="709"/>
        </w:tabs>
        <w:suppressAutoHyphens w:val="0"/>
        <w:spacing w:line="276" w:lineRule="auto"/>
        <w:ind w:left="709" w:hanging="283"/>
        <w:jc w:val="both"/>
        <w:rPr>
          <w:rFonts w:asciiTheme="minorHAnsi" w:hAnsiTheme="minorHAnsi" w:cstheme="minorHAnsi"/>
          <w:spacing w:val="-4"/>
          <w:lang w:eastAsia="en-US"/>
        </w:rPr>
      </w:pPr>
      <w:r w:rsidRPr="00C06B1B">
        <w:rPr>
          <w:rFonts w:asciiTheme="minorHAnsi" w:hAnsiTheme="minorHAnsi" w:cstheme="minorHAnsi"/>
          <w:spacing w:val="-4"/>
          <w:lang w:eastAsia="en-US"/>
        </w:rPr>
        <w:t>przyjęcie zaznaczonych przez nas warunków fakultatywnych przypisanych dla poszczególnych rodzajów ubezpieczeń,</w:t>
      </w:r>
    </w:p>
    <w:p w14:paraId="07AB3613" w14:textId="77777777" w:rsidR="002A41AC" w:rsidRPr="00C06B1B" w:rsidRDefault="002A41AC" w:rsidP="002A41AC">
      <w:pPr>
        <w:widowControl w:val="0"/>
        <w:numPr>
          <w:ilvl w:val="1"/>
          <w:numId w:val="78"/>
        </w:numPr>
        <w:tabs>
          <w:tab w:val="left" w:pos="709"/>
        </w:tabs>
        <w:suppressAutoHyphens w:val="0"/>
        <w:spacing w:line="276" w:lineRule="auto"/>
        <w:ind w:left="709" w:hanging="283"/>
        <w:jc w:val="both"/>
        <w:rPr>
          <w:rFonts w:asciiTheme="minorHAnsi" w:hAnsiTheme="minorHAnsi" w:cstheme="minorHAnsi"/>
          <w:lang w:eastAsia="en-US"/>
        </w:rPr>
      </w:pPr>
      <w:r w:rsidRPr="00C06B1B">
        <w:rPr>
          <w:rFonts w:asciiTheme="minorHAnsi" w:hAnsiTheme="minorHAnsi" w:cstheme="minorHAnsi"/>
          <w:lang w:eastAsia="en-US"/>
        </w:rPr>
        <w:t>na wystawianie dokumentów ubezpieczeniowych na okres krótszy niż 1 rok; w takim przypadku składka rozliczana będzie „co do dnia” za faktyczny okres ochrony,</w:t>
      </w:r>
    </w:p>
    <w:p w14:paraId="4E462069" w14:textId="77777777" w:rsidR="002A41AC" w:rsidRPr="00C06B1B" w:rsidRDefault="002A41AC" w:rsidP="002A41AC">
      <w:pPr>
        <w:widowControl w:val="0"/>
        <w:numPr>
          <w:ilvl w:val="1"/>
          <w:numId w:val="78"/>
        </w:numPr>
        <w:tabs>
          <w:tab w:val="left" w:pos="709"/>
        </w:tabs>
        <w:suppressAutoHyphens w:val="0"/>
        <w:spacing w:line="276" w:lineRule="auto"/>
        <w:ind w:left="709" w:hanging="283"/>
        <w:jc w:val="both"/>
        <w:rPr>
          <w:rFonts w:asciiTheme="minorHAnsi" w:hAnsiTheme="minorHAnsi" w:cstheme="minorHAnsi"/>
          <w:lang w:eastAsia="en-US"/>
        </w:rPr>
      </w:pPr>
      <w:r w:rsidRPr="00C06B1B">
        <w:rPr>
          <w:rFonts w:asciiTheme="minorHAnsi" w:hAnsiTheme="minorHAnsi" w:cstheme="minorHAnsi"/>
          <w:lang w:eastAsia="en-US"/>
        </w:rPr>
        <w:t>rezygnację ze stosowania składki minimalnej z polisy, bez względu na czas trwania umowy ubezpieczenia.</w:t>
      </w:r>
    </w:p>
    <w:p w14:paraId="73564E1C" w14:textId="77777777" w:rsidR="002A41AC" w:rsidRPr="00C06B1B" w:rsidRDefault="002A41AC" w:rsidP="002A41AC">
      <w:pPr>
        <w:widowControl w:val="0"/>
        <w:numPr>
          <w:ilvl w:val="0"/>
          <w:numId w:val="76"/>
        </w:numPr>
        <w:tabs>
          <w:tab w:val="left" w:pos="426"/>
        </w:tabs>
        <w:suppressAutoHyphens w:val="0"/>
        <w:autoSpaceDE w:val="0"/>
        <w:autoSpaceDN w:val="0"/>
        <w:adjustRightInd w:val="0"/>
        <w:spacing w:line="276" w:lineRule="auto"/>
        <w:ind w:left="425" w:hanging="425"/>
        <w:jc w:val="both"/>
        <w:rPr>
          <w:rFonts w:asciiTheme="minorHAnsi" w:hAnsiTheme="minorHAnsi" w:cstheme="minorHAnsi"/>
          <w:i/>
          <w:lang w:eastAsia="en-US"/>
        </w:rPr>
      </w:pPr>
      <w:r w:rsidRPr="00C06B1B">
        <w:rPr>
          <w:rFonts w:asciiTheme="minorHAnsi" w:hAnsiTheme="minorHAnsi" w:cstheme="minorHAnsi"/>
          <w:b/>
          <w:lang w:eastAsia="en-US"/>
        </w:rPr>
        <w:t>zamierzamy/ nie zamierzamy</w:t>
      </w:r>
      <w:r w:rsidRPr="00C06B1B">
        <w:rPr>
          <w:rFonts w:asciiTheme="minorHAnsi" w:hAnsiTheme="minorHAnsi" w:cstheme="minorHAnsi"/>
          <w:lang w:eastAsia="en-US"/>
        </w:rPr>
        <w:t xml:space="preserve">* powierzyć podwykonawcom następujący zakres usług, objętych przedmiotem zamówienia:  </w:t>
      </w:r>
    </w:p>
    <w:p w14:paraId="50FF6C93" w14:textId="77777777" w:rsidR="002A41AC" w:rsidRPr="00C06B1B" w:rsidRDefault="002A41AC" w:rsidP="002A41AC">
      <w:pPr>
        <w:widowControl w:val="0"/>
        <w:tabs>
          <w:tab w:val="left" w:pos="426"/>
        </w:tabs>
        <w:suppressAutoHyphens w:val="0"/>
        <w:autoSpaceDE w:val="0"/>
        <w:autoSpaceDN w:val="0"/>
        <w:adjustRightInd w:val="0"/>
        <w:spacing w:before="60" w:line="276" w:lineRule="auto"/>
        <w:ind w:left="425"/>
        <w:jc w:val="both"/>
        <w:rPr>
          <w:rFonts w:asciiTheme="minorHAnsi" w:hAnsiTheme="minorHAnsi" w:cstheme="minorHAnsi"/>
          <w:b/>
          <w:i/>
          <w:iCs/>
          <w:lang w:eastAsia="en-US"/>
        </w:rPr>
      </w:pPr>
      <w:r w:rsidRPr="00C06B1B">
        <w:rPr>
          <w:rFonts w:asciiTheme="minorHAnsi" w:hAnsiTheme="minorHAnsi" w:cstheme="minorHAnsi"/>
          <w:b/>
          <w:i/>
          <w:iCs/>
          <w:lang w:eastAsia="en-US"/>
        </w:rPr>
        <w:t>Tabela nr 7: Wykaz podwykonawców i zakres świadczonych przez nich usług.</w:t>
      </w:r>
    </w:p>
    <w:p w14:paraId="71F52C86" w14:textId="77777777" w:rsidR="002A41AC" w:rsidRPr="00C06B1B" w:rsidRDefault="002A41AC" w:rsidP="002A41AC">
      <w:pPr>
        <w:widowControl w:val="0"/>
        <w:tabs>
          <w:tab w:val="left" w:pos="426"/>
        </w:tabs>
        <w:suppressAutoHyphens w:val="0"/>
        <w:autoSpaceDE w:val="0"/>
        <w:autoSpaceDN w:val="0"/>
        <w:adjustRightInd w:val="0"/>
        <w:spacing w:before="60" w:after="120" w:line="276" w:lineRule="auto"/>
        <w:ind w:left="425"/>
        <w:jc w:val="both"/>
        <w:rPr>
          <w:rFonts w:asciiTheme="minorHAnsi" w:hAnsiTheme="minorHAnsi" w:cstheme="minorHAnsi"/>
          <w:i/>
          <w:iCs/>
          <w:lang w:eastAsia="en-US"/>
        </w:rPr>
      </w:pPr>
      <w:r w:rsidRPr="00C06B1B">
        <w:rPr>
          <w:rFonts w:asciiTheme="minorHAnsi" w:hAnsiTheme="minorHAnsi" w:cstheme="minorHAnsi"/>
          <w:b/>
          <w:bCs/>
          <w:i/>
          <w:lang w:eastAsia="en-US"/>
        </w:rPr>
        <w:t>Opis tabeli</w:t>
      </w:r>
      <w:r w:rsidRPr="00C06B1B">
        <w:rPr>
          <w:rFonts w:asciiTheme="minorHAnsi" w:hAnsiTheme="minorHAnsi" w:cstheme="minorHAnsi"/>
          <w:i/>
          <w:lang w:eastAsia="en-US"/>
        </w:rPr>
        <w:t>: tabela składa się z dwóch kolumn. W kolumnie pierwszej od lewej strony zawarty jest wykaz powierzonych usług ubezpieczeniowych, a w kolumnie drugiej przewidziano miejsce na wpisanie firmy (nazwy) i innych danych podwykonawcy.</w:t>
      </w:r>
    </w:p>
    <w:tbl>
      <w:tblPr>
        <w:tblW w:w="9185" w:type="dxa"/>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435"/>
        <w:gridCol w:w="4750"/>
      </w:tblGrid>
      <w:tr w:rsidR="002A41AC" w:rsidRPr="00C06B1B" w14:paraId="31BEE6EB" w14:textId="77777777" w:rsidTr="00FA1F56">
        <w:trPr>
          <w:trHeight w:val="340"/>
          <w:jc w:val="right"/>
        </w:trPr>
        <w:tc>
          <w:tcPr>
            <w:tcW w:w="4435" w:type="dxa"/>
            <w:vAlign w:val="center"/>
          </w:tcPr>
          <w:p w14:paraId="65BA0AD0" w14:textId="77777777" w:rsidR="002A41AC" w:rsidRPr="00C06B1B" w:rsidRDefault="002A41AC" w:rsidP="00FA1F56">
            <w:pPr>
              <w:widowControl w:val="0"/>
              <w:tabs>
                <w:tab w:val="left" w:pos="360"/>
              </w:tabs>
              <w:suppressAutoHyphens w:val="0"/>
              <w:overflowPunct w:val="0"/>
              <w:autoSpaceDE w:val="0"/>
              <w:spacing w:line="276" w:lineRule="auto"/>
              <w:jc w:val="center"/>
              <w:textAlignment w:val="baseline"/>
              <w:rPr>
                <w:rFonts w:asciiTheme="minorHAnsi" w:hAnsiTheme="minorHAnsi" w:cstheme="minorHAnsi"/>
                <w:b/>
              </w:rPr>
            </w:pPr>
            <w:r w:rsidRPr="00C06B1B">
              <w:rPr>
                <w:rFonts w:asciiTheme="minorHAnsi" w:hAnsiTheme="minorHAnsi" w:cstheme="minorHAnsi"/>
                <w:b/>
              </w:rPr>
              <w:t>Zakres usług ubezpieczeniowych</w:t>
            </w:r>
          </w:p>
        </w:tc>
        <w:tc>
          <w:tcPr>
            <w:tcW w:w="4750" w:type="dxa"/>
            <w:vAlign w:val="center"/>
          </w:tcPr>
          <w:p w14:paraId="2D3DAA66" w14:textId="77777777" w:rsidR="002A41AC" w:rsidRPr="00C06B1B" w:rsidRDefault="002A41AC" w:rsidP="00FA1F56">
            <w:pPr>
              <w:widowControl w:val="0"/>
              <w:tabs>
                <w:tab w:val="left" w:pos="360"/>
              </w:tabs>
              <w:suppressAutoHyphens w:val="0"/>
              <w:overflowPunct w:val="0"/>
              <w:autoSpaceDE w:val="0"/>
              <w:spacing w:line="276" w:lineRule="auto"/>
              <w:jc w:val="center"/>
              <w:textAlignment w:val="baseline"/>
              <w:rPr>
                <w:rFonts w:asciiTheme="minorHAnsi" w:hAnsiTheme="minorHAnsi" w:cstheme="minorHAnsi"/>
                <w:b/>
              </w:rPr>
            </w:pPr>
            <w:r w:rsidRPr="00C06B1B">
              <w:rPr>
                <w:rFonts w:asciiTheme="minorHAnsi" w:hAnsiTheme="minorHAnsi" w:cstheme="minorHAnsi"/>
                <w:b/>
              </w:rPr>
              <w:t>Podwykonawca (firma)</w:t>
            </w:r>
          </w:p>
        </w:tc>
      </w:tr>
      <w:tr w:rsidR="002A41AC" w:rsidRPr="00C06B1B" w14:paraId="2F86118C" w14:textId="77777777" w:rsidTr="00FA1F56">
        <w:trPr>
          <w:trHeight w:val="340"/>
          <w:jc w:val="right"/>
        </w:trPr>
        <w:tc>
          <w:tcPr>
            <w:tcW w:w="4435" w:type="dxa"/>
          </w:tcPr>
          <w:p w14:paraId="03AD9360" w14:textId="77777777" w:rsidR="002A41AC" w:rsidRPr="00C06B1B" w:rsidRDefault="002A41AC" w:rsidP="00FA1F56">
            <w:pPr>
              <w:widowControl w:val="0"/>
              <w:tabs>
                <w:tab w:val="left" w:pos="360"/>
              </w:tabs>
              <w:suppressAutoHyphens w:val="0"/>
              <w:overflowPunct w:val="0"/>
              <w:autoSpaceDE w:val="0"/>
              <w:spacing w:line="276" w:lineRule="auto"/>
              <w:jc w:val="both"/>
              <w:textAlignment w:val="baseline"/>
              <w:rPr>
                <w:rFonts w:asciiTheme="minorHAnsi" w:hAnsiTheme="minorHAnsi" w:cstheme="minorHAnsi"/>
              </w:rPr>
            </w:pPr>
          </w:p>
        </w:tc>
        <w:tc>
          <w:tcPr>
            <w:tcW w:w="4750" w:type="dxa"/>
          </w:tcPr>
          <w:p w14:paraId="34FB80B9" w14:textId="77777777" w:rsidR="002A41AC" w:rsidRPr="00C06B1B" w:rsidRDefault="002A41AC" w:rsidP="00FA1F56">
            <w:pPr>
              <w:widowControl w:val="0"/>
              <w:tabs>
                <w:tab w:val="left" w:pos="360"/>
              </w:tabs>
              <w:suppressAutoHyphens w:val="0"/>
              <w:overflowPunct w:val="0"/>
              <w:autoSpaceDE w:val="0"/>
              <w:spacing w:line="276" w:lineRule="auto"/>
              <w:jc w:val="both"/>
              <w:textAlignment w:val="baseline"/>
              <w:rPr>
                <w:rFonts w:asciiTheme="minorHAnsi" w:hAnsiTheme="minorHAnsi" w:cstheme="minorHAnsi"/>
              </w:rPr>
            </w:pPr>
          </w:p>
        </w:tc>
      </w:tr>
      <w:tr w:rsidR="002A41AC" w:rsidRPr="00C06B1B" w14:paraId="039AB6C8" w14:textId="77777777" w:rsidTr="00FA1F56">
        <w:trPr>
          <w:trHeight w:val="340"/>
          <w:jc w:val="right"/>
        </w:trPr>
        <w:tc>
          <w:tcPr>
            <w:tcW w:w="4435" w:type="dxa"/>
          </w:tcPr>
          <w:p w14:paraId="455C079E" w14:textId="77777777" w:rsidR="002A41AC" w:rsidRPr="00C06B1B" w:rsidRDefault="002A41AC" w:rsidP="00FA1F56">
            <w:pPr>
              <w:widowControl w:val="0"/>
              <w:tabs>
                <w:tab w:val="left" w:pos="360"/>
              </w:tabs>
              <w:suppressAutoHyphens w:val="0"/>
              <w:overflowPunct w:val="0"/>
              <w:autoSpaceDE w:val="0"/>
              <w:spacing w:line="276" w:lineRule="auto"/>
              <w:jc w:val="both"/>
              <w:textAlignment w:val="baseline"/>
              <w:rPr>
                <w:rFonts w:asciiTheme="minorHAnsi" w:hAnsiTheme="minorHAnsi" w:cstheme="minorHAnsi"/>
              </w:rPr>
            </w:pPr>
          </w:p>
        </w:tc>
        <w:tc>
          <w:tcPr>
            <w:tcW w:w="4750" w:type="dxa"/>
          </w:tcPr>
          <w:p w14:paraId="769D177B" w14:textId="77777777" w:rsidR="002A41AC" w:rsidRPr="00C06B1B" w:rsidRDefault="002A41AC" w:rsidP="00FA1F56">
            <w:pPr>
              <w:widowControl w:val="0"/>
              <w:tabs>
                <w:tab w:val="left" w:pos="360"/>
              </w:tabs>
              <w:suppressAutoHyphens w:val="0"/>
              <w:overflowPunct w:val="0"/>
              <w:autoSpaceDE w:val="0"/>
              <w:spacing w:line="276" w:lineRule="auto"/>
              <w:jc w:val="both"/>
              <w:textAlignment w:val="baseline"/>
              <w:rPr>
                <w:rFonts w:asciiTheme="minorHAnsi" w:hAnsiTheme="minorHAnsi" w:cstheme="minorHAnsi"/>
              </w:rPr>
            </w:pPr>
          </w:p>
        </w:tc>
      </w:tr>
    </w:tbl>
    <w:p w14:paraId="6162DC1D" w14:textId="77777777" w:rsidR="002A41AC" w:rsidRPr="00C06B1B" w:rsidRDefault="002A41AC" w:rsidP="002A41AC">
      <w:pPr>
        <w:widowControl w:val="0"/>
        <w:tabs>
          <w:tab w:val="left" w:pos="426"/>
        </w:tabs>
        <w:suppressAutoHyphens w:val="0"/>
        <w:autoSpaceDE w:val="0"/>
        <w:autoSpaceDN w:val="0"/>
        <w:adjustRightInd w:val="0"/>
        <w:spacing w:before="120" w:line="276" w:lineRule="auto"/>
        <w:ind w:left="426"/>
        <w:jc w:val="both"/>
        <w:rPr>
          <w:rFonts w:asciiTheme="minorHAnsi" w:hAnsiTheme="minorHAnsi" w:cstheme="minorHAnsi"/>
          <w:i/>
          <w:lang w:eastAsia="en-US"/>
        </w:rPr>
      </w:pPr>
      <w:r w:rsidRPr="00C06B1B">
        <w:rPr>
          <w:rFonts w:asciiTheme="minorHAnsi" w:hAnsiTheme="minorHAnsi" w:cstheme="minorHAnsi"/>
          <w:i/>
          <w:lang w:eastAsia="en-US"/>
        </w:rPr>
        <w:t>* niepotrzebne skreślić</w:t>
      </w:r>
    </w:p>
    <w:p w14:paraId="28A32CFD" w14:textId="77777777" w:rsidR="002A41AC" w:rsidRPr="00C06B1B" w:rsidRDefault="002A41AC" w:rsidP="002A41AC">
      <w:pPr>
        <w:widowControl w:val="0"/>
        <w:numPr>
          <w:ilvl w:val="0"/>
          <w:numId w:val="75"/>
        </w:numPr>
        <w:tabs>
          <w:tab w:val="left" w:pos="426"/>
        </w:tabs>
        <w:suppressAutoHyphens w:val="0"/>
        <w:spacing w:before="80" w:line="276" w:lineRule="auto"/>
        <w:ind w:left="426" w:hanging="426"/>
        <w:jc w:val="both"/>
        <w:rPr>
          <w:rFonts w:asciiTheme="minorHAnsi" w:eastAsia="Calibri" w:hAnsiTheme="minorHAnsi" w:cstheme="minorHAnsi"/>
        </w:rPr>
      </w:pPr>
      <w:r w:rsidRPr="00C06B1B">
        <w:rPr>
          <w:rFonts w:asciiTheme="minorHAnsi" w:eastAsia="Calibri" w:hAnsiTheme="minorHAnsi" w:cstheme="minorHAnsi"/>
        </w:rPr>
        <w:t>Sposób reprezentowania wykonawców wspólnie ubiegających się o udzielenie zamówienia* (pełnomocnik) na potrzeby niniejszego zamówienia jest następujący:</w:t>
      </w:r>
    </w:p>
    <w:p w14:paraId="1701A155" w14:textId="77777777" w:rsidR="002A41AC" w:rsidRPr="00C06B1B" w:rsidRDefault="002A41AC" w:rsidP="002A41AC">
      <w:pPr>
        <w:widowControl w:val="0"/>
        <w:tabs>
          <w:tab w:val="left" w:pos="2891"/>
        </w:tabs>
        <w:suppressAutoHyphens w:val="0"/>
        <w:spacing w:line="276" w:lineRule="auto"/>
        <w:ind w:left="426"/>
        <w:rPr>
          <w:rFonts w:asciiTheme="minorHAnsi" w:hAnsiTheme="minorHAnsi" w:cstheme="minorHAnsi"/>
        </w:rPr>
      </w:pPr>
      <w:r w:rsidRPr="00C06B1B">
        <w:rPr>
          <w:rFonts w:asciiTheme="minorHAnsi" w:hAnsiTheme="minorHAnsi" w:cstheme="minorHAnsi"/>
        </w:rPr>
        <w:t>Imię i nazwisko:</w:t>
      </w:r>
      <w:r w:rsidRPr="00C06B1B">
        <w:rPr>
          <w:rFonts w:asciiTheme="minorHAnsi" w:hAnsiTheme="minorHAnsi" w:cstheme="minorHAnsi"/>
        </w:rPr>
        <w:tab/>
        <w:t>……………………………………………………………………..</w:t>
      </w:r>
    </w:p>
    <w:p w14:paraId="3496EEEE" w14:textId="77777777" w:rsidR="002A41AC" w:rsidRPr="00C06B1B" w:rsidRDefault="002A41AC" w:rsidP="002A41AC">
      <w:pPr>
        <w:widowControl w:val="0"/>
        <w:tabs>
          <w:tab w:val="left" w:pos="2891"/>
        </w:tabs>
        <w:suppressAutoHyphens w:val="0"/>
        <w:spacing w:line="276" w:lineRule="auto"/>
        <w:ind w:left="426"/>
        <w:rPr>
          <w:rFonts w:asciiTheme="minorHAnsi" w:hAnsiTheme="minorHAnsi" w:cstheme="minorHAnsi"/>
        </w:rPr>
      </w:pPr>
      <w:r w:rsidRPr="00C06B1B">
        <w:rPr>
          <w:rFonts w:asciiTheme="minorHAnsi" w:hAnsiTheme="minorHAnsi" w:cstheme="minorHAnsi"/>
        </w:rPr>
        <w:t>Stanowisko:</w:t>
      </w:r>
      <w:r w:rsidRPr="00C06B1B">
        <w:rPr>
          <w:rFonts w:asciiTheme="minorHAnsi" w:hAnsiTheme="minorHAnsi" w:cstheme="minorHAnsi"/>
        </w:rPr>
        <w:tab/>
        <w:t>……………………………………………………………………..</w:t>
      </w:r>
    </w:p>
    <w:p w14:paraId="1D58EB04" w14:textId="77777777" w:rsidR="002A41AC" w:rsidRPr="00C06B1B" w:rsidRDefault="002A41AC" w:rsidP="002A41AC">
      <w:pPr>
        <w:widowControl w:val="0"/>
        <w:tabs>
          <w:tab w:val="left" w:pos="2891"/>
        </w:tabs>
        <w:suppressAutoHyphens w:val="0"/>
        <w:spacing w:line="276" w:lineRule="auto"/>
        <w:ind w:left="426"/>
        <w:rPr>
          <w:rFonts w:asciiTheme="minorHAnsi" w:hAnsiTheme="minorHAnsi" w:cstheme="minorHAnsi"/>
        </w:rPr>
      </w:pPr>
      <w:r w:rsidRPr="00C06B1B">
        <w:rPr>
          <w:rFonts w:asciiTheme="minorHAnsi" w:hAnsiTheme="minorHAnsi" w:cstheme="minorHAnsi"/>
        </w:rPr>
        <w:t>Telefon / Faks</w:t>
      </w:r>
      <w:r w:rsidRPr="00C06B1B">
        <w:rPr>
          <w:rFonts w:asciiTheme="minorHAnsi" w:hAnsiTheme="minorHAnsi" w:cstheme="minorHAnsi"/>
        </w:rPr>
        <w:tab/>
        <w:t>……………………………………………………………………..</w:t>
      </w:r>
    </w:p>
    <w:p w14:paraId="773CC806" w14:textId="77777777" w:rsidR="002A41AC" w:rsidRPr="00C06B1B" w:rsidRDefault="002A41AC" w:rsidP="002A41AC">
      <w:pPr>
        <w:widowControl w:val="0"/>
        <w:suppressAutoHyphens w:val="0"/>
        <w:spacing w:before="60" w:line="276" w:lineRule="auto"/>
        <w:ind w:left="426"/>
        <w:rPr>
          <w:rFonts w:asciiTheme="minorHAnsi" w:hAnsiTheme="minorHAnsi" w:cstheme="minorHAnsi"/>
        </w:rPr>
      </w:pPr>
      <w:r w:rsidRPr="00C06B1B">
        <w:rPr>
          <w:rFonts w:asciiTheme="minorHAnsi" w:hAnsiTheme="minorHAnsi" w:cstheme="minorHAnsi"/>
        </w:rPr>
        <w:t>Zakres pełnomocnictwa:</w:t>
      </w:r>
    </w:p>
    <w:p w14:paraId="71D28AA2" w14:textId="77777777" w:rsidR="002A41AC" w:rsidRPr="00C06B1B" w:rsidRDefault="002A41AC" w:rsidP="002A41AC">
      <w:pPr>
        <w:widowControl w:val="0"/>
        <w:numPr>
          <w:ilvl w:val="0"/>
          <w:numId w:val="13"/>
        </w:numPr>
        <w:tabs>
          <w:tab w:val="left" w:pos="851"/>
        </w:tabs>
        <w:suppressAutoHyphens w:val="0"/>
        <w:spacing w:line="276" w:lineRule="auto"/>
        <w:ind w:left="851" w:hanging="425"/>
        <w:rPr>
          <w:rFonts w:asciiTheme="minorHAnsi" w:hAnsiTheme="minorHAnsi" w:cstheme="minorHAnsi"/>
        </w:rPr>
      </w:pPr>
      <w:r w:rsidRPr="00C06B1B">
        <w:rPr>
          <w:rFonts w:asciiTheme="minorHAnsi" w:hAnsiTheme="minorHAnsi" w:cstheme="minorHAnsi"/>
        </w:rPr>
        <w:t>do reprezentowania w postępowaniu*</w:t>
      </w:r>
    </w:p>
    <w:p w14:paraId="351D5DD1" w14:textId="77777777" w:rsidR="002A41AC" w:rsidRPr="00C06B1B" w:rsidRDefault="002A41AC" w:rsidP="002A41AC">
      <w:pPr>
        <w:widowControl w:val="0"/>
        <w:numPr>
          <w:ilvl w:val="0"/>
          <w:numId w:val="13"/>
        </w:numPr>
        <w:tabs>
          <w:tab w:val="left" w:pos="851"/>
        </w:tabs>
        <w:suppressAutoHyphens w:val="0"/>
        <w:spacing w:line="276" w:lineRule="auto"/>
        <w:ind w:left="851" w:hanging="425"/>
        <w:rPr>
          <w:rFonts w:asciiTheme="minorHAnsi" w:hAnsiTheme="minorHAnsi" w:cstheme="minorHAnsi"/>
        </w:rPr>
      </w:pPr>
      <w:r w:rsidRPr="00C06B1B">
        <w:rPr>
          <w:rFonts w:asciiTheme="minorHAnsi" w:hAnsiTheme="minorHAnsi" w:cstheme="minorHAnsi"/>
        </w:rPr>
        <w:t>do reprezentowania w postępowaniu i zawarcia umowy*</w:t>
      </w:r>
    </w:p>
    <w:p w14:paraId="42A4E33B" w14:textId="77777777" w:rsidR="002A41AC" w:rsidRPr="00C06B1B" w:rsidRDefault="002A41AC" w:rsidP="002A41AC">
      <w:pPr>
        <w:widowControl w:val="0"/>
        <w:suppressAutoHyphens w:val="0"/>
        <w:spacing w:line="276" w:lineRule="auto"/>
        <w:ind w:left="426"/>
        <w:rPr>
          <w:rFonts w:asciiTheme="minorHAnsi" w:hAnsiTheme="minorHAnsi" w:cstheme="minorHAnsi"/>
          <w:i/>
        </w:rPr>
      </w:pPr>
      <w:r w:rsidRPr="00C06B1B">
        <w:rPr>
          <w:rFonts w:asciiTheme="minorHAnsi" w:hAnsiTheme="minorHAnsi" w:cstheme="minorHAnsi"/>
          <w:i/>
        </w:rPr>
        <w:t>* niepotrzebne skreślić (wypełniają wyłącznie wykonawcy składający ofertę wspólną)</w:t>
      </w:r>
    </w:p>
    <w:p w14:paraId="4AAE3323" w14:textId="77777777" w:rsidR="002A41AC" w:rsidRPr="00C06B1B" w:rsidRDefault="002A41AC" w:rsidP="002A41AC">
      <w:pPr>
        <w:widowControl w:val="0"/>
        <w:numPr>
          <w:ilvl w:val="0"/>
          <w:numId w:val="75"/>
        </w:numPr>
        <w:tabs>
          <w:tab w:val="left" w:pos="426"/>
        </w:tabs>
        <w:suppressAutoHyphens w:val="0"/>
        <w:spacing w:before="60" w:line="276" w:lineRule="auto"/>
        <w:ind w:left="426" w:hanging="426"/>
        <w:jc w:val="both"/>
        <w:rPr>
          <w:rFonts w:asciiTheme="minorHAnsi" w:eastAsia="Calibri" w:hAnsiTheme="minorHAnsi" w:cstheme="minorHAnsi"/>
          <w:i/>
          <w:lang w:eastAsia="en-US"/>
        </w:rPr>
      </w:pPr>
      <w:bookmarkStart w:id="202" w:name="_Hlk9502581"/>
      <w:r w:rsidRPr="00C06B1B">
        <w:rPr>
          <w:rFonts w:asciiTheme="minorHAnsi" w:eastAsia="Calibri" w:hAnsiTheme="minorHAnsi" w:cstheme="minorHAnsi"/>
          <w:lang w:eastAsia="en-US"/>
        </w:rPr>
        <w:t xml:space="preserve">Informacje dotyczące wykonawcy: </w:t>
      </w:r>
    </w:p>
    <w:bookmarkEnd w:id="202"/>
    <w:p w14:paraId="17ECA45A" w14:textId="77777777" w:rsidR="002A41AC" w:rsidRPr="00C06B1B" w:rsidRDefault="002A41AC" w:rsidP="002A41AC">
      <w:pPr>
        <w:pStyle w:val="Akapitzlist"/>
        <w:widowControl w:val="0"/>
        <w:numPr>
          <w:ilvl w:val="4"/>
          <w:numId w:val="78"/>
        </w:numPr>
        <w:suppressAutoHyphens w:val="0"/>
        <w:spacing w:line="276" w:lineRule="auto"/>
        <w:ind w:left="709" w:hanging="283"/>
        <w:jc w:val="both"/>
        <w:rPr>
          <w:rFonts w:asciiTheme="minorHAnsi" w:hAnsiTheme="minorHAnsi" w:cstheme="minorHAnsi"/>
          <w:lang w:eastAsia="en-US"/>
        </w:rPr>
      </w:pPr>
      <w:r w:rsidRPr="00C06B1B">
        <w:rPr>
          <w:rFonts w:asciiTheme="minorHAnsi" w:hAnsiTheme="minorHAnsi" w:cstheme="minorHAnsi"/>
          <w:lang w:eastAsia="en-US"/>
        </w:rPr>
        <w:t>Czy wykonawca jest mikro przedsiębiorstwem ?  TAK/NIE*</w:t>
      </w:r>
    </w:p>
    <w:p w14:paraId="6C69D3FB" w14:textId="77777777" w:rsidR="002A41AC" w:rsidRPr="00C06B1B" w:rsidRDefault="002A41AC" w:rsidP="002A41AC">
      <w:pPr>
        <w:pStyle w:val="Akapitzlist"/>
        <w:widowControl w:val="0"/>
        <w:numPr>
          <w:ilvl w:val="4"/>
          <w:numId w:val="78"/>
        </w:numPr>
        <w:suppressAutoHyphens w:val="0"/>
        <w:spacing w:line="276" w:lineRule="auto"/>
        <w:ind w:left="709" w:hanging="283"/>
        <w:jc w:val="both"/>
        <w:rPr>
          <w:rFonts w:asciiTheme="minorHAnsi" w:hAnsiTheme="minorHAnsi" w:cstheme="minorHAnsi"/>
          <w:lang w:eastAsia="en-US"/>
        </w:rPr>
      </w:pPr>
      <w:r w:rsidRPr="00C06B1B">
        <w:rPr>
          <w:rFonts w:asciiTheme="minorHAnsi" w:hAnsiTheme="minorHAnsi" w:cstheme="minorHAnsi"/>
          <w:lang w:eastAsia="en-US"/>
        </w:rPr>
        <w:t>Czy wykonawca jest małym przedsiębiorstwem ?  TAK/NIE*</w:t>
      </w:r>
    </w:p>
    <w:p w14:paraId="32F6225F" w14:textId="77777777" w:rsidR="002A41AC" w:rsidRPr="00C06B1B" w:rsidRDefault="002A41AC" w:rsidP="002A41AC">
      <w:pPr>
        <w:pStyle w:val="Akapitzlist"/>
        <w:widowControl w:val="0"/>
        <w:numPr>
          <w:ilvl w:val="4"/>
          <w:numId w:val="78"/>
        </w:numPr>
        <w:suppressAutoHyphens w:val="0"/>
        <w:spacing w:line="276" w:lineRule="auto"/>
        <w:ind w:left="709" w:hanging="283"/>
        <w:jc w:val="both"/>
        <w:rPr>
          <w:rFonts w:asciiTheme="minorHAnsi" w:hAnsiTheme="minorHAnsi" w:cstheme="minorHAnsi"/>
          <w:lang w:eastAsia="en-US"/>
        </w:rPr>
      </w:pPr>
      <w:r w:rsidRPr="00C06B1B">
        <w:rPr>
          <w:rFonts w:asciiTheme="minorHAnsi" w:hAnsiTheme="minorHAnsi" w:cstheme="minorHAnsi"/>
          <w:lang w:eastAsia="en-US"/>
        </w:rPr>
        <w:t>Czy wykonawca jest średnim przedsiębiorstwem? TAK/NIE*</w:t>
      </w:r>
    </w:p>
    <w:p w14:paraId="2791566D" w14:textId="77777777" w:rsidR="002A41AC" w:rsidRPr="00C06B1B" w:rsidRDefault="002A41AC" w:rsidP="002A41AC">
      <w:pPr>
        <w:pStyle w:val="Akapitzlist"/>
        <w:widowControl w:val="0"/>
        <w:numPr>
          <w:ilvl w:val="4"/>
          <w:numId w:val="78"/>
        </w:numPr>
        <w:suppressAutoHyphens w:val="0"/>
        <w:spacing w:line="276" w:lineRule="auto"/>
        <w:ind w:left="709" w:hanging="283"/>
        <w:jc w:val="both"/>
        <w:rPr>
          <w:rFonts w:asciiTheme="minorHAnsi" w:hAnsiTheme="minorHAnsi" w:cstheme="minorHAnsi"/>
          <w:lang w:eastAsia="en-US"/>
        </w:rPr>
      </w:pPr>
      <w:r w:rsidRPr="00C06B1B">
        <w:rPr>
          <w:rFonts w:asciiTheme="minorHAnsi" w:hAnsiTheme="minorHAnsi" w:cstheme="minorHAnsi"/>
          <w:lang w:eastAsia="en-US"/>
        </w:rPr>
        <w:t xml:space="preserve">Czy wykonawca należy do grupy kapitałowej w rozumieniu ustawy z dnia 16 lutego 2007 r. </w:t>
      </w:r>
      <w:r w:rsidRPr="00C06B1B">
        <w:rPr>
          <w:rFonts w:asciiTheme="minorHAnsi" w:hAnsiTheme="minorHAnsi" w:cstheme="minorHAnsi"/>
          <w:lang w:eastAsia="en-US"/>
        </w:rPr>
        <w:br/>
        <w:t>o ochronie konkurencji i konsumentów? TAK/NIE**</w:t>
      </w:r>
    </w:p>
    <w:p w14:paraId="0DAD6B1E" w14:textId="77777777" w:rsidR="002A41AC" w:rsidRPr="00C06B1B" w:rsidRDefault="002A41AC" w:rsidP="002A41AC">
      <w:pPr>
        <w:pStyle w:val="Akapitzlist"/>
        <w:widowControl w:val="0"/>
        <w:numPr>
          <w:ilvl w:val="4"/>
          <w:numId w:val="78"/>
        </w:numPr>
        <w:suppressAutoHyphens w:val="0"/>
        <w:spacing w:line="276" w:lineRule="auto"/>
        <w:ind w:left="709" w:hanging="283"/>
        <w:jc w:val="both"/>
        <w:rPr>
          <w:rFonts w:asciiTheme="minorHAnsi" w:hAnsiTheme="minorHAnsi" w:cstheme="minorHAnsi"/>
          <w:lang w:eastAsia="en-US"/>
        </w:rPr>
      </w:pPr>
      <w:r w:rsidRPr="00C06B1B">
        <w:rPr>
          <w:rFonts w:asciiTheme="minorHAnsi" w:hAnsiTheme="minorHAnsi" w:cstheme="minorHAnsi"/>
          <w:lang w:eastAsia="en-US"/>
        </w:rPr>
        <w:t>Jeśli wykonawca jest członkiem grupy kapitałowej, należy podać następujące informacje dodatkowe**:</w:t>
      </w:r>
    </w:p>
    <w:p w14:paraId="50F3175E" w14:textId="77777777" w:rsidR="002A41AC" w:rsidRPr="00C06B1B" w:rsidRDefault="002A41AC" w:rsidP="002A41AC">
      <w:pPr>
        <w:pStyle w:val="Akapitzlist"/>
        <w:widowControl w:val="0"/>
        <w:numPr>
          <w:ilvl w:val="0"/>
          <w:numId w:val="85"/>
        </w:numPr>
        <w:suppressAutoHyphens w:val="0"/>
        <w:spacing w:line="276" w:lineRule="auto"/>
        <w:ind w:left="709" w:hanging="283"/>
        <w:jc w:val="both"/>
        <w:rPr>
          <w:rFonts w:asciiTheme="minorHAnsi" w:hAnsiTheme="minorHAnsi" w:cstheme="minorHAnsi"/>
          <w:lang w:eastAsia="en-US"/>
        </w:rPr>
      </w:pPr>
      <w:r w:rsidRPr="00C06B1B">
        <w:rPr>
          <w:rFonts w:asciiTheme="minorHAnsi" w:hAnsiTheme="minorHAnsi" w:cstheme="minorHAnsi"/>
          <w:lang w:eastAsia="en-US"/>
        </w:rPr>
        <w:t>nazwa grupy kapitałowej, jeśli grupa ją posiada</w:t>
      </w:r>
      <w:bookmarkStart w:id="203" w:name="_Hlk62121554"/>
      <w:r w:rsidRPr="00C06B1B">
        <w:rPr>
          <w:rFonts w:asciiTheme="minorHAnsi" w:hAnsiTheme="minorHAnsi" w:cstheme="minorHAnsi"/>
          <w:lang w:eastAsia="en-US"/>
        </w:rPr>
        <w:t>:………………………</w:t>
      </w:r>
      <w:bookmarkEnd w:id="203"/>
      <w:r w:rsidRPr="00C06B1B">
        <w:rPr>
          <w:rFonts w:asciiTheme="minorHAnsi" w:hAnsiTheme="minorHAnsi" w:cstheme="minorHAnsi"/>
          <w:lang w:eastAsia="en-US"/>
        </w:rPr>
        <w:t xml:space="preserve"> **</w:t>
      </w:r>
    </w:p>
    <w:p w14:paraId="18D45734" w14:textId="77777777" w:rsidR="002A41AC" w:rsidRPr="00C06B1B" w:rsidRDefault="002A41AC" w:rsidP="002A41AC">
      <w:pPr>
        <w:pStyle w:val="Akapitzlist"/>
        <w:widowControl w:val="0"/>
        <w:numPr>
          <w:ilvl w:val="0"/>
          <w:numId w:val="85"/>
        </w:numPr>
        <w:suppressAutoHyphens w:val="0"/>
        <w:spacing w:line="276" w:lineRule="auto"/>
        <w:ind w:left="709" w:hanging="283"/>
        <w:jc w:val="both"/>
        <w:rPr>
          <w:rFonts w:asciiTheme="minorHAnsi" w:hAnsiTheme="minorHAnsi" w:cstheme="minorHAnsi"/>
          <w:lang w:eastAsia="en-US"/>
        </w:rPr>
      </w:pPr>
      <w:r w:rsidRPr="00C06B1B">
        <w:rPr>
          <w:rFonts w:asciiTheme="minorHAnsi" w:hAnsiTheme="minorHAnsi" w:cstheme="minorHAnsi"/>
          <w:lang w:eastAsia="en-US"/>
        </w:rPr>
        <w:t>czy grupa kapitałowa zawiera w swoim składzie inne zakłady ubezpieczeń? TAK/NIE**</w:t>
      </w:r>
    </w:p>
    <w:p w14:paraId="25222881" w14:textId="77777777" w:rsidR="002A41AC" w:rsidRPr="00C06B1B" w:rsidRDefault="002A41AC" w:rsidP="002A41AC">
      <w:pPr>
        <w:pStyle w:val="Akapitzlist"/>
        <w:widowControl w:val="0"/>
        <w:numPr>
          <w:ilvl w:val="0"/>
          <w:numId w:val="85"/>
        </w:numPr>
        <w:suppressAutoHyphens w:val="0"/>
        <w:spacing w:line="276" w:lineRule="auto"/>
        <w:ind w:left="709" w:hanging="283"/>
        <w:jc w:val="both"/>
        <w:rPr>
          <w:rFonts w:asciiTheme="minorHAnsi" w:hAnsiTheme="minorHAnsi" w:cstheme="minorHAnsi"/>
          <w:lang w:eastAsia="en-US"/>
        </w:rPr>
      </w:pPr>
      <w:r w:rsidRPr="00C06B1B">
        <w:rPr>
          <w:rFonts w:asciiTheme="minorHAnsi" w:hAnsiTheme="minorHAnsi" w:cstheme="minorHAnsi"/>
          <w:lang w:eastAsia="en-US"/>
        </w:rPr>
        <w:t>lista innych zakładów ubezpieczeń należących do grupy kapitałowej:……………………… **</w:t>
      </w:r>
    </w:p>
    <w:p w14:paraId="2A78A2B3" w14:textId="77777777" w:rsidR="002A41AC" w:rsidRPr="00C06B1B" w:rsidRDefault="002A41AC" w:rsidP="002A41AC">
      <w:pPr>
        <w:widowControl w:val="0"/>
        <w:suppressAutoHyphens w:val="0"/>
        <w:spacing w:line="276" w:lineRule="auto"/>
        <w:ind w:left="426"/>
        <w:rPr>
          <w:rFonts w:asciiTheme="minorHAnsi" w:hAnsiTheme="minorHAnsi" w:cstheme="minorHAnsi"/>
          <w:i/>
          <w:lang w:eastAsia="en-US"/>
        </w:rPr>
      </w:pPr>
      <w:r w:rsidRPr="00C06B1B">
        <w:rPr>
          <w:rFonts w:asciiTheme="minorHAnsi" w:hAnsiTheme="minorHAnsi" w:cstheme="minorHAnsi"/>
          <w:i/>
          <w:lang w:eastAsia="en-US"/>
        </w:rPr>
        <w:t>* niepotrzebne skreślić (dotyczy całego zakładu ubezpieczeń, a nie jego jednostki terenowej)</w:t>
      </w:r>
    </w:p>
    <w:p w14:paraId="71066B97" w14:textId="77777777" w:rsidR="002A41AC" w:rsidRPr="00C06B1B" w:rsidRDefault="002A41AC" w:rsidP="002A41AC">
      <w:pPr>
        <w:widowControl w:val="0"/>
        <w:suppressAutoHyphens w:val="0"/>
        <w:spacing w:line="276" w:lineRule="auto"/>
        <w:ind w:left="426"/>
        <w:rPr>
          <w:rFonts w:asciiTheme="minorHAnsi" w:hAnsiTheme="minorHAnsi" w:cstheme="minorHAnsi"/>
          <w:i/>
          <w:lang w:eastAsia="en-US"/>
        </w:rPr>
      </w:pPr>
      <w:r w:rsidRPr="00C06B1B">
        <w:rPr>
          <w:rFonts w:asciiTheme="minorHAnsi" w:hAnsiTheme="minorHAnsi" w:cstheme="minorHAnsi"/>
          <w:i/>
          <w:lang w:eastAsia="en-US"/>
        </w:rPr>
        <w:t>** niepotrzebne skreślić</w:t>
      </w:r>
    </w:p>
    <w:p w14:paraId="3A49D78E" w14:textId="77777777" w:rsidR="0074739B" w:rsidRDefault="0074739B" w:rsidP="0074739B">
      <w:pPr>
        <w:widowControl w:val="0"/>
        <w:tabs>
          <w:tab w:val="left" w:pos="426"/>
        </w:tabs>
        <w:suppressAutoHyphens w:val="0"/>
        <w:spacing w:before="240" w:line="276" w:lineRule="auto"/>
        <w:ind w:left="426"/>
        <w:rPr>
          <w:rFonts w:asciiTheme="minorHAnsi" w:eastAsia="Calibri" w:hAnsiTheme="minorHAnsi" w:cstheme="minorHAnsi"/>
          <w:b/>
          <w:lang w:eastAsia="en-US"/>
        </w:rPr>
      </w:pPr>
    </w:p>
    <w:p w14:paraId="1E5A7366" w14:textId="18E8E946" w:rsidR="002A41AC" w:rsidRPr="00C06B1B" w:rsidRDefault="002A41AC" w:rsidP="002A41AC">
      <w:pPr>
        <w:widowControl w:val="0"/>
        <w:numPr>
          <w:ilvl w:val="0"/>
          <w:numId w:val="75"/>
        </w:numPr>
        <w:tabs>
          <w:tab w:val="left" w:pos="426"/>
        </w:tabs>
        <w:suppressAutoHyphens w:val="0"/>
        <w:spacing w:before="240" w:line="276" w:lineRule="auto"/>
        <w:ind w:left="426" w:hanging="426"/>
        <w:rPr>
          <w:rFonts w:asciiTheme="minorHAnsi" w:eastAsia="Calibri" w:hAnsiTheme="minorHAnsi" w:cstheme="minorHAnsi"/>
          <w:b/>
          <w:lang w:eastAsia="en-US"/>
        </w:rPr>
      </w:pPr>
      <w:r w:rsidRPr="00C06B1B">
        <w:rPr>
          <w:rFonts w:asciiTheme="minorHAnsi" w:eastAsia="Calibri" w:hAnsiTheme="minorHAnsi" w:cstheme="minorHAnsi"/>
          <w:b/>
          <w:lang w:eastAsia="en-US"/>
        </w:rPr>
        <w:lastRenderedPageBreak/>
        <w:t xml:space="preserve">Oświadczamy*, że </w:t>
      </w:r>
    </w:p>
    <w:p w14:paraId="0F09C721" w14:textId="77777777" w:rsidR="002A41AC" w:rsidRPr="00C06B1B" w:rsidRDefault="002A41AC" w:rsidP="002A41AC">
      <w:pPr>
        <w:widowControl w:val="0"/>
        <w:numPr>
          <w:ilvl w:val="0"/>
          <w:numId w:val="77"/>
        </w:numPr>
        <w:tabs>
          <w:tab w:val="left" w:pos="426"/>
        </w:tabs>
        <w:suppressAutoHyphens w:val="0"/>
        <w:spacing w:line="276" w:lineRule="auto"/>
        <w:ind w:left="426" w:hanging="426"/>
        <w:jc w:val="both"/>
        <w:rPr>
          <w:rFonts w:asciiTheme="minorHAnsi" w:hAnsiTheme="minorHAnsi" w:cstheme="minorHAnsi"/>
          <w:lang w:eastAsia="en-US"/>
        </w:rPr>
      </w:pPr>
      <w:r w:rsidRPr="00C06B1B">
        <w:rPr>
          <w:rFonts w:asciiTheme="minorHAnsi" w:hAnsiTheme="minorHAnsi" w:cstheme="minorHAnsi"/>
          <w:lang w:eastAsia="en-US"/>
        </w:rPr>
        <w:t>statut reprezentowanego przez nas wykonawcy – towarzystwa ubezpieczeń wzajemnych przewiduje, że towarzystwo ubezpiecza także osoby niebędące członkami towarzystwa;</w:t>
      </w:r>
    </w:p>
    <w:p w14:paraId="052903E0" w14:textId="77777777" w:rsidR="002A41AC" w:rsidRPr="00C06B1B" w:rsidRDefault="002A41AC" w:rsidP="002A41AC">
      <w:pPr>
        <w:widowControl w:val="0"/>
        <w:numPr>
          <w:ilvl w:val="0"/>
          <w:numId w:val="77"/>
        </w:numPr>
        <w:tabs>
          <w:tab w:val="left" w:pos="426"/>
        </w:tabs>
        <w:suppressAutoHyphens w:val="0"/>
        <w:spacing w:line="276" w:lineRule="auto"/>
        <w:ind w:left="426" w:hanging="426"/>
        <w:jc w:val="both"/>
        <w:rPr>
          <w:rFonts w:asciiTheme="minorHAnsi" w:hAnsiTheme="minorHAnsi" w:cstheme="minorHAnsi"/>
          <w:lang w:eastAsia="en-US"/>
        </w:rPr>
      </w:pPr>
      <w:r w:rsidRPr="00C06B1B">
        <w:rPr>
          <w:rFonts w:asciiTheme="minorHAnsi" w:hAnsiTheme="minorHAnsi" w:cstheme="minorHAnsi"/>
          <w:lang w:eastAsia="en-US"/>
        </w:rPr>
        <w:t>w przypadku wyboru oferty reprezentowanego przez nas wykonawcy – towarzystwa ubezpieczeń wzajemnych, towarzystwo udzieli ochrony ubezpieczeniowej zamawiającemu, jako osobie niebędącej członkiem towarzystwa;</w:t>
      </w:r>
    </w:p>
    <w:p w14:paraId="11865569" w14:textId="77777777" w:rsidR="002A41AC" w:rsidRPr="00C06B1B" w:rsidRDefault="002A41AC" w:rsidP="002A41AC">
      <w:pPr>
        <w:widowControl w:val="0"/>
        <w:numPr>
          <w:ilvl w:val="0"/>
          <w:numId w:val="77"/>
        </w:numPr>
        <w:tabs>
          <w:tab w:val="left" w:pos="426"/>
        </w:tabs>
        <w:suppressAutoHyphens w:val="0"/>
        <w:spacing w:line="276" w:lineRule="auto"/>
        <w:ind w:left="426" w:hanging="426"/>
        <w:jc w:val="both"/>
        <w:rPr>
          <w:rFonts w:asciiTheme="minorHAnsi" w:hAnsiTheme="minorHAnsi" w:cstheme="minorHAnsi"/>
          <w:lang w:eastAsia="en-US"/>
        </w:rPr>
      </w:pPr>
      <w:r w:rsidRPr="00C06B1B">
        <w:rPr>
          <w:rFonts w:asciiTheme="minorHAnsi" w:hAnsiTheme="minorHAnsi" w:cstheme="minorHAnsi"/>
          <w:lang w:eastAsia="en-US"/>
        </w:rPr>
        <w:t>wybór oferty towarzystwa ubezpieczeń wzajemnych nie będzie skutkował członkostwem w tym towarzystwie i koniecznością wnoszenia składki członkowskiej, nawet jeśli w przeszłości którykolwiek z podmiotów objętych zamówieniem był lub nadal jest członkiem towarzystwa ubezpieczeń wzajemnych;</w:t>
      </w:r>
    </w:p>
    <w:p w14:paraId="698756FD" w14:textId="77777777" w:rsidR="002A41AC" w:rsidRPr="00C06B1B" w:rsidRDefault="002A41AC" w:rsidP="002A41AC">
      <w:pPr>
        <w:widowControl w:val="0"/>
        <w:numPr>
          <w:ilvl w:val="0"/>
          <w:numId w:val="77"/>
        </w:numPr>
        <w:tabs>
          <w:tab w:val="left" w:pos="426"/>
        </w:tabs>
        <w:suppressAutoHyphens w:val="0"/>
        <w:spacing w:line="276" w:lineRule="auto"/>
        <w:ind w:left="426" w:hanging="426"/>
        <w:jc w:val="both"/>
        <w:rPr>
          <w:rFonts w:asciiTheme="minorHAnsi" w:hAnsiTheme="minorHAnsi" w:cstheme="minorHAnsi"/>
          <w:lang w:eastAsia="en-US"/>
        </w:rPr>
      </w:pPr>
      <w:r w:rsidRPr="00C06B1B">
        <w:rPr>
          <w:rFonts w:asciiTheme="minorHAnsi" w:hAnsiTheme="minorHAnsi" w:cstheme="minorHAnsi"/>
          <w:lang w:eastAsia="en-US"/>
        </w:rPr>
        <w:t xml:space="preserve">zgodnie z art. 111 ust 2 ustawy z dnia 11 września 2015 r. o działalności ubezpieczeniowej </w:t>
      </w:r>
      <w:r w:rsidRPr="00C06B1B">
        <w:rPr>
          <w:rFonts w:asciiTheme="minorHAnsi" w:hAnsiTheme="minorHAnsi" w:cstheme="minorHAnsi"/>
          <w:lang w:eastAsia="en-US"/>
        </w:rPr>
        <w:br/>
        <w:t>i reasekuracyjnej Zamawiający nie będzie zobowiązany do pokrywania strat towarzystwa przez wnoszenie dodatkowej składki ubezpieczeniowej.</w:t>
      </w:r>
    </w:p>
    <w:p w14:paraId="08210A72" w14:textId="77777777" w:rsidR="002A41AC" w:rsidRPr="00C06B1B" w:rsidRDefault="002A41AC" w:rsidP="002A41AC">
      <w:pPr>
        <w:widowControl w:val="0"/>
        <w:suppressAutoHyphens w:val="0"/>
        <w:spacing w:before="120" w:line="276" w:lineRule="auto"/>
        <w:ind w:left="426"/>
        <w:rPr>
          <w:rFonts w:asciiTheme="minorHAnsi" w:hAnsiTheme="minorHAnsi" w:cstheme="minorHAnsi"/>
          <w:i/>
          <w:lang w:eastAsia="en-US"/>
        </w:rPr>
      </w:pPr>
      <w:r w:rsidRPr="00C06B1B">
        <w:rPr>
          <w:rFonts w:asciiTheme="minorHAnsi" w:hAnsiTheme="minorHAnsi" w:cstheme="minorHAnsi"/>
          <w:i/>
          <w:lang w:eastAsia="en-US"/>
        </w:rPr>
        <w:t>* dotyczy wyłącznie wykonawcy, który działa w formie towarzystwa ubezpieczeń wzajemnych</w:t>
      </w:r>
    </w:p>
    <w:p w14:paraId="769A656B" w14:textId="77777777" w:rsidR="002A41AC" w:rsidRPr="00C06B1B" w:rsidRDefault="002A41AC" w:rsidP="002A41AC">
      <w:pPr>
        <w:pStyle w:val="Akapitzlist"/>
        <w:numPr>
          <w:ilvl w:val="0"/>
          <w:numId w:val="75"/>
        </w:numPr>
        <w:spacing w:before="60" w:line="276" w:lineRule="auto"/>
        <w:ind w:left="426" w:hanging="426"/>
        <w:jc w:val="both"/>
        <w:rPr>
          <w:rFonts w:asciiTheme="minorHAnsi" w:eastAsia="Calibri" w:hAnsiTheme="minorHAnsi" w:cstheme="minorHAnsi"/>
          <w:spacing w:val="-4"/>
        </w:rPr>
      </w:pPr>
      <w:r w:rsidRPr="00C06B1B">
        <w:rPr>
          <w:rFonts w:asciiTheme="minorHAnsi" w:eastAsia="Calibri" w:hAnsiTheme="minorHAnsi" w:cstheme="minorHAnsi"/>
          <w:spacing w:val="-4"/>
        </w:rPr>
        <w:t xml:space="preserve">Oświadczam, że wypełniłem obowiązki informacyjne przewidziane w art. 13 lub art. 14 rozporządzenia Parlamentu Europejskiego i Rady (UE) 2016/679 z dnia 27 kwietnia 2016 r. </w:t>
      </w:r>
      <w:r w:rsidRPr="00C06B1B">
        <w:rPr>
          <w:rFonts w:asciiTheme="minorHAnsi" w:eastAsia="Calibri" w:hAnsiTheme="minorHAnsi" w:cstheme="minorHAnsi"/>
          <w:spacing w:val="-4"/>
        </w:rPr>
        <w:br/>
        <w:t>w sprawie ochrony osób fizycznych w związku z przetwarzaniem danych osobowych i w sprawie swobodnego przepływu takich danych oraz uchylenia dyrektywy 95/46/WE (ogólne rozporzą</w:t>
      </w:r>
      <w:r w:rsidRPr="00C06B1B">
        <w:rPr>
          <w:rFonts w:asciiTheme="minorHAnsi" w:eastAsia="Calibri" w:hAnsiTheme="minorHAnsi" w:cstheme="minorHAnsi"/>
          <w:spacing w:val="-4"/>
        </w:rPr>
        <w:softHyphen/>
        <w:t>dzenie o ochronie danych) (Dz. Urz. UE L 119 z 04.05.2016) wobec osób fizycznych, od których dane osobowe bezpośrednio lub pośrednio pozyskałem w celu ubiegania się o udzielenie zamówienia publicznego w niniejszym postępowaniu.*</w:t>
      </w:r>
    </w:p>
    <w:p w14:paraId="1C31A7F1" w14:textId="77777777" w:rsidR="002A41AC" w:rsidRPr="00C06B1B" w:rsidRDefault="002A41AC" w:rsidP="002A41AC">
      <w:pPr>
        <w:widowControl w:val="0"/>
        <w:tabs>
          <w:tab w:val="left" w:pos="426"/>
        </w:tabs>
        <w:suppressAutoHyphens w:val="0"/>
        <w:spacing w:line="276" w:lineRule="auto"/>
        <w:ind w:left="426"/>
        <w:jc w:val="both"/>
        <w:rPr>
          <w:rFonts w:asciiTheme="minorHAnsi" w:hAnsiTheme="minorHAnsi" w:cstheme="minorHAnsi"/>
          <w:b/>
          <w:lang w:eastAsia="en-US"/>
        </w:rPr>
      </w:pPr>
      <w:r w:rsidRPr="00C06B1B">
        <w:rPr>
          <w:rFonts w:asciiTheme="minorHAnsi" w:hAnsiTheme="minorHAnsi" w:cstheme="minorHAnsi"/>
          <w:i/>
          <w:lang w:eastAsia="en-US"/>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8049BF2" w14:textId="77777777" w:rsidR="002A41AC" w:rsidRPr="00C06B1B" w:rsidRDefault="002A41AC" w:rsidP="002A41AC">
      <w:pPr>
        <w:widowControl w:val="0"/>
        <w:numPr>
          <w:ilvl w:val="0"/>
          <w:numId w:val="75"/>
        </w:numPr>
        <w:tabs>
          <w:tab w:val="left" w:pos="426"/>
        </w:tabs>
        <w:suppressAutoHyphens w:val="0"/>
        <w:spacing w:before="60" w:line="276" w:lineRule="auto"/>
        <w:ind w:left="426" w:hanging="426"/>
        <w:jc w:val="both"/>
        <w:rPr>
          <w:rFonts w:asciiTheme="minorHAnsi" w:hAnsiTheme="minorHAnsi" w:cstheme="minorHAnsi"/>
          <w:spacing w:val="-4"/>
          <w:lang w:eastAsia="en-US"/>
        </w:rPr>
      </w:pPr>
      <w:r w:rsidRPr="00C06B1B">
        <w:rPr>
          <w:rFonts w:asciiTheme="minorHAnsi" w:hAnsiTheme="minorHAnsi" w:cstheme="minorHAnsi"/>
          <w:spacing w:val="-4"/>
          <w:lang w:eastAsia="en-US"/>
        </w:rPr>
        <w:t>Oświadczam, że zapoznałem się z klauzulą informacyjną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przedstawioną przez zamawiającego w specyfikacji warunków zamówienia, w celu związanym z niniejszym postępowaniem o udzielenie zamówienia publicznego.</w:t>
      </w:r>
    </w:p>
    <w:p w14:paraId="23DF7320" w14:textId="77777777" w:rsidR="002A41AC" w:rsidRPr="00C06B1B" w:rsidRDefault="002A41AC" w:rsidP="002A41AC">
      <w:pPr>
        <w:widowControl w:val="0"/>
        <w:numPr>
          <w:ilvl w:val="0"/>
          <w:numId w:val="75"/>
        </w:numPr>
        <w:tabs>
          <w:tab w:val="left" w:pos="426"/>
        </w:tabs>
        <w:suppressAutoHyphens w:val="0"/>
        <w:spacing w:before="60" w:line="276" w:lineRule="auto"/>
        <w:ind w:left="425" w:hanging="425"/>
        <w:jc w:val="both"/>
        <w:rPr>
          <w:rFonts w:asciiTheme="minorHAnsi" w:eastAsia="Calibri" w:hAnsiTheme="minorHAnsi" w:cstheme="minorHAnsi"/>
          <w:bCs/>
          <w:i/>
          <w:spacing w:val="-2"/>
          <w:lang w:eastAsia="en-US"/>
        </w:rPr>
      </w:pPr>
      <w:r w:rsidRPr="00C06B1B">
        <w:rPr>
          <w:rFonts w:asciiTheme="minorHAnsi" w:eastAsia="Calibri" w:hAnsiTheme="minorHAnsi" w:cstheme="minorHAnsi"/>
          <w:bCs/>
          <w:spacing w:val="-2"/>
          <w:lang w:eastAsia="en-US"/>
        </w:rPr>
        <w:t xml:space="preserve">W sprawach nieuregulowanych w specyfikacji warunków zamówienia i w ofercie mają zastosowanie następujące ogólne lub/i szczególne warunki ubezpieczenia oraz aneksy do tych warunków </w:t>
      </w:r>
      <w:r w:rsidRPr="00C06B1B">
        <w:rPr>
          <w:rFonts w:asciiTheme="minorHAnsi" w:eastAsia="Calibri" w:hAnsiTheme="minorHAnsi" w:cstheme="minorHAnsi"/>
          <w:bCs/>
          <w:i/>
          <w:spacing w:val="-2"/>
          <w:lang w:eastAsia="en-US"/>
        </w:rPr>
        <w:t>(należy wpisać wszystkie ogólne i szczególne warunki z datami zatwierdzenia przez zarząd wykonawcy i wszystkie aneksy do tych warunków obowiązujące na dzień składania oferty):</w:t>
      </w:r>
    </w:p>
    <w:p w14:paraId="4E504ECB" w14:textId="77777777" w:rsidR="002A41AC" w:rsidRPr="00C06B1B" w:rsidRDefault="002A41AC" w:rsidP="002A41AC">
      <w:pPr>
        <w:widowControl w:val="0"/>
        <w:tabs>
          <w:tab w:val="left" w:pos="426"/>
        </w:tabs>
        <w:suppressAutoHyphens w:val="0"/>
        <w:spacing w:before="120" w:line="276" w:lineRule="auto"/>
        <w:ind w:left="425"/>
        <w:jc w:val="both"/>
        <w:rPr>
          <w:rFonts w:asciiTheme="minorHAnsi" w:eastAsia="Calibri" w:hAnsiTheme="minorHAnsi" w:cstheme="minorHAnsi"/>
          <w:b/>
          <w:i/>
          <w:lang w:eastAsia="en-US"/>
        </w:rPr>
      </w:pPr>
      <w:r w:rsidRPr="00C06B1B">
        <w:rPr>
          <w:rFonts w:asciiTheme="minorHAnsi" w:eastAsia="Calibri" w:hAnsiTheme="minorHAnsi" w:cstheme="minorHAnsi"/>
          <w:b/>
          <w:i/>
          <w:lang w:eastAsia="en-US"/>
        </w:rPr>
        <w:t>Tabela nr 8: Wyszczególnienie wszystkich obowiązujących ogólnych i szczególnych warunków ubezpieczenia oraz aneksów do tych warunków, mających zastosowanie do niniejszego zamówienia.</w:t>
      </w:r>
    </w:p>
    <w:p w14:paraId="79EB961D" w14:textId="77777777" w:rsidR="002A41AC" w:rsidRPr="00C06B1B" w:rsidRDefault="002A41AC" w:rsidP="002A41AC">
      <w:pPr>
        <w:widowControl w:val="0"/>
        <w:tabs>
          <w:tab w:val="left" w:pos="426"/>
        </w:tabs>
        <w:suppressAutoHyphens w:val="0"/>
        <w:spacing w:after="120" w:line="276" w:lineRule="auto"/>
        <w:ind w:left="425"/>
        <w:jc w:val="both"/>
        <w:rPr>
          <w:rFonts w:asciiTheme="minorHAnsi" w:hAnsiTheme="minorHAnsi" w:cstheme="minorHAnsi"/>
          <w:i/>
          <w:lang w:eastAsia="en-US"/>
        </w:rPr>
      </w:pPr>
      <w:r w:rsidRPr="00C06B1B">
        <w:rPr>
          <w:rFonts w:asciiTheme="minorHAnsi" w:hAnsiTheme="minorHAnsi" w:cstheme="minorHAnsi"/>
          <w:b/>
          <w:bCs/>
          <w:i/>
          <w:lang w:eastAsia="en-US"/>
        </w:rPr>
        <w:t>Opis tabeli</w:t>
      </w:r>
      <w:r w:rsidRPr="00C06B1B">
        <w:rPr>
          <w:rFonts w:asciiTheme="minorHAnsi" w:hAnsiTheme="minorHAnsi" w:cstheme="minorHAnsi"/>
          <w:i/>
          <w:lang w:eastAsia="en-US"/>
        </w:rPr>
        <w:t xml:space="preserve">: tabela składa się z trzech kolumn. W kolumnie pierwszej przewidziano numer porządkowy, w kolumnie drugiej wyszczególnienie warunków ubezpieczenia i aneksów, </w:t>
      </w:r>
      <w:r w:rsidRPr="00C06B1B">
        <w:rPr>
          <w:rFonts w:asciiTheme="minorHAnsi" w:hAnsiTheme="minorHAnsi" w:cstheme="minorHAnsi"/>
          <w:i/>
          <w:lang w:eastAsia="en-US"/>
        </w:rPr>
        <w:br/>
        <w:t xml:space="preserve">z podziałem na rodzaje ubezpieczeń, w kolumnie trzeciej zaś datę zatwierdzenia warunków </w:t>
      </w:r>
      <w:r w:rsidRPr="00C06B1B">
        <w:rPr>
          <w:rFonts w:asciiTheme="minorHAnsi" w:hAnsiTheme="minorHAnsi" w:cstheme="minorHAnsi"/>
          <w:i/>
          <w:lang w:eastAsia="en-US"/>
        </w:rPr>
        <w:br/>
        <w:t xml:space="preserve">i aneksów przez zarząd wykonawcy.  </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636"/>
        <w:gridCol w:w="6362"/>
        <w:gridCol w:w="2199"/>
      </w:tblGrid>
      <w:tr w:rsidR="002A41AC" w:rsidRPr="00C06B1B" w14:paraId="4D70AE1D" w14:textId="77777777" w:rsidTr="00FA1F56">
        <w:trPr>
          <w:trHeight w:val="283"/>
          <w:jc w:val="center"/>
        </w:trPr>
        <w:tc>
          <w:tcPr>
            <w:tcW w:w="636" w:type="dxa"/>
            <w:vAlign w:val="center"/>
          </w:tcPr>
          <w:p w14:paraId="5DEAC49A" w14:textId="77777777" w:rsidR="002A41AC" w:rsidRPr="00C06B1B" w:rsidRDefault="002A41AC" w:rsidP="00FA1F56">
            <w:pPr>
              <w:widowControl w:val="0"/>
              <w:suppressAutoHyphens w:val="0"/>
              <w:jc w:val="center"/>
              <w:rPr>
                <w:rFonts w:asciiTheme="minorHAnsi" w:hAnsiTheme="minorHAnsi" w:cstheme="minorHAnsi"/>
                <w:b/>
                <w:lang w:eastAsia="en-US"/>
              </w:rPr>
            </w:pPr>
            <w:r w:rsidRPr="00C06B1B">
              <w:rPr>
                <w:rFonts w:asciiTheme="minorHAnsi" w:hAnsiTheme="minorHAnsi" w:cstheme="minorHAnsi"/>
                <w:b/>
                <w:lang w:eastAsia="en-US"/>
              </w:rPr>
              <w:lastRenderedPageBreak/>
              <w:t>Lp.</w:t>
            </w:r>
          </w:p>
        </w:tc>
        <w:tc>
          <w:tcPr>
            <w:tcW w:w="6362" w:type="dxa"/>
            <w:vAlign w:val="center"/>
          </w:tcPr>
          <w:p w14:paraId="128541B5" w14:textId="77777777" w:rsidR="002A41AC" w:rsidRPr="00C06B1B" w:rsidRDefault="002A41AC" w:rsidP="00FA1F56">
            <w:pPr>
              <w:widowControl w:val="0"/>
              <w:suppressAutoHyphens w:val="0"/>
              <w:jc w:val="center"/>
              <w:rPr>
                <w:rFonts w:asciiTheme="minorHAnsi" w:hAnsiTheme="minorHAnsi" w:cstheme="minorHAnsi"/>
                <w:b/>
                <w:lang w:eastAsia="en-US"/>
              </w:rPr>
            </w:pPr>
            <w:r w:rsidRPr="00C06B1B">
              <w:rPr>
                <w:rFonts w:asciiTheme="minorHAnsi" w:hAnsiTheme="minorHAnsi" w:cstheme="minorHAnsi"/>
                <w:b/>
                <w:lang w:eastAsia="en-US"/>
              </w:rPr>
              <w:t xml:space="preserve">Wyszczególnienie </w:t>
            </w:r>
          </w:p>
        </w:tc>
        <w:tc>
          <w:tcPr>
            <w:tcW w:w="2199" w:type="dxa"/>
            <w:vAlign w:val="center"/>
          </w:tcPr>
          <w:p w14:paraId="1D36769A" w14:textId="77777777" w:rsidR="002A41AC" w:rsidRPr="00C06B1B" w:rsidRDefault="002A41AC" w:rsidP="00FA1F56">
            <w:pPr>
              <w:widowControl w:val="0"/>
              <w:suppressAutoHyphens w:val="0"/>
              <w:jc w:val="center"/>
              <w:rPr>
                <w:rFonts w:asciiTheme="minorHAnsi" w:hAnsiTheme="minorHAnsi" w:cstheme="minorHAnsi"/>
                <w:b/>
                <w:lang w:eastAsia="en-US"/>
              </w:rPr>
            </w:pPr>
            <w:r w:rsidRPr="00C06B1B">
              <w:rPr>
                <w:rFonts w:asciiTheme="minorHAnsi" w:hAnsiTheme="minorHAnsi" w:cstheme="minorHAnsi"/>
                <w:b/>
                <w:lang w:eastAsia="en-US"/>
              </w:rPr>
              <w:t>Data zatwierdzenia przez Zarząd Wykonawcy</w:t>
            </w:r>
          </w:p>
        </w:tc>
      </w:tr>
      <w:tr w:rsidR="002A41AC" w:rsidRPr="00C06B1B" w14:paraId="4CE325FD" w14:textId="77777777" w:rsidTr="00FA1F56">
        <w:trPr>
          <w:trHeight w:val="283"/>
          <w:jc w:val="center"/>
        </w:trPr>
        <w:tc>
          <w:tcPr>
            <w:tcW w:w="9197" w:type="dxa"/>
            <w:gridSpan w:val="3"/>
            <w:vAlign w:val="center"/>
          </w:tcPr>
          <w:p w14:paraId="76D462E7" w14:textId="77777777" w:rsidR="002A41AC" w:rsidRPr="00C06B1B" w:rsidRDefault="002A41AC" w:rsidP="00FA1F56">
            <w:pPr>
              <w:widowControl w:val="0"/>
              <w:suppressAutoHyphens w:val="0"/>
              <w:jc w:val="center"/>
              <w:rPr>
                <w:rFonts w:asciiTheme="minorHAnsi" w:hAnsiTheme="minorHAnsi" w:cstheme="minorHAnsi"/>
                <w:lang w:eastAsia="en-US"/>
              </w:rPr>
            </w:pPr>
            <w:r w:rsidRPr="00C06B1B">
              <w:rPr>
                <w:rFonts w:asciiTheme="minorHAnsi" w:hAnsiTheme="minorHAnsi" w:cstheme="minorHAnsi"/>
                <w:b/>
                <w:lang w:eastAsia="en-US"/>
              </w:rPr>
              <w:t>Ubezpieczenie auto casco</w:t>
            </w:r>
          </w:p>
        </w:tc>
      </w:tr>
      <w:tr w:rsidR="002A41AC" w:rsidRPr="00C06B1B" w14:paraId="0C0A51EA" w14:textId="77777777" w:rsidTr="00FA1F56">
        <w:trPr>
          <w:trHeight w:val="283"/>
          <w:jc w:val="center"/>
        </w:trPr>
        <w:tc>
          <w:tcPr>
            <w:tcW w:w="636" w:type="dxa"/>
            <w:vAlign w:val="center"/>
          </w:tcPr>
          <w:p w14:paraId="41352E4E" w14:textId="77777777" w:rsidR="002A41AC" w:rsidRPr="00C06B1B" w:rsidRDefault="002A41AC" w:rsidP="00FA1F56">
            <w:pPr>
              <w:widowControl w:val="0"/>
              <w:suppressAutoHyphens w:val="0"/>
              <w:jc w:val="center"/>
              <w:rPr>
                <w:rFonts w:asciiTheme="minorHAnsi" w:hAnsiTheme="minorHAnsi" w:cstheme="minorHAnsi"/>
                <w:lang w:eastAsia="en-US"/>
              </w:rPr>
            </w:pPr>
          </w:p>
        </w:tc>
        <w:tc>
          <w:tcPr>
            <w:tcW w:w="6362" w:type="dxa"/>
            <w:vAlign w:val="center"/>
          </w:tcPr>
          <w:p w14:paraId="303E468C" w14:textId="77777777" w:rsidR="002A41AC" w:rsidRPr="00C06B1B" w:rsidRDefault="002A41AC" w:rsidP="00FA1F56">
            <w:pPr>
              <w:widowControl w:val="0"/>
              <w:suppressAutoHyphens w:val="0"/>
              <w:jc w:val="center"/>
              <w:rPr>
                <w:rFonts w:asciiTheme="minorHAnsi" w:hAnsiTheme="minorHAnsi" w:cstheme="minorHAnsi"/>
                <w:b/>
                <w:lang w:eastAsia="en-US"/>
              </w:rPr>
            </w:pPr>
          </w:p>
        </w:tc>
        <w:tc>
          <w:tcPr>
            <w:tcW w:w="2199" w:type="dxa"/>
            <w:vAlign w:val="center"/>
          </w:tcPr>
          <w:p w14:paraId="60252506" w14:textId="77777777" w:rsidR="002A41AC" w:rsidRPr="00C06B1B" w:rsidRDefault="002A41AC" w:rsidP="00FA1F56">
            <w:pPr>
              <w:widowControl w:val="0"/>
              <w:suppressAutoHyphens w:val="0"/>
              <w:jc w:val="center"/>
              <w:rPr>
                <w:rFonts w:asciiTheme="minorHAnsi" w:hAnsiTheme="minorHAnsi" w:cstheme="minorHAnsi"/>
                <w:lang w:eastAsia="en-US"/>
              </w:rPr>
            </w:pPr>
          </w:p>
        </w:tc>
      </w:tr>
      <w:tr w:rsidR="002A41AC" w:rsidRPr="00C06B1B" w14:paraId="168050CE" w14:textId="77777777" w:rsidTr="00FA1F56">
        <w:trPr>
          <w:trHeight w:val="283"/>
          <w:jc w:val="center"/>
        </w:trPr>
        <w:tc>
          <w:tcPr>
            <w:tcW w:w="9197" w:type="dxa"/>
            <w:gridSpan w:val="3"/>
            <w:vAlign w:val="center"/>
          </w:tcPr>
          <w:p w14:paraId="02F545B8" w14:textId="77777777" w:rsidR="002A41AC" w:rsidRPr="00C06B1B" w:rsidRDefault="002A41AC" w:rsidP="00FA1F56">
            <w:pPr>
              <w:widowControl w:val="0"/>
              <w:suppressAutoHyphens w:val="0"/>
              <w:jc w:val="center"/>
              <w:rPr>
                <w:rFonts w:asciiTheme="minorHAnsi" w:hAnsiTheme="minorHAnsi" w:cstheme="minorHAnsi"/>
                <w:lang w:eastAsia="en-US"/>
              </w:rPr>
            </w:pPr>
            <w:r w:rsidRPr="00C06B1B">
              <w:rPr>
                <w:rFonts w:asciiTheme="minorHAnsi" w:hAnsiTheme="minorHAnsi" w:cstheme="minorHAnsi"/>
                <w:b/>
                <w:lang w:eastAsia="en-US"/>
              </w:rPr>
              <w:t>Ubezpieczenie NNW kierowcy i pasażerów</w:t>
            </w:r>
          </w:p>
        </w:tc>
      </w:tr>
      <w:tr w:rsidR="002A41AC" w:rsidRPr="00C06B1B" w14:paraId="634561F9" w14:textId="77777777" w:rsidTr="00FA1F56">
        <w:trPr>
          <w:trHeight w:val="283"/>
          <w:jc w:val="center"/>
        </w:trPr>
        <w:tc>
          <w:tcPr>
            <w:tcW w:w="636" w:type="dxa"/>
            <w:vAlign w:val="center"/>
          </w:tcPr>
          <w:p w14:paraId="53A8A1B7" w14:textId="77777777" w:rsidR="002A41AC" w:rsidRPr="00C06B1B" w:rsidRDefault="002A41AC" w:rsidP="00FA1F56">
            <w:pPr>
              <w:widowControl w:val="0"/>
              <w:suppressAutoHyphens w:val="0"/>
              <w:jc w:val="center"/>
              <w:rPr>
                <w:rFonts w:asciiTheme="minorHAnsi" w:hAnsiTheme="minorHAnsi" w:cstheme="minorHAnsi"/>
                <w:lang w:eastAsia="en-US"/>
              </w:rPr>
            </w:pPr>
          </w:p>
        </w:tc>
        <w:tc>
          <w:tcPr>
            <w:tcW w:w="6362" w:type="dxa"/>
            <w:vAlign w:val="center"/>
          </w:tcPr>
          <w:p w14:paraId="0750C0C7" w14:textId="77777777" w:rsidR="002A41AC" w:rsidRPr="00C06B1B" w:rsidRDefault="002A41AC" w:rsidP="00FA1F56">
            <w:pPr>
              <w:widowControl w:val="0"/>
              <w:suppressAutoHyphens w:val="0"/>
              <w:jc w:val="center"/>
              <w:rPr>
                <w:rFonts w:asciiTheme="minorHAnsi" w:hAnsiTheme="minorHAnsi" w:cstheme="minorHAnsi"/>
                <w:b/>
                <w:lang w:eastAsia="en-US"/>
              </w:rPr>
            </w:pPr>
          </w:p>
        </w:tc>
        <w:tc>
          <w:tcPr>
            <w:tcW w:w="2199" w:type="dxa"/>
            <w:vAlign w:val="center"/>
          </w:tcPr>
          <w:p w14:paraId="400036DC" w14:textId="77777777" w:rsidR="002A41AC" w:rsidRPr="00C06B1B" w:rsidRDefault="002A41AC" w:rsidP="00FA1F56">
            <w:pPr>
              <w:widowControl w:val="0"/>
              <w:suppressAutoHyphens w:val="0"/>
              <w:jc w:val="center"/>
              <w:rPr>
                <w:rFonts w:asciiTheme="minorHAnsi" w:hAnsiTheme="minorHAnsi" w:cstheme="minorHAnsi"/>
                <w:lang w:eastAsia="en-US"/>
              </w:rPr>
            </w:pPr>
          </w:p>
        </w:tc>
      </w:tr>
      <w:tr w:rsidR="002A41AC" w:rsidRPr="00C06B1B" w14:paraId="79BD2818" w14:textId="77777777" w:rsidTr="00FA1F56">
        <w:trPr>
          <w:trHeight w:val="283"/>
          <w:jc w:val="center"/>
        </w:trPr>
        <w:tc>
          <w:tcPr>
            <w:tcW w:w="9197" w:type="dxa"/>
            <w:gridSpan w:val="3"/>
            <w:vAlign w:val="center"/>
          </w:tcPr>
          <w:p w14:paraId="77CC754E" w14:textId="77777777" w:rsidR="002A41AC" w:rsidRPr="00C06B1B" w:rsidRDefault="002A41AC" w:rsidP="00FA1F56">
            <w:pPr>
              <w:widowControl w:val="0"/>
              <w:suppressAutoHyphens w:val="0"/>
              <w:jc w:val="center"/>
              <w:rPr>
                <w:rFonts w:asciiTheme="minorHAnsi" w:hAnsiTheme="minorHAnsi" w:cstheme="minorHAnsi"/>
                <w:lang w:eastAsia="en-US"/>
              </w:rPr>
            </w:pPr>
            <w:r w:rsidRPr="00C06B1B">
              <w:rPr>
                <w:rFonts w:asciiTheme="minorHAnsi" w:hAnsiTheme="minorHAnsi" w:cstheme="minorHAnsi"/>
                <w:b/>
                <w:lang w:eastAsia="en-US"/>
              </w:rPr>
              <w:t xml:space="preserve">Ubezpieczenie </w:t>
            </w:r>
            <w:proofErr w:type="spellStart"/>
            <w:r w:rsidRPr="00C06B1B">
              <w:rPr>
                <w:rFonts w:asciiTheme="minorHAnsi" w:hAnsiTheme="minorHAnsi" w:cstheme="minorHAnsi"/>
                <w:b/>
                <w:lang w:eastAsia="en-US"/>
              </w:rPr>
              <w:t>assistance</w:t>
            </w:r>
            <w:proofErr w:type="spellEnd"/>
            <w:r w:rsidRPr="00C06B1B">
              <w:rPr>
                <w:rFonts w:asciiTheme="minorHAnsi" w:hAnsiTheme="minorHAnsi" w:cstheme="minorHAnsi"/>
                <w:b/>
                <w:lang w:eastAsia="en-US"/>
              </w:rPr>
              <w:t xml:space="preserve"> </w:t>
            </w:r>
          </w:p>
        </w:tc>
      </w:tr>
      <w:tr w:rsidR="002A41AC" w:rsidRPr="00C06B1B" w14:paraId="3760FFF6" w14:textId="77777777" w:rsidTr="00FA1F56">
        <w:trPr>
          <w:trHeight w:val="283"/>
          <w:jc w:val="center"/>
        </w:trPr>
        <w:tc>
          <w:tcPr>
            <w:tcW w:w="636" w:type="dxa"/>
            <w:vAlign w:val="center"/>
          </w:tcPr>
          <w:p w14:paraId="68B81D2C" w14:textId="77777777" w:rsidR="002A41AC" w:rsidRPr="00C06B1B" w:rsidRDefault="002A41AC" w:rsidP="00FA1F56">
            <w:pPr>
              <w:widowControl w:val="0"/>
              <w:suppressAutoHyphens w:val="0"/>
              <w:jc w:val="center"/>
              <w:rPr>
                <w:rFonts w:asciiTheme="minorHAnsi" w:hAnsiTheme="minorHAnsi" w:cstheme="minorHAnsi"/>
                <w:lang w:eastAsia="en-US"/>
              </w:rPr>
            </w:pPr>
          </w:p>
        </w:tc>
        <w:tc>
          <w:tcPr>
            <w:tcW w:w="6362" w:type="dxa"/>
            <w:vAlign w:val="center"/>
          </w:tcPr>
          <w:p w14:paraId="7A4415F2" w14:textId="77777777" w:rsidR="002A41AC" w:rsidRPr="00C06B1B" w:rsidRDefault="002A41AC" w:rsidP="00FA1F56">
            <w:pPr>
              <w:widowControl w:val="0"/>
              <w:suppressAutoHyphens w:val="0"/>
              <w:jc w:val="center"/>
              <w:rPr>
                <w:rFonts w:asciiTheme="minorHAnsi" w:hAnsiTheme="minorHAnsi" w:cstheme="minorHAnsi"/>
                <w:b/>
                <w:lang w:eastAsia="en-US"/>
              </w:rPr>
            </w:pPr>
          </w:p>
        </w:tc>
        <w:tc>
          <w:tcPr>
            <w:tcW w:w="2199" w:type="dxa"/>
            <w:vAlign w:val="center"/>
          </w:tcPr>
          <w:p w14:paraId="210AD383" w14:textId="77777777" w:rsidR="002A41AC" w:rsidRPr="00C06B1B" w:rsidRDefault="002A41AC" w:rsidP="00FA1F56">
            <w:pPr>
              <w:widowControl w:val="0"/>
              <w:suppressAutoHyphens w:val="0"/>
              <w:jc w:val="center"/>
              <w:rPr>
                <w:rFonts w:asciiTheme="minorHAnsi" w:hAnsiTheme="minorHAnsi" w:cstheme="minorHAnsi"/>
                <w:lang w:eastAsia="en-US"/>
              </w:rPr>
            </w:pPr>
          </w:p>
        </w:tc>
      </w:tr>
    </w:tbl>
    <w:p w14:paraId="1F486320" w14:textId="77777777" w:rsidR="002A41AC" w:rsidRPr="00C06B1B" w:rsidRDefault="002A41AC" w:rsidP="002A41AC">
      <w:pPr>
        <w:widowControl w:val="0"/>
        <w:numPr>
          <w:ilvl w:val="0"/>
          <w:numId w:val="75"/>
        </w:numPr>
        <w:tabs>
          <w:tab w:val="left" w:pos="426"/>
        </w:tabs>
        <w:suppressAutoHyphens w:val="0"/>
        <w:spacing w:before="240" w:line="276" w:lineRule="auto"/>
        <w:ind w:left="426" w:hanging="426"/>
        <w:rPr>
          <w:rFonts w:asciiTheme="minorHAnsi" w:eastAsia="Calibri" w:hAnsiTheme="minorHAnsi" w:cstheme="minorHAnsi"/>
          <w:b/>
          <w:lang w:eastAsia="en-US"/>
        </w:rPr>
      </w:pPr>
      <w:r w:rsidRPr="00C06B1B">
        <w:rPr>
          <w:rFonts w:asciiTheme="minorHAnsi" w:eastAsia="Calibri" w:hAnsiTheme="minorHAnsi" w:cstheme="minorHAnsi"/>
          <w:b/>
          <w:lang w:eastAsia="en-US"/>
        </w:rPr>
        <w:t>Załącznikami do niniejszej oferty są następujące dokumenty:</w:t>
      </w:r>
    </w:p>
    <w:p w14:paraId="370F8589" w14:textId="77777777" w:rsidR="002A41AC" w:rsidRPr="00C06B1B" w:rsidRDefault="002A41AC" w:rsidP="002A41AC">
      <w:pPr>
        <w:widowControl w:val="0"/>
        <w:tabs>
          <w:tab w:val="left" w:pos="426"/>
        </w:tabs>
        <w:suppressAutoHyphens w:val="0"/>
        <w:spacing w:before="120" w:line="276" w:lineRule="auto"/>
        <w:ind w:left="426"/>
        <w:rPr>
          <w:rFonts w:asciiTheme="minorHAnsi" w:eastAsia="Calibri" w:hAnsiTheme="minorHAnsi" w:cstheme="minorHAnsi"/>
          <w:b/>
          <w:i/>
          <w:iCs/>
          <w:lang w:eastAsia="en-US"/>
        </w:rPr>
      </w:pPr>
      <w:r w:rsidRPr="00C06B1B">
        <w:rPr>
          <w:rFonts w:asciiTheme="minorHAnsi" w:eastAsia="Calibri" w:hAnsiTheme="minorHAnsi" w:cstheme="minorHAnsi"/>
          <w:b/>
          <w:i/>
          <w:iCs/>
          <w:lang w:eastAsia="en-US"/>
        </w:rPr>
        <w:t>Tabela nr 9: Wykaz załączników do oferty.</w:t>
      </w:r>
    </w:p>
    <w:p w14:paraId="6982BA79" w14:textId="77777777" w:rsidR="002A41AC" w:rsidRPr="00C06B1B" w:rsidRDefault="002A41AC" w:rsidP="002A41AC">
      <w:pPr>
        <w:widowControl w:val="0"/>
        <w:tabs>
          <w:tab w:val="left" w:pos="426"/>
        </w:tabs>
        <w:suppressAutoHyphens w:val="0"/>
        <w:spacing w:before="120" w:after="120" w:line="276" w:lineRule="auto"/>
        <w:ind w:left="426"/>
        <w:rPr>
          <w:rFonts w:asciiTheme="minorHAnsi" w:hAnsiTheme="minorHAnsi" w:cstheme="minorHAnsi"/>
          <w:i/>
          <w:lang w:eastAsia="en-US"/>
        </w:rPr>
      </w:pPr>
      <w:r w:rsidRPr="00C06B1B">
        <w:rPr>
          <w:rFonts w:asciiTheme="minorHAnsi" w:hAnsiTheme="minorHAnsi" w:cstheme="minorHAnsi"/>
          <w:b/>
          <w:bCs/>
          <w:i/>
          <w:lang w:eastAsia="en-US"/>
        </w:rPr>
        <w:t>Opis tabeli</w:t>
      </w:r>
      <w:r w:rsidRPr="00C06B1B">
        <w:rPr>
          <w:rFonts w:asciiTheme="minorHAnsi" w:hAnsiTheme="minorHAnsi" w:cstheme="minorHAnsi"/>
          <w:i/>
          <w:lang w:eastAsia="en-US"/>
        </w:rPr>
        <w:t>: tabela składa się z dwóch kolumn. W kolumnie pierwszej przewidziano numer porządkowy, w kolumnie drugiej wyszczególnienie załączników do oferty.</w:t>
      </w:r>
    </w:p>
    <w:tbl>
      <w:tblPr>
        <w:tblW w:w="0" w:type="auto"/>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709"/>
        <w:gridCol w:w="8647"/>
      </w:tblGrid>
      <w:tr w:rsidR="002A41AC" w:rsidRPr="00C06B1B" w14:paraId="62257DF0" w14:textId="77777777" w:rsidTr="00FA1F56">
        <w:trPr>
          <w:trHeight w:val="349"/>
        </w:trPr>
        <w:tc>
          <w:tcPr>
            <w:tcW w:w="709" w:type="dxa"/>
            <w:vAlign w:val="center"/>
          </w:tcPr>
          <w:p w14:paraId="5738AEC3" w14:textId="77777777" w:rsidR="002A41AC" w:rsidRPr="00C06B1B" w:rsidRDefault="002A41AC" w:rsidP="00FA1F56">
            <w:pPr>
              <w:widowControl w:val="0"/>
              <w:suppressAutoHyphens w:val="0"/>
              <w:spacing w:line="276" w:lineRule="auto"/>
              <w:jc w:val="center"/>
              <w:rPr>
                <w:rFonts w:asciiTheme="minorHAnsi" w:hAnsiTheme="minorHAnsi" w:cstheme="minorHAnsi"/>
                <w:b/>
                <w:lang w:eastAsia="en-US"/>
              </w:rPr>
            </w:pPr>
            <w:r w:rsidRPr="00C06B1B">
              <w:rPr>
                <w:rFonts w:asciiTheme="minorHAnsi" w:hAnsiTheme="minorHAnsi" w:cstheme="minorHAnsi"/>
                <w:b/>
                <w:lang w:eastAsia="en-US"/>
              </w:rPr>
              <w:t>Lp.</w:t>
            </w:r>
          </w:p>
        </w:tc>
        <w:tc>
          <w:tcPr>
            <w:tcW w:w="8647" w:type="dxa"/>
            <w:vAlign w:val="center"/>
          </w:tcPr>
          <w:p w14:paraId="349563E1" w14:textId="77777777" w:rsidR="002A41AC" w:rsidRPr="00C06B1B" w:rsidRDefault="002A41AC" w:rsidP="00FA1F56">
            <w:pPr>
              <w:widowControl w:val="0"/>
              <w:suppressAutoHyphens w:val="0"/>
              <w:spacing w:line="276" w:lineRule="auto"/>
              <w:jc w:val="center"/>
              <w:rPr>
                <w:rFonts w:asciiTheme="minorHAnsi" w:hAnsiTheme="minorHAnsi" w:cstheme="minorHAnsi"/>
                <w:b/>
                <w:lang w:eastAsia="en-US"/>
              </w:rPr>
            </w:pPr>
            <w:r w:rsidRPr="00C06B1B">
              <w:rPr>
                <w:rFonts w:asciiTheme="minorHAnsi" w:hAnsiTheme="minorHAnsi" w:cstheme="minorHAnsi"/>
                <w:b/>
                <w:lang w:eastAsia="en-US"/>
              </w:rPr>
              <w:t>Wyszczególnienie</w:t>
            </w:r>
          </w:p>
        </w:tc>
      </w:tr>
      <w:tr w:rsidR="002A41AC" w:rsidRPr="00C06B1B" w14:paraId="414409B3" w14:textId="77777777" w:rsidTr="00FA1F56">
        <w:trPr>
          <w:trHeight w:val="349"/>
        </w:trPr>
        <w:tc>
          <w:tcPr>
            <w:tcW w:w="709" w:type="dxa"/>
            <w:vAlign w:val="center"/>
          </w:tcPr>
          <w:p w14:paraId="535D39CD" w14:textId="77777777" w:rsidR="002A41AC" w:rsidRPr="00C06B1B" w:rsidRDefault="002A41AC" w:rsidP="00FA1F56">
            <w:pPr>
              <w:widowControl w:val="0"/>
              <w:suppressAutoHyphens w:val="0"/>
              <w:spacing w:line="276" w:lineRule="auto"/>
              <w:jc w:val="center"/>
              <w:rPr>
                <w:rFonts w:asciiTheme="minorHAnsi" w:hAnsiTheme="minorHAnsi" w:cstheme="minorHAnsi"/>
                <w:lang w:eastAsia="en-US"/>
              </w:rPr>
            </w:pPr>
          </w:p>
        </w:tc>
        <w:tc>
          <w:tcPr>
            <w:tcW w:w="8647" w:type="dxa"/>
            <w:vAlign w:val="center"/>
          </w:tcPr>
          <w:p w14:paraId="3A7F509A" w14:textId="77777777" w:rsidR="002A41AC" w:rsidRPr="00C06B1B" w:rsidRDefault="002A41AC" w:rsidP="00FA1F56">
            <w:pPr>
              <w:widowControl w:val="0"/>
              <w:suppressAutoHyphens w:val="0"/>
              <w:spacing w:line="276" w:lineRule="auto"/>
              <w:jc w:val="center"/>
              <w:rPr>
                <w:rFonts w:asciiTheme="minorHAnsi" w:hAnsiTheme="minorHAnsi" w:cstheme="minorHAnsi"/>
                <w:lang w:eastAsia="en-US"/>
              </w:rPr>
            </w:pPr>
          </w:p>
        </w:tc>
      </w:tr>
      <w:tr w:rsidR="002A41AC" w:rsidRPr="00C06B1B" w14:paraId="5FD708C4" w14:textId="77777777" w:rsidTr="00FA1F56">
        <w:trPr>
          <w:trHeight w:val="349"/>
        </w:trPr>
        <w:tc>
          <w:tcPr>
            <w:tcW w:w="709" w:type="dxa"/>
            <w:vAlign w:val="center"/>
          </w:tcPr>
          <w:p w14:paraId="6A34E520" w14:textId="77777777" w:rsidR="002A41AC" w:rsidRPr="00C06B1B" w:rsidRDefault="002A41AC" w:rsidP="00FA1F56">
            <w:pPr>
              <w:widowControl w:val="0"/>
              <w:suppressAutoHyphens w:val="0"/>
              <w:spacing w:line="276" w:lineRule="auto"/>
              <w:jc w:val="center"/>
              <w:rPr>
                <w:rFonts w:asciiTheme="minorHAnsi" w:hAnsiTheme="minorHAnsi" w:cstheme="minorHAnsi"/>
                <w:lang w:eastAsia="en-US"/>
              </w:rPr>
            </w:pPr>
          </w:p>
        </w:tc>
        <w:tc>
          <w:tcPr>
            <w:tcW w:w="8647" w:type="dxa"/>
            <w:vAlign w:val="center"/>
          </w:tcPr>
          <w:p w14:paraId="0A46F94F" w14:textId="77777777" w:rsidR="002A41AC" w:rsidRPr="00C06B1B" w:rsidRDefault="002A41AC" w:rsidP="00FA1F56">
            <w:pPr>
              <w:widowControl w:val="0"/>
              <w:suppressAutoHyphens w:val="0"/>
              <w:spacing w:line="276" w:lineRule="auto"/>
              <w:jc w:val="center"/>
              <w:rPr>
                <w:rFonts w:asciiTheme="minorHAnsi" w:hAnsiTheme="minorHAnsi" w:cstheme="minorHAnsi"/>
                <w:lang w:eastAsia="en-US"/>
              </w:rPr>
            </w:pPr>
          </w:p>
        </w:tc>
      </w:tr>
      <w:tr w:rsidR="002A41AC" w:rsidRPr="00C06B1B" w14:paraId="40FA796F" w14:textId="77777777" w:rsidTr="00FA1F56">
        <w:trPr>
          <w:trHeight w:val="349"/>
        </w:trPr>
        <w:tc>
          <w:tcPr>
            <w:tcW w:w="709" w:type="dxa"/>
            <w:vAlign w:val="center"/>
          </w:tcPr>
          <w:p w14:paraId="57782277" w14:textId="77777777" w:rsidR="002A41AC" w:rsidRPr="00C06B1B" w:rsidRDefault="002A41AC" w:rsidP="00FA1F56">
            <w:pPr>
              <w:widowControl w:val="0"/>
              <w:suppressAutoHyphens w:val="0"/>
              <w:spacing w:line="276" w:lineRule="auto"/>
              <w:jc w:val="center"/>
              <w:rPr>
                <w:rFonts w:asciiTheme="minorHAnsi" w:hAnsiTheme="minorHAnsi" w:cstheme="minorHAnsi"/>
                <w:lang w:eastAsia="en-US"/>
              </w:rPr>
            </w:pPr>
          </w:p>
        </w:tc>
        <w:tc>
          <w:tcPr>
            <w:tcW w:w="8647" w:type="dxa"/>
            <w:vAlign w:val="center"/>
          </w:tcPr>
          <w:p w14:paraId="36CF1236" w14:textId="77777777" w:rsidR="002A41AC" w:rsidRPr="00C06B1B" w:rsidRDefault="002A41AC" w:rsidP="00FA1F56">
            <w:pPr>
              <w:widowControl w:val="0"/>
              <w:suppressAutoHyphens w:val="0"/>
              <w:spacing w:line="276" w:lineRule="auto"/>
              <w:jc w:val="center"/>
              <w:rPr>
                <w:rFonts w:asciiTheme="minorHAnsi" w:hAnsiTheme="minorHAnsi" w:cstheme="minorHAnsi"/>
                <w:lang w:eastAsia="en-US"/>
              </w:rPr>
            </w:pPr>
          </w:p>
        </w:tc>
      </w:tr>
    </w:tbl>
    <w:p w14:paraId="64116CAA" w14:textId="77777777" w:rsidR="002A41AC" w:rsidRPr="00C06B1B" w:rsidRDefault="002A41AC" w:rsidP="002A41AC">
      <w:pPr>
        <w:widowControl w:val="0"/>
        <w:tabs>
          <w:tab w:val="left" w:pos="426"/>
        </w:tabs>
        <w:suppressAutoHyphens w:val="0"/>
        <w:autoSpaceDE w:val="0"/>
        <w:autoSpaceDN w:val="0"/>
        <w:adjustRightInd w:val="0"/>
        <w:spacing w:before="240" w:line="276" w:lineRule="auto"/>
        <w:jc w:val="both"/>
        <w:rPr>
          <w:rFonts w:asciiTheme="minorHAnsi" w:hAnsiTheme="minorHAnsi" w:cstheme="minorHAnsi"/>
          <w:lang w:eastAsia="en-US"/>
        </w:rPr>
      </w:pPr>
      <w:r w:rsidRPr="00C06B1B">
        <w:rPr>
          <w:rFonts w:asciiTheme="minorHAnsi" w:hAnsiTheme="minorHAnsi" w:cstheme="minorHAnsi"/>
          <w:lang w:eastAsia="en-US"/>
        </w:rPr>
        <w:t>Niniejsza oferta oraz załączniki do niej są jawne i nie zawierają informacji stanowiących tajemnicę przedsiębiorstwa w rozumieniu przepisów o zwalczaniu nieuczciwej konkurencji, za wyjątkiem: …………………………………………………………………………..…………………………………………………………………………..</w:t>
      </w:r>
    </w:p>
    <w:p w14:paraId="0B82B1B1" w14:textId="77777777" w:rsidR="002A41AC" w:rsidRPr="00C06B1B" w:rsidRDefault="002A41AC" w:rsidP="002A41AC">
      <w:pPr>
        <w:widowControl w:val="0"/>
        <w:suppressAutoHyphens w:val="0"/>
        <w:spacing w:line="276" w:lineRule="auto"/>
        <w:rPr>
          <w:rFonts w:asciiTheme="minorHAnsi" w:hAnsiTheme="minorHAnsi" w:cstheme="minorHAnsi"/>
          <w:lang w:eastAsia="en-US"/>
        </w:rPr>
      </w:pPr>
    </w:p>
    <w:p w14:paraId="2FE79769" w14:textId="77777777" w:rsidR="002A41AC" w:rsidRPr="00C06B1B" w:rsidRDefault="002A41AC" w:rsidP="002A41AC">
      <w:pPr>
        <w:widowControl w:val="0"/>
        <w:suppressAutoHyphens w:val="0"/>
        <w:spacing w:line="276" w:lineRule="auto"/>
        <w:rPr>
          <w:rFonts w:asciiTheme="minorHAnsi" w:hAnsiTheme="minorHAnsi" w:cstheme="minorHAnsi"/>
          <w:lang w:eastAsia="en-US"/>
        </w:rPr>
      </w:pPr>
    </w:p>
    <w:p w14:paraId="62A87541" w14:textId="77777777" w:rsidR="002A41AC" w:rsidRPr="00C06B1B" w:rsidRDefault="002A41AC" w:rsidP="002A41AC">
      <w:pPr>
        <w:widowControl w:val="0"/>
        <w:suppressAutoHyphens w:val="0"/>
        <w:spacing w:line="276" w:lineRule="auto"/>
        <w:rPr>
          <w:rFonts w:asciiTheme="minorHAnsi" w:hAnsiTheme="minorHAnsi" w:cstheme="minorHAnsi"/>
          <w:lang w:eastAsia="en-US"/>
        </w:rPr>
      </w:pPr>
      <w:bookmarkStart w:id="204" w:name="_Hlk47299289"/>
      <w:r w:rsidRPr="00C06B1B">
        <w:rPr>
          <w:rFonts w:asciiTheme="minorHAnsi" w:hAnsiTheme="minorHAnsi" w:cstheme="minorHAnsi"/>
          <w:lang w:eastAsia="en-US"/>
        </w:rPr>
        <w:t>Miejscowość i data: ……………….………</w:t>
      </w:r>
    </w:p>
    <w:p w14:paraId="73A71DD8" w14:textId="77777777" w:rsidR="002A41AC" w:rsidRPr="00C06B1B" w:rsidRDefault="002A41AC" w:rsidP="002A41AC">
      <w:pPr>
        <w:widowControl w:val="0"/>
        <w:suppressAutoHyphens w:val="0"/>
        <w:spacing w:line="276" w:lineRule="auto"/>
        <w:rPr>
          <w:rFonts w:asciiTheme="minorHAnsi" w:hAnsiTheme="minorHAnsi" w:cstheme="minorHAnsi"/>
          <w:lang w:eastAsia="en-US"/>
        </w:rPr>
      </w:pPr>
    </w:p>
    <w:p w14:paraId="6D30E280" w14:textId="77777777" w:rsidR="002A41AC" w:rsidRPr="00C06B1B" w:rsidRDefault="002A41AC" w:rsidP="002A41AC">
      <w:pPr>
        <w:widowControl w:val="0"/>
        <w:suppressAutoHyphens w:val="0"/>
        <w:spacing w:line="276" w:lineRule="auto"/>
        <w:jc w:val="both"/>
        <w:outlineLvl w:val="0"/>
        <w:rPr>
          <w:rFonts w:asciiTheme="minorHAnsi" w:hAnsiTheme="minorHAnsi" w:cstheme="minorHAnsi"/>
          <w:b/>
          <w:bCs/>
          <w:lang w:eastAsia="en-US"/>
        </w:rPr>
        <w:sectPr w:rsidR="002A41AC" w:rsidRPr="00C06B1B" w:rsidSect="002A41AC">
          <w:type w:val="nextColumn"/>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bookmarkStart w:id="205" w:name="_Toc458156845"/>
      <w:bookmarkStart w:id="206" w:name="_Toc93182151"/>
      <w:bookmarkEnd w:id="204"/>
    </w:p>
    <w:p w14:paraId="076E2C3C" w14:textId="77777777" w:rsidR="002A41AC" w:rsidRPr="00C06B1B" w:rsidRDefault="002A41AC" w:rsidP="002A41AC">
      <w:pPr>
        <w:widowControl w:val="0"/>
        <w:suppressAutoHyphens w:val="0"/>
        <w:spacing w:line="276" w:lineRule="auto"/>
        <w:jc w:val="both"/>
        <w:outlineLvl w:val="0"/>
        <w:rPr>
          <w:rFonts w:asciiTheme="minorHAnsi" w:hAnsiTheme="minorHAnsi" w:cstheme="minorHAnsi"/>
          <w:b/>
          <w:bCs/>
          <w:lang w:eastAsia="en-US"/>
        </w:rPr>
      </w:pPr>
      <w:bookmarkStart w:id="207" w:name="_Toc147090331"/>
      <w:r w:rsidRPr="00C06B1B">
        <w:rPr>
          <w:rFonts w:asciiTheme="minorHAnsi" w:hAnsiTheme="minorHAnsi" w:cstheme="minorHAnsi"/>
          <w:b/>
          <w:bCs/>
          <w:lang w:eastAsia="en-US"/>
        </w:rPr>
        <w:lastRenderedPageBreak/>
        <w:t xml:space="preserve">Załącznik nr </w:t>
      </w:r>
      <w:r>
        <w:rPr>
          <w:rFonts w:asciiTheme="minorHAnsi" w:hAnsiTheme="minorHAnsi" w:cstheme="minorHAnsi"/>
          <w:b/>
          <w:bCs/>
          <w:lang w:eastAsia="en-US"/>
        </w:rPr>
        <w:t>5</w:t>
      </w:r>
      <w:r w:rsidRPr="00C06B1B">
        <w:rPr>
          <w:rFonts w:asciiTheme="minorHAnsi" w:hAnsiTheme="minorHAnsi" w:cstheme="minorHAnsi"/>
          <w:b/>
          <w:bCs/>
          <w:lang w:eastAsia="en-US"/>
        </w:rPr>
        <w:t xml:space="preserve"> do SWZ</w:t>
      </w:r>
      <w:bookmarkEnd w:id="205"/>
      <w:r w:rsidRPr="00C06B1B">
        <w:rPr>
          <w:rFonts w:asciiTheme="minorHAnsi" w:hAnsiTheme="minorHAnsi" w:cstheme="minorHAnsi"/>
          <w:b/>
          <w:bCs/>
          <w:lang w:eastAsia="en-US"/>
        </w:rPr>
        <w:t>: Wzór oświadczenia o niepodleganiu wykluczeniu i spełnianiu warunków udziału w postępowaniu</w:t>
      </w:r>
      <w:bookmarkEnd w:id="206"/>
      <w:bookmarkEnd w:id="207"/>
      <w:r w:rsidRPr="00C06B1B">
        <w:rPr>
          <w:rFonts w:asciiTheme="minorHAnsi" w:hAnsiTheme="minorHAnsi" w:cstheme="minorHAnsi"/>
          <w:b/>
          <w:bCs/>
          <w:lang w:eastAsia="en-US"/>
        </w:rPr>
        <w:t xml:space="preserve"> </w:t>
      </w:r>
    </w:p>
    <w:p w14:paraId="28A3A448" w14:textId="77777777" w:rsidR="002A41AC" w:rsidRPr="00C06B1B" w:rsidRDefault="002A41AC" w:rsidP="002A41AC">
      <w:pPr>
        <w:widowControl w:val="0"/>
        <w:suppressAutoHyphens w:val="0"/>
        <w:autoSpaceDE w:val="0"/>
        <w:spacing w:before="120"/>
        <w:jc w:val="both"/>
        <w:rPr>
          <w:rFonts w:asciiTheme="minorHAnsi" w:hAnsiTheme="minorHAnsi" w:cstheme="minorHAnsi"/>
          <w:b/>
          <w:bCs/>
        </w:rPr>
      </w:pPr>
      <w:r w:rsidRPr="00C06B1B">
        <w:rPr>
          <w:rFonts w:asciiTheme="minorHAnsi" w:hAnsiTheme="minorHAnsi" w:cstheme="minorHAnsi"/>
          <w:b/>
          <w:bCs/>
        </w:rPr>
        <w:t>WYKONAWCA:*</w:t>
      </w:r>
    </w:p>
    <w:p w14:paraId="28E2379F" w14:textId="77777777" w:rsidR="002A41AC" w:rsidRPr="00C06B1B" w:rsidRDefault="002A41AC" w:rsidP="002A41AC">
      <w:pPr>
        <w:widowControl w:val="0"/>
        <w:tabs>
          <w:tab w:val="left" w:pos="2109"/>
        </w:tabs>
        <w:suppressAutoHyphens w:val="0"/>
        <w:spacing w:before="60"/>
        <w:rPr>
          <w:rFonts w:asciiTheme="minorHAnsi" w:hAnsiTheme="minorHAnsi" w:cstheme="minorHAnsi"/>
          <w:lang w:eastAsia="en-US"/>
        </w:rPr>
      </w:pPr>
      <w:r w:rsidRPr="00C06B1B">
        <w:rPr>
          <w:rFonts w:asciiTheme="minorHAnsi" w:hAnsiTheme="minorHAnsi" w:cstheme="minorHAnsi"/>
          <w:lang w:eastAsia="en-US"/>
        </w:rPr>
        <w:t>Firma (nazwa):</w:t>
      </w:r>
      <w:r w:rsidRPr="00C06B1B">
        <w:rPr>
          <w:rFonts w:asciiTheme="minorHAnsi" w:hAnsiTheme="minorHAnsi" w:cstheme="minorHAnsi"/>
          <w:lang w:eastAsia="en-US"/>
        </w:rPr>
        <w:tab/>
        <w:t>............................................................................................................................</w:t>
      </w:r>
    </w:p>
    <w:p w14:paraId="097CA3F5" w14:textId="77777777" w:rsidR="002A41AC" w:rsidRPr="00C06B1B" w:rsidRDefault="002A41AC" w:rsidP="002A41AC">
      <w:pPr>
        <w:widowControl w:val="0"/>
        <w:tabs>
          <w:tab w:val="left" w:pos="2109"/>
        </w:tabs>
        <w:suppressAutoHyphens w:val="0"/>
        <w:spacing w:before="60"/>
        <w:rPr>
          <w:rFonts w:asciiTheme="minorHAnsi" w:hAnsiTheme="minorHAnsi" w:cstheme="minorHAnsi"/>
          <w:lang w:eastAsia="en-US"/>
        </w:rPr>
      </w:pPr>
      <w:r w:rsidRPr="00C06B1B">
        <w:rPr>
          <w:rFonts w:asciiTheme="minorHAnsi" w:hAnsiTheme="minorHAnsi" w:cstheme="minorHAnsi"/>
          <w:lang w:eastAsia="en-US"/>
        </w:rPr>
        <w:t>Adres:</w:t>
      </w:r>
      <w:r w:rsidRPr="00C06B1B">
        <w:rPr>
          <w:rFonts w:asciiTheme="minorHAnsi" w:hAnsiTheme="minorHAnsi" w:cstheme="minorHAnsi"/>
          <w:lang w:eastAsia="en-US"/>
        </w:rPr>
        <w:tab/>
        <w:t>............................................................................................................................</w:t>
      </w:r>
    </w:p>
    <w:p w14:paraId="0DAAB5A4" w14:textId="77777777" w:rsidR="002A41AC" w:rsidRPr="00C06B1B" w:rsidRDefault="002A41AC" w:rsidP="002A41AC">
      <w:pPr>
        <w:widowControl w:val="0"/>
        <w:tabs>
          <w:tab w:val="left" w:pos="2109"/>
        </w:tabs>
        <w:suppressAutoHyphens w:val="0"/>
        <w:spacing w:before="60"/>
        <w:rPr>
          <w:rFonts w:asciiTheme="minorHAnsi" w:hAnsiTheme="minorHAnsi" w:cstheme="minorHAnsi"/>
          <w:lang w:eastAsia="en-US"/>
        </w:rPr>
      </w:pPr>
      <w:r w:rsidRPr="00C06B1B">
        <w:rPr>
          <w:rFonts w:asciiTheme="minorHAnsi" w:hAnsiTheme="minorHAnsi" w:cstheme="minorHAnsi"/>
          <w:lang w:eastAsia="en-US"/>
        </w:rPr>
        <w:t>Telefon/faks:</w:t>
      </w:r>
      <w:r w:rsidRPr="00C06B1B">
        <w:rPr>
          <w:rFonts w:asciiTheme="minorHAnsi" w:hAnsiTheme="minorHAnsi" w:cstheme="minorHAnsi"/>
          <w:lang w:eastAsia="en-US"/>
        </w:rPr>
        <w:tab/>
        <w:t>............................................................................................................................</w:t>
      </w:r>
    </w:p>
    <w:p w14:paraId="6906FA91" w14:textId="77777777" w:rsidR="002A41AC" w:rsidRPr="00C06B1B" w:rsidRDefault="002A41AC" w:rsidP="002A41AC">
      <w:pPr>
        <w:widowControl w:val="0"/>
        <w:tabs>
          <w:tab w:val="left" w:pos="2109"/>
        </w:tabs>
        <w:suppressAutoHyphens w:val="0"/>
        <w:spacing w:before="60"/>
        <w:rPr>
          <w:rFonts w:asciiTheme="minorHAnsi" w:hAnsiTheme="minorHAnsi" w:cstheme="minorHAnsi"/>
          <w:lang w:val="en-US" w:eastAsia="en-US"/>
        </w:rPr>
      </w:pPr>
      <w:r w:rsidRPr="00C06B1B">
        <w:rPr>
          <w:rFonts w:asciiTheme="minorHAnsi" w:hAnsiTheme="minorHAnsi" w:cstheme="minorHAnsi"/>
          <w:lang w:val="en-US" w:eastAsia="en-US"/>
        </w:rPr>
        <w:t>NIP:</w:t>
      </w:r>
      <w:r w:rsidRPr="00C06B1B">
        <w:rPr>
          <w:rFonts w:asciiTheme="minorHAnsi" w:hAnsiTheme="minorHAnsi" w:cstheme="minorHAnsi"/>
          <w:lang w:val="en-US" w:eastAsia="en-US"/>
        </w:rPr>
        <w:tab/>
        <w:t>............................................................................................................................</w:t>
      </w:r>
    </w:p>
    <w:p w14:paraId="4BC76A09" w14:textId="77777777" w:rsidR="002A41AC" w:rsidRPr="00C06B1B" w:rsidRDefault="002A41AC" w:rsidP="002A41AC">
      <w:pPr>
        <w:widowControl w:val="0"/>
        <w:tabs>
          <w:tab w:val="left" w:pos="2109"/>
        </w:tabs>
        <w:suppressAutoHyphens w:val="0"/>
        <w:spacing w:before="60"/>
        <w:rPr>
          <w:rFonts w:asciiTheme="minorHAnsi" w:hAnsiTheme="minorHAnsi" w:cstheme="minorHAnsi"/>
          <w:lang w:val="en-US" w:eastAsia="en-US"/>
        </w:rPr>
      </w:pPr>
      <w:r w:rsidRPr="00C06B1B">
        <w:rPr>
          <w:rFonts w:asciiTheme="minorHAnsi" w:hAnsiTheme="minorHAnsi" w:cstheme="minorHAnsi"/>
          <w:lang w:val="en-US" w:eastAsia="en-US"/>
        </w:rPr>
        <w:t>REGON:</w:t>
      </w:r>
      <w:r w:rsidRPr="00C06B1B">
        <w:rPr>
          <w:rFonts w:asciiTheme="minorHAnsi" w:hAnsiTheme="minorHAnsi" w:cstheme="minorHAnsi"/>
          <w:lang w:val="en-US" w:eastAsia="en-US"/>
        </w:rPr>
        <w:tab/>
        <w:t>............................................................................................................................</w:t>
      </w:r>
    </w:p>
    <w:p w14:paraId="3C3BC18C" w14:textId="77777777" w:rsidR="002A41AC" w:rsidRPr="00C06B1B" w:rsidRDefault="002A41AC" w:rsidP="002A41AC">
      <w:pPr>
        <w:widowControl w:val="0"/>
        <w:tabs>
          <w:tab w:val="left" w:pos="2109"/>
        </w:tabs>
        <w:suppressAutoHyphens w:val="0"/>
        <w:spacing w:before="60"/>
        <w:rPr>
          <w:rFonts w:asciiTheme="minorHAnsi" w:hAnsiTheme="minorHAnsi" w:cstheme="minorHAnsi"/>
          <w:lang w:val="en-US" w:eastAsia="en-US"/>
        </w:rPr>
      </w:pPr>
      <w:r w:rsidRPr="00C06B1B">
        <w:rPr>
          <w:rFonts w:asciiTheme="minorHAnsi" w:hAnsiTheme="minorHAnsi" w:cstheme="minorHAnsi"/>
          <w:lang w:val="en-US" w:eastAsia="en-US"/>
        </w:rPr>
        <w:t>KRS:</w:t>
      </w:r>
      <w:r w:rsidRPr="00C06B1B">
        <w:rPr>
          <w:rFonts w:asciiTheme="minorHAnsi" w:hAnsiTheme="minorHAnsi" w:cstheme="minorHAnsi"/>
          <w:lang w:val="en-US" w:eastAsia="en-US"/>
        </w:rPr>
        <w:tab/>
        <w:t>............................................................................................................................</w:t>
      </w:r>
    </w:p>
    <w:p w14:paraId="5B7CEF60" w14:textId="77777777" w:rsidR="002A41AC" w:rsidRPr="00C06B1B" w:rsidRDefault="002A41AC" w:rsidP="002A41AC">
      <w:pPr>
        <w:widowControl w:val="0"/>
        <w:tabs>
          <w:tab w:val="left" w:pos="2109"/>
        </w:tabs>
        <w:suppressAutoHyphens w:val="0"/>
        <w:spacing w:before="60"/>
        <w:rPr>
          <w:rFonts w:asciiTheme="minorHAnsi" w:hAnsiTheme="minorHAnsi" w:cstheme="minorHAnsi"/>
          <w:lang w:val="en-US" w:eastAsia="en-US"/>
        </w:rPr>
      </w:pPr>
      <w:r w:rsidRPr="00C06B1B">
        <w:rPr>
          <w:rFonts w:asciiTheme="minorHAnsi" w:hAnsiTheme="minorHAnsi" w:cstheme="minorHAnsi"/>
          <w:lang w:val="en-US" w:eastAsia="en-US"/>
        </w:rPr>
        <w:t>e-mail:</w:t>
      </w:r>
      <w:r w:rsidRPr="00C06B1B">
        <w:rPr>
          <w:rFonts w:asciiTheme="minorHAnsi" w:hAnsiTheme="minorHAnsi" w:cstheme="minorHAnsi"/>
          <w:lang w:val="en-US" w:eastAsia="en-US"/>
        </w:rPr>
        <w:tab/>
        <w:t>............................................................................................................................</w:t>
      </w:r>
    </w:p>
    <w:p w14:paraId="62F815B5" w14:textId="77777777" w:rsidR="002A41AC" w:rsidRPr="00C06B1B" w:rsidRDefault="002A41AC" w:rsidP="002A41AC">
      <w:pPr>
        <w:widowControl w:val="0"/>
        <w:suppressAutoHyphens w:val="0"/>
        <w:spacing w:before="60" w:line="276" w:lineRule="auto"/>
        <w:jc w:val="both"/>
        <w:rPr>
          <w:rFonts w:asciiTheme="minorHAnsi" w:hAnsiTheme="minorHAnsi" w:cstheme="minorHAnsi"/>
          <w:i/>
          <w:spacing w:val="-4"/>
        </w:rPr>
      </w:pPr>
      <w:r w:rsidRPr="00C06B1B">
        <w:rPr>
          <w:rFonts w:asciiTheme="minorHAnsi" w:hAnsiTheme="minorHAnsi" w:cstheme="minorHAnsi"/>
          <w:i/>
          <w:spacing w:val="-4"/>
        </w:rPr>
        <w:t>* w przypadku składania oferty przez wykonawców wspólnie ubiegających się o udzielenie zamówienia, należy podać</w:t>
      </w:r>
      <w:r w:rsidRPr="00C06B1B">
        <w:rPr>
          <w:rFonts w:asciiTheme="minorHAnsi" w:hAnsiTheme="minorHAnsi" w:cstheme="minorHAnsi"/>
          <w:spacing w:val="-4"/>
        </w:rPr>
        <w:t xml:space="preserve"> </w:t>
      </w:r>
      <w:r w:rsidRPr="00C06B1B">
        <w:rPr>
          <w:rFonts w:asciiTheme="minorHAnsi" w:hAnsiTheme="minorHAnsi" w:cstheme="minorHAnsi"/>
          <w:i/>
          <w:spacing w:val="-4"/>
        </w:rPr>
        <w:t>nazwy (firmy) oraz dokładne adresy i pozostałe dane wszystkich wykonawców</w:t>
      </w:r>
    </w:p>
    <w:p w14:paraId="6265A6CE" w14:textId="77777777" w:rsidR="002A41AC" w:rsidRPr="00C06B1B" w:rsidRDefault="002A41AC" w:rsidP="002A41AC">
      <w:pPr>
        <w:widowControl w:val="0"/>
        <w:suppressAutoHyphens w:val="0"/>
        <w:spacing w:before="120" w:after="60" w:line="276" w:lineRule="auto"/>
        <w:jc w:val="center"/>
        <w:rPr>
          <w:rFonts w:asciiTheme="minorHAnsi" w:hAnsiTheme="minorHAnsi" w:cstheme="minorHAnsi"/>
          <w:b/>
        </w:rPr>
      </w:pPr>
      <w:r w:rsidRPr="00C06B1B">
        <w:rPr>
          <w:rFonts w:asciiTheme="minorHAnsi" w:hAnsiTheme="minorHAnsi" w:cstheme="minorHAnsi"/>
          <w:b/>
        </w:rPr>
        <w:t xml:space="preserve">OŚWIADCZENIE </w:t>
      </w:r>
    </w:p>
    <w:p w14:paraId="70BD15CF" w14:textId="77777777" w:rsidR="002A41AC" w:rsidRPr="00C06B1B" w:rsidRDefault="002A41AC" w:rsidP="002A41AC">
      <w:pPr>
        <w:widowControl w:val="0"/>
        <w:suppressAutoHyphens w:val="0"/>
        <w:spacing w:line="276" w:lineRule="auto"/>
        <w:ind w:firstLine="255"/>
        <w:jc w:val="both"/>
        <w:rPr>
          <w:rFonts w:asciiTheme="minorHAnsi" w:hAnsiTheme="minorHAnsi" w:cstheme="minorHAnsi"/>
        </w:rPr>
      </w:pPr>
      <w:r w:rsidRPr="00C06B1B">
        <w:rPr>
          <w:rFonts w:asciiTheme="minorHAnsi" w:hAnsiTheme="minorHAnsi" w:cstheme="minorHAnsi"/>
        </w:rPr>
        <w:t>Działając zgodnie z art. 125 ust. 1 ustawy dnia 11 września 2019 r. Prawo zamówień publicznych (tekst jednolity Dz.U. 2023 poz. 1605 ze zm.), składając ofertę w postępowaniu w sprawie zamówienia publicznego prowadzonego w trybie podstawowym na:</w:t>
      </w:r>
    </w:p>
    <w:p w14:paraId="20FA9266" w14:textId="77777777" w:rsidR="002A41AC" w:rsidRPr="00CC116C" w:rsidRDefault="002A41AC" w:rsidP="002A41AC">
      <w:pPr>
        <w:pStyle w:val="Akapitzlist"/>
        <w:widowControl w:val="0"/>
        <w:suppressAutoHyphens w:val="0"/>
        <w:spacing w:before="120" w:after="120"/>
        <w:jc w:val="center"/>
        <w:rPr>
          <w:rFonts w:asciiTheme="minorHAnsi" w:hAnsiTheme="minorHAnsi" w:cstheme="minorHAnsi"/>
          <w:b/>
          <w:szCs w:val="22"/>
        </w:rPr>
      </w:pPr>
      <w:bookmarkStart w:id="208" w:name="_Hlk101272843"/>
      <w:r w:rsidRPr="00CC116C">
        <w:rPr>
          <w:rFonts w:asciiTheme="minorHAnsi" w:hAnsiTheme="minorHAnsi" w:cstheme="minorHAnsi"/>
          <w:b/>
          <w:szCs w:val="22"/>
        </w:rPr>
        <w:t xml:space="preserve">„Ubezpieczenie pojazdów mechanicznych </w:t>
      </w:r>
      <w:r>
        <w:rPr>
          <w:rFonts w:asciiTheme="minorHAnsi" w:hAnsiTheme="minorHAnsi" w:cstheme="minorHAnsi"/>
          <w:b/>
          <w:szCs w:val="22"/>
        </w:rPr>
        <w:t>Gminy Szprotawa oraz jednostek organizacyjnych</w:t>
      </w:r>
      <w:r w:rsidRPr="00CC116C">
        <w:rPr>
          <w:rFonts w:asciiTheme="minorHAnsi" w:hAnsiTheme="minorHAnsi" w:cstheme="minorHAnsi"/>
          <w:b/>
          <w:szCs w:val="22"/>
        </w:rPr>
        <w:t>”</w:t>
      </w:r>
    </w:p>
    <w:p w14:paraId="47CF119F" w14:textId="77777777" w:rsidR="002A41AC" w:rsidRPr="00C06B1B" w:rsidRDefault="002A41AC" w:rsidP="002A41AC">
      <w:pPr>
        <w:widowControl w:val="0"/>
        <w:numPr>
          <w:ilvl w:val="0"/>
          <w:numId w:val="20"/>
        </w:numPr>
        <w:tabs>
          <w:tab w:val="left" w:pos="284"/>
        </w:tabs>
        <w:suppressAutoHyphens w:val="0"/>
        <w:spacing w:line="276" w:lineRule="auto"/>
        <w:ind w:left="284" w:hanging="284"/>
        <w:jc w:val="both"/>
        <w:rPr>
          <w:rFonts w:asciiTheme="minorHAnsi" w:hAnsiTheme="minorHAnsi" w:cstheme="minorHAnsi"/>
          <w:bCs/>
          <w:spacing w:val="-4"/>
        </w:rPr>
      </w:pPr>
      <w:r w:rsidRPr="00C06B1B">
        <w:rPr>
          <w:rFonts w:asciiTheme="minorHAnsi" w:hAnsiTheme="minorHAnsi" w:cstheme="minorHAnsi"/>
          <w:bCs/>
          <w:spacing w:val="-4"/>
        </w:rPr>
        <w:t xml:space="preserve">Oświadczamy, że reprezentowany przez nas Wykonawca nie podlega wykluczeniu z postępowania na podstawie art. 108 ust. 1 ustawy Prawo zamówień publicznych oraz art. 7 ust. 1 ustawy </w:t>
      </w:r>
      <w:r w:rsidRPr="00C06B1B">
        <w:rPr>
          <w:rFonts w:asciiTheme="minorHAnsi" w:hAnsiTheme="minorHAnsi" w:cstheme="minorHAnsi"/>
          <w:bCs/>
          <w:spacing w:val="-4"/>
        </w:rPr>
        <w:br/>
        <w:t>o szczególnych rozwiązaniach w zakresie przeciwdziałania wspieraniu agresji na Ukrainę oraz służących ochronie bezpieczeństwa narodowego</w:t>
      </w:r>
      <w:bookmarkEnd w:id="208"/>
      <w:r w:rsidRPr="00C06B1B">
        <w:rPr>
          <w:rFonts w:asciiTheme="minorHAnsi" w:hAnsiTheme="minorHAnsi" w:cstheme="minorHAnsi"/>
          <w:bCs/>
          <w:spacing w:val="-4"/>
        </w:rPr>
        <w:t>.</w:t>
      </w:r>
    </w:p>
    <w:p w14:paraId="6DE3CDEF" w14:textId="77777777" w:rsidR="002A41AC" w:rsidRPr="00C06B1B" w:rsidRDefault="002A41AC" w:rsidP="002A41AC">
      <w:pPr>
        <w:widowControl w:val="0"/>
        <w:suppressAutoHyphens w:val="0"/>
        <w:spacing w:before="120" w:line="276" w:lineRule="auto"/>
        <w:ind w:left="284"/>
        <w:rPr>
          <w:rFonts w:asciiTheme="minorHAnsi" w:hAnsiTheme="minorHAnsi" w:cstheme="minorHAnsi"/>
          <w:lang w:eastAsia="en-US"/>
        </w:rPr>
      </w:pPr>
      <w:r w:rsidRPr="00C06B1B">
        <w:rPr>
          <w:rFonts w:asciiTheme="minorHAnsi" w:hAnsiTheme="minorHAnsi" w:cstheme="minorHAnsi"/>
          <w:lang w:eastAsia="en-US"/>
        </w:rPr>
        <w:t>Miejscowość i data: ……………….………</w:t>
      </w:r>
    </w:p>
    <w:p w14:paraId="57604D79" w14:textId="77777777" w:rsidR="002A41AC" w:rsidRPr="00C06B1B" w:rsidRDefault="002A41AC" w:rsidP="002A41AC">
      <w:pPr>
        <w:widowControl w:val="0"/>
        <w:suppressAutoHyphens w:val="0"/>
        <w:spacing w:before="120" w:after="120" w:line="276" w:lineRule="auto"/>
        <w:ind w:left="993" w:right="-1" w:hanging="709"/>
        <w:rPr>
          <w:rFonts w:asciiTheme="minorHAnsi" w:hAnsiTheme="minorHAnsi" w:cstheme="minorHAnsi"/>
          <w:i/>
        </w:rPr>
      </w:pPr>
      <w:r w:rsidRPr="00C06B1B">
        <w:rPr>
          <w:rFonts w:asciiTheme="minorHAnsi" w:hAnsiTheme="minorHAnsi" w:cstheme="minorHAnsi"/>
          <w:bCs/>
        </w:rPr>
        <w:t>albo</w:t>
      </w:r>
      <w:r w:rsidRPr="00C06B1B">
        <w:rPr>
          <w:rFonts w:asciiTheme="minorHAnsi" w:hAnsiTheme="minorHAnsi" w:cstheme="minorHAnsi"/>
          <w:b/>
        </w:rPr>
        <w:t xml:space="preserve"> </w:t>
      </w:r>
      <w:r w:rsidRPr="00C06B1B">
        <w:rPr>
          <w:rFonts w:asciiTheme="minorHAnsi" w:hAnsiTheme="minorHAnsi" w:cstheme="minorHAnsi"/>
          <w:i/>
        </w:rPr>
        <w:t>(należy złożyć oświadczenie tylko wtedy, jeżeli dotyczy)</w:t>
      </w:r>
    </w:p>
    <w:p w14:paraId="2488FA58" w14:textId="77777777" w:rsidR="002A41AC" w:rsidRPr="00C06B1B" w:rsidRDefault="002A41AC" w:rsidP="002A41AC">
      <w:pPr>
        <w:widowControl w:val="0"/>
        <w:suppressAutoHyphens w:val="0"/>
        <w:spacing w:line="276" w:lineRule="auto"/>
        <w:ind w:left="284"/>
        <w:jc w:val="both"/>
        <w:rPr>
          <w:rFonts w:asciiTheme="minorHAnsi" w:hAnsiTheme="minorHAnsi" w:cstheme="minorHAnsi"/>
          <w:bCs/>
          <w:spacing w:val="-4"/>
        </w:rPr>
      </w:pPr>
      <w:r w:rsidRPr="00C06B1B">
        <w:rPr>
          <w:rFonts w:asciiTheme="minorHAnsi" w:hAnsiTheme="minorHAnsi" w:cstheme="minorHAnsi"/>
          <w:bCs/>
          <w:spacing w:val="-4"/>
        </w:rPr>
        <w:t xml:space="preserve">Oświadczamy, że zachodzą w stosunku do reprezentowanego przez nas Wykonawcy podstawy wykluczenia z postępowania na podstawie art. …. ustawy Prawo zamówień publicznych (podać mającą zastosowanie podstawę wykluczenia spośród wymienionych w art. 108 ust. 1 pkt 1, 2 i 5 ustawy). Jednocześnie oświadczamy, że w związku z ww. okolicznością, na podstawie art. 110 ust. 2 </w:t>
      </w:r>
      <w:proofErr w:type="spellStart"/>
      <w:r w:rsidRPr="00C06B1B">
        <w:rPr>
          <w:rFonts w:asciiTheme="minorHAnsi" w:hAnsiTheme="minorHAnsi" w:cstheme="minorHAnsi"/>
          <w:bCs/>
          <w:spacing w:val="-4"/>
        </w:rPr>
        <w:t>u.p.z.p</w:t>
      </w:r>
      <w:proofErr w:type="spellEnd"/>
      <w:r w:rsidRPr="00C06B1B">
        <w:rPr>
          <w:rFonts w:asciiTheme="minorHAnsi" w:hAnsiTheme="minorHAnsi" w:cstheme="minorHAnsi"/>
          <w:bCs/>
          <w:spacing w:val="-4"/>
        </w:rPr>
        <w:t>. reprezentowany przez nas Wykonawca podjął następujące środki naprawcze: ……………….…..</w:t>
      </w:r>
    </w:p>
    <w:p w14:paraId="35F8BE36" w14:textId="77777777" w:rsidR="002A41AC" w:rsidRPr="00C06B1B" w:rsidRDefault="002A41AC" w:rsidP="002A41AC">
      <w:pPr>
        <w:widowControl w:val="0"/>
        <w:suppressAutoHyphens w:val="0"/>
        <w:spacing w:before="120" w:line="276" w:lineRule="auto"/>
        <w:ind w:left="284"/>
        <w:rPr>
          <w:rFonts w:asciiTheme="minorHAnsi" w:hAnsiTheme="minorHAnsi" w:cstheme="minorHAnsi"/>
          <w:lang w:eastAsia="en-US"/>
        </w:rPr>
      </w:pPr>
      <w:bookmarkStart w:id="209" w:name="_Hlk47300070"/>
      <w:r w:rsidRPr="00C06B1B">
        <w:rPr>
          <w:rFonts w:asciiTheme="minorHAnsi" w:hAnsiTheme="minorHAnsi" w:cstheme="minorHAnsi"/>
          <w:lang w:eastAsia="en-US"/>
        </w:rPr>
        <w:t>Miejscowość i data: ……………….………</w:t>
      </w:r>
    </w:p>
    <w:bookmarkEnd w:id="209"/>
    <w:p w14:paraId="22A5F8F5" w14:textId="77777777" w:rsidR="002A41AC" w:rsidRPr="00C06B1B" w:rsidRDefault="002A41AC" w:rsidP="002A41AC">
      <w:pPr>
        <w:widowControl w:val="0"/>
        <w:numPr>
          <w:ilvl w:val="0"/>
          <w:numId w:val="20"/>
        </w:numPr>
        <w:tabs>
          <w:tab w:val="left" w:pos="284"/>
        </w:tabs>
        <w:suppressAutoHyphens w:val="0"/>
        <w:spacing w:before="240" w:line="276" w:lineRule="auto"/>
        <w:ind w:left="284" w:hanging="284"/>
        <w:jc w:val="both"/>
        <w:rPr>
          <w:rFonts w:asciiTheme="minorHAnsi" w:hAnsiTheme="minorHAnsi" w:cstheme="minorHAnsi"/>
          <w:bCs/>
        </w:rPr>
      </w:pPr>
      <w:r w:rsidRPr="00C06B1B">
        <w:rPr>
          <w:rFonts w:asciiTheme="minorHAnsi" w:hAnsiTheme="minorHAnsi" w:cstheme="minorHAnsi"/>
          <w:bCs/>
        </w:rPr>
        <w:t>Oświadczamy, że reprezentowany przez nas Wykonawca spełnia warunki udziału w postępowaniu, określone przez Zamawiającego w specyfikacji warunków zamówienia.</w:t>
      </w:r>
    </w:p>
    <w:p w14:paraId="544C9297" w14:textId="77777777" w:rsidR="002A41AC" w:rsidRPr="00C06B1B" w:rsidRDefault="002A41AC" w:rsidP="002A41AC">
      <w:pPr>
        <w:widowControl w:val="0"/>
        <w:suppressAutoHyphens w:val="0"/>
        <w:spacing w:before="120" w:line="276" w:lineRule="auto"/>
        <w:ind w:left="284"/>
        <w:rPr>
          <w:rFonts w:asciiTheme="minorHAnsi" w:hAnsiTheme="minorHAnsi" w:cstheme="minorHAnsi"/>
          <w:lang w:eastAsia="en-US"/>
        </w:rPr>
      </w:pPr>
      <w:r w:rsidRPr="00C06B1B">
        <w:rPr>
          <w:rFonts w:asciiTheme="minorHAnsi" w:hAnsiTheme="minorHAnsi" w:cstheme="minorHAnsi"/>
          <w:lang w:eastAsia="en-US"/>
        </w:rPr>
        <w:t>Miejscowość i data: ……………….………</w:t>
      </w:r>
    </w:p>
    <w:p w14:paraId="18A07E8E" w14:textId="77777777" w:rsidR="002A41AC" w:rsidRPr="00C06B1B" w:rsidRDefault="002A41AC" w:rsidP="002A41AC">
      <w:pPr>
        <w:widowControl w:val="0"/>
        <w:suppressAutoHyphens w:val="0"/>
        <w:spacing w:before="240" w:line="276" w:lineRule="auto"/>
        <w:ind w:left="284"/>
        <w:jc w:val="both"/>
        <w:rPr>
          <w:rFonts w:asciiTheme="minorHAnsi" w:hAnsiTheme="minorHAnsi" w:cstheme="minorHAnsi"/>
          <w:bCs/>
        </w:rPr>
      </w:pPr>
      <w:r w:rsidRPr="00C06B1B">
        <w:rPr>
          <w:rFonts w:asciiTheme="minorHAnsi" w:hAnsiTheme="minorHAnsi" w:cstheme="minorHAnsi"/>
          <w:bCs/>
        </w:rPr>
        <w:t>Oświadczamy, że wszystkie informacje podane w powyższych oświadczeniach są aktualne i zgodne z prawdą oraz zostały przedstawione z pełną świadomością konsekwencji wprowadzenia Zamawiającego w błąd przy przedstawianiu informacji.</w:t>
      </w:r>
    </w:p>
    <w:p w14:paraId="6023BCF0" w14:textId="77777777" w:rsidR="002A41AC" w:rsidRPr="00C06B1B" w:rsidRDefault="002A41AC" w:rsidP="002A41AC">
      <w:pPr>
        <w:widowControl w:val="0"/>
        <w:suppressAutoHyphens w:val="0"/>
        <w:spacing w:before="120" w:line="276" w:lineRule="auto"/>
        <w:ind w:left="284"/>
        <w:rPr>
          <w:rFonts w:asciiTheme="minorHAnsi" w:hAnsiTheme="minorHAnsi" w:cstheme="minorHAnsi"/>
          <w:lang w:eastAsia="en-US"/>
        </w:rPr>
      </w:pPr>
      <w:r w:rsidRPr="00C06B1B">
        <w:rPr>
          <w:rFonts w:asciiTheme="minorHAnsi" w:hAnsiTheme="minorHAnsi" w:cstheme="minorHAnsi"/>
          <w:lang w:eastAsia="en-US"/>
        </w:rPr>
        <w:t>Miejscowość i data: ……………….………</w:t>
      </w:r>
    </w:p>
    <w:p w14:paraId="56143B99" w14:textId="77777777" w:rsidR="002A41AC" w:rsidRPr="00C06B1B" w:rsidRDefault="002A41AC" w:rsidP="002A41AC">
      <w:pPr>
        <w:widowControl w:val="0"/>
        <w:suppressAutoHyphens w:val="0"/>
        <w:spacing w:before="240" w:line="276" w:lineRule="auto"/>
        <w:ind w:left="284"/>
        <w:rPr>
          <w:rFonts w:asciiTheme="minorHAnsi" w:hAnsiTheme="minorHAnsi" w:cstheme="minorHAnsi"/>
          <w:lang w:eastAsia="en-US"/>
        </w:rPr>
        <w:sectPr w:rsidR="002A41AC" w:rsidRPr="00C06B1B" w:rsidSect="002A41AC">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613F3273" w14:textId="77777777" w:rsidR="002A41AC" w:rsidRPr="00C06B1B" w:rsidRDefault="002A41AC" w:rsidP="002A41AC">
      <w:pPr>
        <w:widowControl w:val="0"/>
        <w:suppressAutoHyphens w:val="0"/>
        <w:spacing w:line="276" w:lineRule="auto"/>
        <w:jc w:val="both"/>
        <w:outlineLvl w:val="0"/>
        <w:rPr>
          <w:rFonts w:asciiTheme="minorHAnsi" w:hAnsiTheme="minorHAnsi" w:cstheme="minorHAnsi"/>
          <w:b/>
          <w:bCs/>
          <w:lang w:eastAsia="en-US"/>
        </w:rPr>
      </w:pPr>
      <w:bookmarkStart w:id="210" w:name="_Toc147090332"/>
      <w:r w:rsidRPr="00E91AC5">
        <w:rPr>
          <w:rFonts w:asciiTheme="minorHAnsi" w:hAnsiTheme="minorHAnsi" w:cstheme="minorHAnsi"/>
          <w:b/>
          <w:bCs/>
          <w:lang w:eastAsia="en-US"/>
        </w:rPr>
        <w:lastRenderedPageBreak/>
        <w:t>Załącznik nr 5a</w:t>
      </w:r>
      <w:r w:rsidRPr="00C06B1B">
        <w:rPr>
          <w:rFonts w:asciiTheme="minorHAnsi" w:hAnsiTheme="minorHAnsi" w:cstheme="minorHAnsi"/>
          <w:b/>
          <w:bCs/>
          <w:lang w:eastAsia="en-US"/>
        </w:rPr>
        <w:t xml:space="preserve"> do SWZ: Wzór oświadczenia wykonawców wspólnie ubiegających się o udzielenie zamówienia</w:t>
      </w:r>
      <w:bookmarkEnd w:id="210"/>
    </w:p>
    <w:p w14:paraId="507F45C3" w14:textId="77777777" w:rsidR="002A41AC" w:rsidRPr="00C06B1B" w:rsidRDefault="002A41AC" w:rsidP="002A41AC">
      <w:pPr>
        <w:widowControl w:val="0"/>
        <w:suppressAutoHyphens w:val="0"/>
        <w:autoSpaceDE w:val="0"/>
        <w:spacing w:before="120" w:line="276" w:lineRule="auto"/>
        <w:jc w:val="both"/>
        <w:rPr>
          <w:rFonts w:asciiTheme="minorHAnsi" w:hAnsiTheme="minorHAnsi" w:cstheme="minorHAnsi"/>
          <w:b/>
          <w:bCs/>
        </w:rPr>
      </w:pPr>
      <w:r w:rsidRPr="00C06B1B">
        <w:rPr>
          <w:rFonts w:asciiTheme="minorHAnsi" w:hAnsiTheme="minorHAnsi" w:cstheme="minorHAnsi"/>
          <w:b/>
          <w:bCs/>
        </w:rPr>
        <w:t>WYKONAWCA NR 1:*</w:t>
      </w:r>
    </w:p>
    <w:p w14:paraId="3DA41777" w14:textId="77777777" w:rsidR="002A41AC" w:rsidRPr="00C06B1B" w:rsidRDefault="002A41AC" w:rsidP="002A41AC">
      <w:pPr>
        <w:widowControl w:val="0"/>
        <w:tabs>
          <w:tab w:val="left" w:pos="2109"/>
        </w:tabs>
        <w:suppressAutoHyphens w:val="0"/>
        <w:spacing w:line="276" w:lineRule="auto"/>
        <w:rPr>
          <w:rFonts w:asciiTheme="minorHAnsi" w:hAnsiTheme="minorHAnsi" w:cstheme="minorHAnsi"/>
          <w:lang w:eastAsia="en-US"/>
        </w:rPr>
      </w:pPr>
      <w:r w:rsidRPr="00C06B1B">
        <w:rPr>
          <w:rFonts w:asciiTheme="minorHAnsi" w:hAnsiTheme="minorHAnsi" w:cstheme="minorHAnsi"/>
          <w:lang w:eastAsia="en-US"/>
        </w:rPr>
        <w:t>Firma (nazwa):</w:t>
      </w:r>
      <w:r w:rsidRPr="00C06B1B">
        <w:rPr>
          <w:rFonts w:asciiTheme="minorHAnsi" w:hAnsiTheme="minorHAnsi" w:cstheme="minorHAnsi"/>
          <w:lang w:eastAsia="en-US"/>
        </w:rPr>
        <w:tab/>
        <w:t>..................................................................................................................</w:t>
      </w:r>
    </w:p>
    <w:p w14:paraId="5B2510F6" w14:textId="77777777" w:rsidR="002A41AC" w:rsidRPr="00C06B1B" w:rsidRDefault="002A41AC" w:rsidP="002A41AC">
      <w:pPr>
        <w:widowControl w:val="0"/>
        <w:tabs>
          <w:tab w:val="left" w:pos="2109"/>
        </w:tabs>
        <w:suppressAutoHyphens w:val="0"/>
        <w:spacing w:before="60" w:line="276" w:lineRule="auto"/>
        <w:rPr>
          <w:rFonts w:asciiTheme="minorHAnsi" w:hAnsiTheme="minorHAnsi" w:cstheme="minorHAnsi"/>
          <w:lang w:eastAsia="en-US"/>
        </w:rPr>
      </w:pPr>
      <w:r w:rsidRPr="00C06B1B">
        <w:rPr>
          <w:rFonts w:asciiTheme="minorHAnsi" w:hAnsiTheme="minorHAnsi" w:cstheme="minorHAnsi"/>
          <w:lang w:eastAsia="en-US"/>
        </w:rPr>
        <w:t>Adres:</w:t>
      </w:r>
      <w:r w:rsidRPr="00C06B1B">
        <w:rPr>
          <w:rFonts w:asciiTheme="minorHAnsi" w:hAnsiTheme="minorHAnsi" w:cstheme="minorHAnsi"/>
          <w:lang w:eastAsia="en-US"/>
        </w:rPr>
        <w:tab/>
        <w:t>..................................................................................................................</w:t>
      </w:r>
    </w:p>
    <w:p w14:paraId="38089A50" w14:textId="77777777" w:rsidR="002A41AC" w:rsidRPr="00C06B1B" w:rsidRDefault="002A41AC" w:rsidP="002A41AC">
      <w:pPr>
        <w:widowControl w:val="0"/>
        <w:tabs>
          <w:tab w:val="left" w:pos="2109"/>
        </w:tabs>
        <w:suppressAutoHyphens w:val="0"/>
        <w:spacing w:before="60" w:line="276" w:lineRule="auto"/>
        <w:rPr>
          <w:rFonts w:asciiTheme="minorHAnsi" w:hAnsiTheme="minorHAnsi" w:cstheme="minorHAnsi"/>
          <w:lang w:eastAsia="en-US"/>
        </w:rPr>
      </w:pPr>
      <w:r w:rsidRPr="00C06B1B">
        <w:rPr>
          <w:rFonts w:asciiTheme="minorHAnsi" w:hAnsiTheme="minorHAnsi" w:cstheme="minorHAnsi"/>
          <w:lang w:eastAsia="en-US"/>
        </w:rPr>
        <w:t>Telefon/faks:</w:t>
      </w:r>
      <w:r w:rsidRPr="00C06B1B">
        <w:rPr>
          <w:rFonts w:asciiTheme="minorHAnsi" w:hAnsiTheme="minorHAnsi" w:cstheme="minorHAnsi"/>
          <w:lang w:eastAsia="en-US"/>
        </w:rPr>
        <w:tab/>
        <w:t>..................................................................................................................</w:t>
      </w:r>
    </w:p>
    <w:p w14:paraId="3D14CCF3" w14:textId="77777777" w:rsidR="002A41AC" w:rsidRPr="00902872" w:rsidRDefault="002A41AC" w:rsidP="002A41AC">
      <w:pPr>
        <w:widowControl w:val="0"/>
        <w:tabs>
          <w:tab w:val="left" w:pos="2109"/>
        </w:tabs>
        <w:suppressAutoHyphens w:val="0"/>
        <w:spacing w:before="60" w:line="276" w:lineRule="auto"/>
        <w:rPr>
          <w:rFonts w:asciiTheme="minorHAnsi" w:hAnsiTheme="minorHAnsi" w:cstheme="minorHAnsi"/>
          <w:lang w:eastAsia="en-US"/>
        </w:rPr>
      </w:pPr>
      <w:r w:rsidRPr="00902872">
        <w:rPr>
          <w:rFonts w:asciiTheme="minorHAnsi" w:hAnsiTheme="minorHAnsi" w:cstheme="minorHAnsi"/>
          <w:lang w:eastAsia="en-US"/>
        </w:rPr>
        <w:t>NIP:</w:t>
      </w:r>
      <w:r w:rsidRPr="00902872">
        <w:rPr>
          <w:rFonts w:asciiTheme="minorHAnsi" w:hAnsiTheme="minorHAnsi" w:cstheme="minorHAnsi"/>
          <w:lang w:eastAsia="en-US"/>
        </w:rPr>
        <w:tab/>
        <w:t>..................................................................................................................</w:t>
      </w:r>
    </w:p>
    <w:p w14:paraId="6207509B" w14:textId="77777777" w:rsidR="002A41AC" w:rsidRPr="00902872" w:rsidRDefault="002A41AC" w:rsidP="002A41AC">
      <w:pPr>
        <w:widowControl w:val="0"/>
        <w:tabs>
          <w:tab w:val="left" w:pos="2109"/>
        </w:tabs>
        <w:suppressAutoHyphens w:val="0"/>
        <w:spacing w:before="60" w:line="276" w:lineRule="auto"/>
        <w:rPr>
          <w:rFonts w:asciiTheme="minorHAnsi" w:hAnsiTheme="minorHAnsi" w:cstheme="minorHAnsi"/>
          <w:lang w:eastAsia="en-US"/>
        </w:rPr>
      </w:pPr>
      <w:r w:rsidRPr="00902872">
        <w:rPr>
          <w:rFonts w:asciiTheme="minorHAnsi" w:hAnsiTheme="minorHAnsi" w:cstheme="minorHAnsi"/>
          <w:lang w:eastAsia="en-US"/>
        </w:rPr>
        <w:t>REGON:</w:t>
      </w:r>
      <w:r w:rsidRPr="00902872">
        <w:rPr>
          <w:rFonts w:asciiTheme="minorHAnsi" w:hAnsiTheme="minorHAnsi" w:cstheme="minorHAnsi"/>
          <w:lang w:eastAsia="en-US"/>
        </w:rPr>
        <w:tab/>
        <w:t>..................................................................................................................</w:t>
      </w:r>
    </w:p>
    <w:p w14:paraId="4DAC2B57" w14:textId="77777777" w:rsidR="002A41AC" w:rsidRPr="00902872" w:rsidRDefault="002A41AC" w:rsidP="002A41AC">
      <w:pPr>
        <w:widowControl w:val="0"/>
        <w:tabs>
          <w:tab w:val="left" w:pos="2109"/>
        </w:tabs>
        <w:suppressAutoHyphens w:val="0"/>
        <w:spacing w:before="60" w:line="276" w:lineRule="auto"/>
        <w:rPr>
          <w:rFonts w:asciiTheme="minorHAnsi" w:hAnsiTheme="minorHAnsi" w:cstheme="minorHAnsi"/>
          <w:lang w:eastAsia="en-US"/>
        </w:rPr>
      </w:pPr>
      <w:r w:rsidRPr="00902872">
        <w:rPr>
          <w:rFonts w:asciiTheme="minorHAnsi" w:hAnsiTheme="minorHAnsi" w:cstheme="minorHAnsi"/>
          <w:lang w:eastAsia="en-US"/>
        </w:rPr>
        <w:t>KRS:</w:t>
      </w:r>
      <w:r w:rsidRPr="00902872">
        <w:rPr>
          <w:rFonts w:asciiTheme="minorHAnsi" w:hAnsiTheme="minorHAnsi" w:cstheme="minorHAnsi"/>
          <w:lang w:eastAsia="en-US"/>
        </w:rPr>
        <w:tab/>
        <w:t>..................................................................................................................</w:t>
      </w:r>
    </w:p>
    <w:p w14:paraId="61078B0F" w14:textId="77777777" w:rsidR="002A41AC" w:rsidRPr="00902872" w:rsidRDefault="002A41AC" w:rsidP="002A41AC">
      <w:pPr>
        <w:widowControl w:val="0"/>
        <w:tabs>
          <w:tab w:val="left" w:pos="2109"/>
        </w:tabs>
        <w:suppressAutoHyphens w:val="0"/>
        <w:spacing w:before="60" w:line="276" w:lineRule="auto"/>
        <w:rPr>
          <w:rFonts w:asciiTheme="minorHAnsi" w:hAnsiTheme="minorHAnsi" w:cstheme="minorHAnsi"/>
          <w:lang w:eastAsia="en-US"/>
        </w:rPr>
      </w:pPr>
      <w:r w:rsidRPr="00902872">
        <w:rPr>
          <w:rFonts w:asciiTheme="minorHAnsi" w:hAnsiTheme="minorHAnsi" w:cstheme="minorHAnsi"/>
          <w:lang w:eastAsia="en-US"/>
        </w:rPr>
        <w:t>e-mail:</w:t>
      </w:r>
      <w:r w:rsidRPr="00902872">
        <w:rPr>
          <w:rFonts w:asciiTheme="minorHAnsi" w:hAnsiTheme="minorHAnsi" w:cstheme="minorHAnsi"/>
          <w:lang w:eastAsia="en-US"/>
        </w:rPr>
        <w:tab/>
        <w:t>..................................................................................................................</w:t>
      </w:r>
    </w:p>
    <w:p w14:paraId="796EB236" w14:textId="77777777" w:rsidR="002A41AC" w:rsidRPr="00C06B1B" w:rsidRDefault="002A41AC" w:rsidP="002A41AC">
      <w:pPr>
        <w:widowControl w:val="0"/>
        <w:suppressAutoHyphens w:val="0"/>
        <w:autoSpaceDE w:val="0"/>
        <w:spacing w:before="120" w:line="276" w:lineRule="auto"/>
        <w:jc w:val="both"/>
        <w:rPr>
          <w:rFonts w:asciiTheme="minorHAnsi" w:hAnsiTheme="minorHAnsi" w:cstheme="minorHAnsi"/>
          <w:b/>
          <w:bCs/>
        </w:rPr>
      </w:pPr>
      <w:r w:rsidRPr="00C06B1B">
        <w:rPr>
          <w:rFonts w:asciiTheme="minorHAnsi" w:hAnsiTheme="minorHAnsi" w:cstheme="minorHAnsi"/>
          <w:b/>
          <w:bCs/>
        </w:rPr>
        <w:t>WYKONAWCA NR 2:*</w:t>
      </w:r>
    </w:p>
    <w:p w14:paraId="26B7B3CF" w14:textId="77777777" w:rsidR="002A41AC" w:rsidRPr="00C06B1B" w:rsidRDefault="002A41AC" w:rsidP="002A41AC">
      <w:pPr>
        <w:widowControl w:val="0"/>
        <w:tabs>
          <w:tab w:val="left" w:pos="2109"/>
        </w:tabs>
        <w:suppressAutoHyphens w:val="0"/>
        <w:spacing w:line="276" w:lineRule="auto"/>
        <w:rPr>
          <w:rFonts w:asciiTheme="minorHAnsi" w:hAnsiTheme="minorHAnsi" w:cstheme="minorHAnsi"/>
          <w:lang w:eastAsia="en-US"/>
        </w:rPr>
      </w:pPr>
      <w:r w:rsidRPr="00C06B1B">
        <w:rPr>
          <w:rFonts w:asciiTheme="minorHAnsi" w:hAnsiTheme="minorHAnsi" w:cstheme="minorHAnsi"/>
          <w:lang w:eastAsia="en-US"/>
        </w:rPr>
        <w:t>Firma (nazwa):</w:t>
      </w:r>
      <w:r w:rsidRPr="00C06B1B">
        <w:rPr>
          <w:rFonts w:asciiTheme="minorHAnsi" w:hAnsiTheme="minorHAnsi" w:cstheme="minorHAnsi"/>
          <w:lang w:eastAsia="en-US"/>
        </w:rPr>
        <w:tab/>
        <w:t>..................................................................................................................</w:t>
      </w:r>
    </w:p>
    <w:p w14:paraId="7079DF24" w14:textId="77777777" w:rsidR="002A41AC" w:rsidRPr="00C06B1B" w:rsidRDefault="002A41AC" w:rsidP="002A41AC">
      <w:pPr>
        <w:widowControl w:val="0"/>
        <w:tabs>
          <w:tab w:val="left" w:pos="2109"/>
        </w:tabs>
        <w:suppressAutoHyphens w:val="0"/>
        <w:spacing w:before="60" w:line="276" w:lineRule="auto"/>
        <w:rPr>
          <w:rFonts w:asciiTheme="minorHAnsi" w:hAnsiTheme="minorHAnsi" w:cstheme="minorHAnsi"/>
          <w:lang w:eastAsia="en-US"/>
        </w:rPr>
      </w:pPr>
      <w:r w:rsidRPr="00C06B1B">
        <w:rPr>
          <w:rFonts w:asciiTheme="minorHAnsi" w:hAnsiTheme="minorHAnsi" w:cstheme="minorHAnsi"/>
          <w:lang w:eastAsia="en-US"/>
        </w:rPr>
        <w:t>Adres:</w:t>
      </w:r>
      <w:r w:rsidRPr="00C06B1B">
        <w:rPr>
          <w:rFonts w:asciiTheme="minorHAnsi" w:hAnsiTheme="minorHAnsi" w:cstheme="minorHAnsi"/>
          <w:lang w:eastAsia="en-US"/>
        </w:rPr>
        <w:tab/>
        <w:t>..................................................................................................................</w:t>
      </w:r>
    </w:p>
    <w:p w14:paraId="0E726B35" w14:textId="77777777" w:rsidR="002A41AC" w:rsidRPr="00C06B1B" w:rsidRDefault="002A41AC" w:rsidP="002A41AC">
      <w:pPr>
        <w:widowControl w:val="0"/>
        <w:tabs>
          <w:tab w:val="left" w:pos="2109"/>
        </w:tabs>
        <w:suppressAutoHyphens w:val="0"/>
        <w:spacing w:before="60" w:line="276" w:lineRule="auto"/>
        <w:rPr>
          <w:rFonts w:asciiTheme="minorHAnsi" w:hAnsiTheme="minorHAnsi" w:cstheme="minorHAnsi"/>
          <w:lang w:eastAsia="en-US"/>
        </w:rPr>
      </w:pPr>
      <w:r w:rsidRPr="00C06B1B">
        <w:rPr>
          <w:rFonts w:asciiTheme="minorHAnsi" w:hAnsiTheme="minorHAnsi" w:cstheme="minorHAnsi"/>
          <w:lang w:eastAsia="en-US"/>
        </w:rPr>
        <w:t>Telefon/faks:</w:t>
      </w:r>
      <w:r w:rsidRPr="00C06B1B">
        <w:rPr>
          <w:rFonts w:asciiTheme="minorHAnsi" w:hAnsiTheme="minorHAnsi" w:cstheme="minorHAnsi"/>
          <w:lang w:eastAsia="en-US"/>
        </w:rPr>
        <w:tab/>
        <w:t>..................................................................................................................</w:t>
      </w:r>
    </w:p>
    <w:p w14:paraId="56877EEF" w14:textId="77777777" w:rsidR="002A41AC" w:rsidRPr="00902872" w:rsidRDefault="002A41AC" w:rsidP="002A41AC">
      <w:pPr>
        <w:widowControl w:val="0"/>
        <w:tabs>
          <w:tab w:val="left" w:pos="2109"/>
        </w:tabs>
        <w:suppressAutoHyphens w:val="0"/>
        <w:spacing w:before="60" w:line="276" w:lineRule="auto"/>
        <w:rPr>
          <w:rFonts w:asciiTheme="minorHAnsi" w:hAnsiTheme="minorHAnsi" w:cstheme="minorHAnsi"/>
          <w:lang w:eastAsia="en-US"/>
        </w:rPr>
      </w:pPr>
      <w:r w:rsidRPr="00902872">
        <w:rPr>
          <w:rFonts w:asciiTheme="minorHAnsi" w:hAnsiTheme="minorHAnsi" w:cstheme="minorHAnsi"/>
          <w:lang w:eastAsia="en-US"/>
        </w:rPr>
        <w:t>NIP:</w:t>
      </w:r>
      <w:r w:rsidRPr="00902872">
        <w:rPr>
          <w:rFonts w:asciiTheme="minorHAnsi" w:hAnsiTheme="minorHAnsi" w:cstheme="minorHAnsi"/>
          <w:lang w:eastAsia="en-US"/>
        </w:rPr>
        <w:tab/>
        <w:t>..................................................................................................................</w:t>
      </w:r>
    </w:p>
    <w:p w14:paraId="271D76E2" w14:textId="77777777" w:rsidR="002A41AC" w:rsidRPr="00902872" w:rsidRDefault="002A41AC" w:rsidP="002A41AC">
      <w:pPr>
        <w:widowControl w:val="0"/>
        <w:tabs>
          <w:tab w:val="left" w:pos="2109"/>
        </w:tabs>
        <w:suppressAutoHyphens w:val="0"/>
        <w:spacing w:before="60" w:line="276" w:lineRule="auto"/>
        <w:rPr>
          <w:rFonts w:asciiTheme="minorHAnsi" w:hAnsiTheme="minorHAnsi" w:cstheme="minorHAnsi"/>
          <w:lang w:eastAsia="en-US"/>
        </w:rPr>
      </w:pPr>
      <w:r w:rsidRPr="00902872">
        <w:rPr>
          <w:rFonts w:asciiTheme="minorHAnsi" w:hAnsiTheme="minorHAnsi" w:cstheme="minorHAnsi"/>
          <w:lang w:eastAsia="en-US"/>
        </w:rPr>
        <w:t>REGON:</w:t>
      </w:r>
      <w:r w:rsidRPr="00902872">
        <w:rPr>
          <w:rFonts w:asciiTheme="minorHAnsi" w:hAnsiTheme="minorHAnsi" w:cstheme="minorHAnsi"/>
          <w:lang w:eastAsia="en-US"/>
        </w:rPr>
        <w:tab/>
        <w:t>..................................................................................................................</w:t>
      </w:r>
    </w:p>
    <w:p w14:paraId="306690B2" w14:textId="77777777" w:rsidR="002A41AC" w:rsidRPr="00902872" w:rsidRDefault="002A41AC" w:rsidP="002A41AC">
      <w:pPr>
        <w:widowControl w:val="0"/>
        <w:tabs>
          <w:tab w:val="left" w:pos="2109"/>
        </w:tabs>
        <w:suppressAutoHyphens w:val="0"/>
        <w:spacing w:before="60" w:line="276" w:lineRule="auto"/>
        <w:rPr>
          <w:rFonts w:asciiTheme="minorHAnsi" w:hAnsiTheme="minorHAnsi" w:cstheme="minorHAnsi"/>
          <w:lang w:eastAsia="en-US"/>
        </w:rPr>
      </w:pPr>
      <w:r w:rsidRPr="00902872">
        <w:rPr>
          <w:rFonts w:asciiTheme="minorHAnsi" w:hAnsiTheme="minorHAnsi" w:cstheme="minorHAnsi"/>
          <w:lang w:eastAsia="en-US"/>
        </w:rPr>
        <w:t>KRS:</w:t>
      </w:r>
      <w:r w:rsidRPr="00902872">
        <w:rPr>
          <w:rFonts w:asciiTheme="minorHAnsi" w:hAnsiTheme="minorHAnsi" w:cstheme="minorHAnsi"/>
          <w:lang w:eastAsia="en-US"/>
        </w:rPr>
        <w:tab/>
        <w:t>..................................................................................................................</w:t>
      </w:r>
    </w:p>
    <w:p w14:paraId="69C9D946" w14:textId="77777777" w:rsidR="002A41AC" w:rsidRPr="00902872" w:rsidRDefault="002A41AC" w:rsidP="002A41AC">
      <w:pPr>
        <w:widowControl w:val="0"/>
        <w:tabs>
          <w:tab w:val="left" w:pos="2109"/>
        </w:tabs>
        <w:suppressAutoHyphens w:val="0"/>
        <w:spacing w:before="60" w:line="276" w:lineRule="auto"/>
        <w:rPr>
          <w:rFonts w:asciiTheme="minorHAnsi" w:hAnsiTheme="minorHAnsi" w:cstheme="minorHAnsi"/>
          <w:lang w:eastAsia="en-US"/>
        </w:rPr>
      </w:pPr>
      <w:r w:rsidRPr="00902872">
        <w:rPr>
          <w:rFonts w:asciiTheme="minorHAnsi" w:hAnsiTheme="minorHAnsi" w:cstheme="minorHAnsi"/>
          <w:lang w:eastAsia="en-US"/>
        </w:rPr>
        <w:t>e-mail:</w:t>
      </w:r>
      <w:r w:rsidRPr="00902872">
        <w:rPr>
          <w:rFonts w:asciiTheme="minorHAnsi" w:hAnsiTheme="minorHAnsi" w:cstheme="minorHAnsi"/>
          <w:lang w:eastAsia="en-US"/>
        </w:rPr>
        <w:tab/>
        <w:t>..................................................................................................................</w:t>
      </w:r>
    </w:p>
    <w:p w14:paraId="7FA13FBF" w14:textId="77777777" w:rsidR="002A41AC" w:rsidRPr="00C06B1B" w:rsidRDefault="002A41AC" w:rsidP="002A41AC">
      <w:pPr>
        <w:widowControl w:val="0"/>
        <w:suppressAutoHyphens w:val="0"/>
        <w:spacing w:before="60" w:line="276" w:lineRule="auto"/>
        <w:jc w:val="both"/>
        <w:rPr>
          <w:rFonts w:asciiTheme="minorHAnsi" w:hAnsiTheme="minorHAnsi" w:cstheme="minorHAnsi"/>
          <w:i/>
        </w:rPr>
      </w:pPr>
      <w:r w:rsidRPr="00C06B1B">
        <w:rPr>
          <w:rFonts w:asciiTheme="minorHAnsi" w:hAnsiTheme="minorHAnsi" w:cstheme="minorHAnsi"/>
          <w:i/>
        </w:rPr>
        <w:t>*  należy podać nazwy (firmy) oraz dokładne adresy i pozostałe dane wszystkich wykonawców składających ofertę wspólną</w:t>
      </w:r>
    </w:p>
    <w:p w14:paraId="6817831D" w14:textId="77777777" w:rsidR="002A41AC" w:rsidRDefault="002A41AC" w:rsidP="002A41AC">
      <w:pPr>
        <w:widowControl w:val="0"/>
        <w:suppressAutoHyphens w:val="0"/>
        <w:spacing w:line="276" w:lineRule="auto"/>
        <w:jc w:val="center"/>
        <w:rPr>
          <w:rFonts w:asciiTheme="minorHAnsi" w:hAnsiTheme="minorHAnsi" w:cstheme="minorHAnsi"/>
          <w:b/>
        </w:rPr>
      </w:pPr>
    </w:p>
    <w:p w14:paraId="690DCBC5" w14:textId="77777777" w:rsidR="002A41AC" w:rsidRPr="00C06B1B" w:rsidRDefault="002A41AC" w:rsidP="002A41AC">
      <w:pPr>
        <w:widowControl w:val="0"/>
        <w:suppressAutoHyphens w:val="0"/>
        <w:spacing w:line="276" w:lineRule="auto"/>
        <w:jc w:val="center"/>
        <w:rPr>
          <w:rFonts w:asciiTheme="minorHAnsi" w:hAnsiTheme="minorHAnsi" w:cstheme="minorHAnsi"/>
          <w:b/>
        </w:rPr>
      </w:pPr>
      <w:r w:rsidRPr="00C06B1B">
        <w:rPr>
          <w:rFonts w:asciiTheme="minorHAnsi" w:hAnsiTheme="minorHAnsi" w:cstheme="minorHAnsi"/>
          <w:b/>
        </w:rPr>
        <w:t xml:space="preserve">OŚWIADCZENIE </w:t>
      </w:r>
    </w:p>
    <w:p w14:paraId="514F3568" w14:textId="77777777" w:rsidR="002A41AC" w:rsidRPr="00C06B1B" w:rsidRDefault="002A41AC" w:rsidP="002A41AC">
      <w:pPr>
        <w:widowControl w:val="0"/>
        <w:suppressAutoHyphens w:val="0"/>
        <w:spacing w:before="60" w:line="276" w:lineRule="auto"/>
        <w:ind w:firstLine="255"/>
        <w:jc w:val="both"/>
        <w:rPr>
          <w:rFonts w:asciiTheme="minorHAnsi" w:hAnsiTheme="minorHAnsi" w:cstheme="minorHAnsi"/>
        </w:rPr>
      </w:pPr>
      <w:r w:rsidRPr="00C06B1B">
        <w:rPr>
          <w:rFonts w:asciiTheme="minorHAnsi" w:hAnsiTheme="minorHAnsi" w:cstheme="minorHAnsi"/>
        </w:rPr>
        <w:t>Działając zgodnie z art. 117 ust. 4 ustawy dnia 11 września 2019 r. - Prawo zamówień publicznych (tekst jednolity Dz.U. 2023 poz. 1605 ze zm.), składając ofertę w postępowaniu w sprawie zamówienia publicznego prowadzonego w trybie podstawowym na:</w:t>
      </w:r>
    </w:p>
    <w:p w14:paraId="66C0C5BF" w14:textId="77777777" w:rsidR="002A41AC" w:rsidRPr="00CC116C" w:rsidRDefault="002A41AC" w:rsidP="002A41AC">
      <w:pPr>
        <w:widowControl w:val="0"/>
        <w:suppressAutoHyphens w:val="0"/>
        <w:spacing w:before="120" w:after="120"/>
        <w:jc w:val="center"/>
        <w:rPr>
          <w:rFonts w:asciiTheme="minorHAnsi" w:hAnsiTheme="minorHAnsi" w:cstheme="minorHAnsi"/>
          <w:b/>
          <w:szCs w:val="22"/>
        </w:rPr>
      </w:pPr>
      <w:r w:rsidRPr="00CC116C">
        <w:rPr>
          <w:rFonts w:asciiTheme="minorHAnsi" w:hAnsiTheme="minorHAnsi" w:cstheme="minorHAnsi"/>
          <w:b/>
          <w:szCs w:val="22"/>
        </w:rPr>
        <w:t xml:space="preserve">„Ubezpieczenie pojazdów mechanicznych </w:t>
      </w:r>
      <w:r>
        <w:rPr>
          <w:rFonts w:asciiTheme="minorHAnsi" w:hAnsiTheme="minorHAnsi" w:cstheme="minorHAnsi"/>
          <w:b/>
          <w:szCs w:val="22"/>
        </w:rPr>
        <w:t>Gminy Szprotawa oraz jednostek organizacyjnych</w:t>
      </w:r>
      <w:r w:rsidRPr="00CC116C">
        <w:rPr>
          <w:rFonts w:asciiTheme="minorHAnsi" w:hAnsiTheme="minorHAnsi" w:cstheme="minorHAnsi"/>
          <w:b/>
          <w:szCs w:val="22"/>
        </w:rPr>
        <w:t>”</w:t>
      </w:r>
    </w:p>
    <w:p w14:paraId="0C6F30F8" w14:textId="77777777" w:rsidR="002A41AC" w:rsidRPr="00C06B1B" w:rsidRDefault="002A41AC" w:rsidP="002A41AC">
      <w:pPr>
        <w:widowControl w:val="0"/>
        <w:tabs>
          <w:tab w:val="left" w:pos="284"/>
        </w:tabs>
        <w:suppressAutoHyphens w:val="0"/>
        <w:spacing w:after="60" w:line="276" w:lineRule="auto"/>
        <w:jc w:val="both"/>
        <w:rPr>
          <w:rFonts w:asciiTheme="minorHAnsi" w:hAnsiTheme="minorHAnsi" w:cstheme="minorHAnsi"/>
          <w:bCs/>
        </w:rPr>
      </w:pPr>
      <w:r w:rsidRPr="00C06B1B">
        <w:rPr>
          <w:rFonts w:asciiTheme="minorHAnsi" w:hAnsiTheme="minorHAnsi" w:cstheme="minorHAnsi"/>
          <w:bCs/>
        </w:rPr>
        <w:t xml:space="preserve">oświadczamy, że: </w:t>
      </w:r>
    </w:p>
    <w:p w14:paraId="20B641E2" w14:textId="77777777" w:rsidR="002A41AC" w:rsidRPr="00C06B1B" w:rsidRDefault="002A41AC" w:rsidP="002A41AC">
      <w:pPr>
        <w:widowControl w:val="0"/>
        <w:numPr>
          <w:ilvl w:val="0"/>
          <w:numId w:val="102"/>
        </w:numPr>
        <w:suppressAutoHyphens w:val="0"/>
        <w:spacing w:line="276" w:lineRule="auto"/>
        <w:ind w:left="426" w:firstLine="0"/>
        <w:jc w:val="both"/>
        <w:rPr>
          <w:rFonts w:asciiTheme="minorHAnsi" w:hAnsiTheme="minorHAnsi" w:cstheme="minorHAnsi"/>
          <w:lang w:eastAsia="en-US"/>
        </w:rPr>
      </w:pPr>
      <w:r w:rsidRPr="00C06B1B">
        <w:rPr>
          <w:rFonts w:asciiTheme="minorHAnsi" w:hAnsiTheme="minorHAnsi" w:cstheme="minorHAnsi"/>
          <w:lang w:eastAsia="en-US"/>
        </w:rPr>
        <w:t xml:space="preserve">Wykonawca: </w:t>
      </w:r>
      <w:r w:rsidRPr="00C06B1B">
        <w:rPr>
          <w:rFonts w:asciiTheme="minorHAnsi" w:hAnsiTheme="minorHAnsi" w:cstheme="minorHAnsi"/>
          <w:i/>
          <w:lang w:eastAsia="en-US"/>
        </w:rPr>
        <w:t xml:space="preserve">(firma wykonawcy)     </w:t>
      </w:r>
    </w:p>
    <w:p w14:paraId="0B0A3FE4" w14:textId="77777777" w:rsidR="002A41AC" w:rsidRPr="00C06B1B" w:rsidRDefault="002A41AC" w:rsidP="002A41AC">
      <w:pPr>
        <w:widowControl w:val="0"/>
        <w:suppressAutoHyphens w:val="0"/>
        <w:spacing w:line="276" w:lineRule="auto"/>
        <w:ind w:left="709" w:hanging="283"/>
        <w:jc w:val="both"/>
        <w:rPr>
          <w:rFonts w:asciiTheme="minorHAnsi" w:hAnsiTheme="minorHAnsi" w:cstheme="minorHAnsi"/>
          <w:i/>
          <w:lang w:eastAsia="en-US"/>
        </w:rPr>
      </w:pPr>
      <w:r w:rsidRPr="00C06B1B">
        <w:rPr>
          <w:rFonts w:asciiTheme="minorHAnsi" w:hAnsiTheme="minorHAnsi" w:cstheme="minorHAnsi"/>
          <w:lang w:eastAsia="en-US"/>
        </w:rPr>
        <w:t xml:space="preserve">wykona następujący zakres przedmiotu zamówienia:  </w:t>
      </w:r>
      <w:r w:rsidRPr="00C06B1B">
        <w:rPr>
          <w:rFonts w:asciiTheme="minorHAnsi" w:hAnsiTheme="minorHAnsi" w:cstheme="minorHAnsi"/>
          <w:i/>
          <w:lang w:eastAsia="en-US"/>
        </w:rPr>
        <w:t xml:space="preserve">                      </w:t>
      </w:r>
    </w:p>
    <w:p w14:paraId="2341B791" w14:textId="77777777" w:rsidR="002A41AC" w:rsidRPr="00C06B1B" w:rsidRDefault="002A41AC" w:rsidP="002A41AC">
      <w:pPr>
        <w:widowControl w:val="0"/>
        <w:numPr>
          <w:ilvl w:val="0"/>
          <w:numId w:val="102"/>
        </w:numPr>
        <w:suppressAutoHyphens w:val="0"/>
        <w:spacing w:before="60" w:line="276" w:lineRule="auto"/>
        <w:ind w:left="426" w:firstLine="0"/>
        <w:jc w:val="both"/>
        <w:rPr>
          <w:rFonts w:asciiTheme="minorHAnsi" w:hAnsiTheme="minorHAnsi" w:cstheme="minorHAnsi"/>
          <w:i/>
          <w:lang w:eastAsia="en-US"/>
        </w:rPr>
      </w:pPr>
      <w:r w:rsidRPr="00C06B1B">
        <w:rPr>
          <w:rFonts w:asciiTheme="minorHAnsi" w:hAnsiTheme="minorHAnsi" w:cstheme="minorHAnsi"/>
          <w:lang w:eastAsia="en-US"/>
        </w:rPr>
        <w:t>Wykonawca</w:t>
      </w:r>
      <w:r w:rsidRPr="00C06B1B">
        <w:rPr>
          <w:rFonts w:asciiTheme="minorHAnsi" w:hAnsiTheme="minorHAnsi" w:cstheme="minorHAnsi"/>
          <w:spacing w:val="-4"/>
          <w:lang w:eastAsia="en-US"/>
        </w:rPr>
        <w:t xml:space="preserve">: </w:t>
      </w:r>
      <w:r w:rsidRPr="00C06B1B">
        <w:rPr>
          <w:rFonts w:asciiTheme="minorHAnsi" w:hAnsiTheme="minorHAnsi" w:cstheme="minorHAnsi"/>
          <w:i/>
          <w:lang w:eastAsia="en-US"/>
        </w:rPr>
        <w:t xml:space="preserve">(firma wykonawcy)     </w:t>
      </w:r>
    </w:p>
    <w:p w14:paraId="2B2BEFD2" w14:textId="77777777" w:rsidR="002A41AC" w:rsidRPr="00C06B1B" w:rsidRDefault="002A41AC" w:rsidP="002A41AC">
      <w:pPr>
        <w:widowControl w:val="0"/>
        <w:suppressAutoHyphens w:val="0"/>
        <w:spacing w:line="276" w:lineRule="auto"/>
        <w:ind w:left="426"/>
        <w:jc w:val="both"/>
        <w:rPr>
          <w:rFonts w:asciiTheme="minorHAnsi" w:hAnsiTheme="minorHAnsi" w:cstheme="minorHAnsi"/>
          <w:i/>
          <w:lang w:eastAsia="en-US"/>
        </w:rPr>
      </w:pPr>
      <w:r w:rsidRPr="00C06B1B">
        <w:rPr>
          <w:rFonts w:asciiTheme="minorHAnsi" w:hAnsiTheme="minorHAnsi" w:cstheme="minorHAnsi"/>
          <w:lang w:eastAsia="en-US"/>
        </w:rPr>
        <w:t xml:space="preserve">wykona następujący zakres przedmiotu zamówienia:  </w:t>
      </w:r>
      <w:r w:rsidRPr="00C06B1B">
        <w:rPr>
          <w:rFonts w:asciiTheme="minorHAnsi" w:hAnsiTheme="minorHAnsi" w:cstheme="minorHAnsi"/>
          <w:i/>
          <w:lang w:eastAsia="en-US"/>
        </w:rPr>
        <w:t xml:space="preserve"> </w:t>
      </w:r>
    </w:p>
    <w:p w14:paraId="4F9C2354" w14:textId="77777777" w:rsidR="002A41AC" w:rsidRPr="00C06B1B" w:rsidRDefault="002A41AC" w:rsidP="002A41AC">
      <w:pPr>
        <w:widowControl w:val="0"/>
        <w:suppressAutoHyphens w:val="0"/>
        <w:spacing w:line="276" w:lineRule="auto"/>
        <w:jc w:val="both"/>
        <w:rPr>
          <w:rFonts w:asciiTheme="minorHAnsi" w:hAnsiTheme="minorHAnsi" w:cstheme="minorHAnsi"/>
          <w:i/>
          <w:lang w:eastAsia="en-US"/>
        </w:rPr>
      </w:pPr>
      <w:r w:rsidRPr="00C06B1B">
        <w:rPr>
          <w:rFonts w:asciiTheme="minorHAnsi" w:hAnsiTheme="minorHAnsi" w:cstheme="minorHAnsi"/>
          <w:i/>
          <w:lang w:eastAsia="en-US"/>
        </w:rPr>
        <w:t xml:space="preserve">   </w:t>
      </w:r>
    </w:p>
    <w:p w14:paraId="340437C4" w14:textId="77777777" w:rsidR="002A41AC" w:rsidRPr="00C06B1B" w:rsidRDefault="002A41AC" w:rsidP="002A41AC">
      <w:pPr>
        <w:widowControl w:val="0"/>
        <w:suppressAutoHyphens w:val="0"/>
        <w:spacing w:before="120" w:line="276" w:lineRule="auto"/>
        <w:jc w:val="both"/>
        <w:rPr>
          <w:rFonts w:asciiTheme="minorHAnsi" w:hAnsiTheme="minorHAnsi" w:cstheme="minorHAnsi"/>
          <w:lang w:eastAsia="en-US"/>
        </w:rPr>
      </w:pPr>
    </w:p>
    <w:p w14:paraId="20DC2369" w14:textId="77777777" w:rsidR="002A41AC" w:rsidRPr="00C06B1B" w:rsidRDefault="002A41AC" w:rsidP="002A41AC">
      <w:pPr>
        <w:widowControl w:val="0"/>
        <w:suppressAutoHyphens w:val="0"/>
        <w:spacing w:before="120" w:line="276" w:lineRule="auto"/>
        <w:jc w:val="both"/>
        <w:rPr>
          <w:rFonts w:asciiTheme="minorHAnsi" w:hAnsiTheme="minorHAnsi" w:cstheme="minorHAnsi"/>
          <w:i/>
          <w:lang w:eastAsia="en-US"/>
        </w:rPr>
      </w:pPr>
      <w:r w:rsidRPr="00C06B1B">
        <w:rPr>
          <w:rFonts w:asciiTheme="minorHAnsi" w:hAnsiTheme="minorHAnsi" w:cstheme="minorHAnsi"/>
          <w:lang w:eastAsia="en-US"/>
        </w:rPr>
        <w:t>Miejscowość i data: ……………….………</w:t>
      </w:r>
      <w:r w:rsidRPr="00C06B1B">
        <w:rPr>
          <w:rFonts w:asciiTheme="minorHAnsi" w:hAnsiTheme="minorHAnsi" w:cstheme="minorHAnsi"/>
          <w:i/>
          <w:lang w:eastAsia="en-US"/>
        </w:rPr>
        <w:t xml:space="preserve"> </w:t>
      </w:r>
    </w:p>
    <w:p w14:paraId="38473861" w14:textId="77777777" w:rsidR="002A41AC" w:rsidRDefault="002A41AC" w:rsidP="002A41AC"/>
    <w:p w14:paraId="1F4AB4C9" w14:textId="77777777" w:rsidR="002A41AC" w:rsidRDefault="002A41AC" w:rsidP="002A41AC"/>
    <w:p w14:paraId="434BE08B" w14:textId="77777777" w:rsidR="002A41AC" w:rsidRDefault="002A41AC" w:rsidP="002A41AC">
      <w:pPr>
        <w:widowControl w:val="0"/>
        <w:spacing w:line="276" w:lineRule="auto"/>
        <w:ind w:right="27"/>
        <w:rPr>
          <w:rFonts w:asciiTheme="minorHAnsi" w:eastAsia="Courier New" w:hAnsiTheme="minorHAnsi" w:cstheme="minorHAnsi"/>
          <w:b/>
          <w:bCs/>
          <w:spacing w:val="-6"/>
          <w:kern w:val="2"/>
          <w:lang w:eastAsia="zh-CN" w:bidi="hi-IN"/>
        </w:rPr>
      </w:pPr>
    </w:p>
    <w:p w14:paraId="7139899E" w14:textId="77777777" w:rsidR="002A41AC" w:rsidRDefault="002A41AC" w:rsidP="002A41AC">
      <w:pPr>
        <w:widowControl w:val="0"/>
        <w:spacing w:line="276" w:lineRule="auto"/>
        <w:ind w:right="27"/>
        <w:rPr>
          <w:rFonts w:asciiTheme="minorHAnsi" w:eastAsia="Courier New" w:hAnsiTheme="minorHAnsi" w:cstheme="minorHAnsi"/>
          <w:b/>
          <w:bCs/>
          <w:spacing w:val="-6"/>
          <w:kern w:val="2"/>
          <w:lang w:eastAsia="zh-CN" w:bidi="hi-IN"/>
        </w:rPr>
      </w:pPr>
    </w:p>
    <w:p w14:paraId="10064ACE" w14:textId="36DEE1A0" w:rsidR="002A41AC" w:rsidRPr="00972B42" w:rsidRDefault="002A41AC" w:rsidP="002A41AC">
      <w:pPr>
        <w:widowControl w:val="0"/>
        <w:spacing w:line="276" w:lineRule="auto"/>
        <w:ind w:right="27"/>
        <w:rPr>
          <w:rFonts w:asciiTheme="minorHAnsi" w:eastAsia="Courier New" w:hAnsiTheme="minorHAnsi" w:cstheme="minorHAnsi"/>
          <w:b/>
          <w:bCs/>
          <w:spacing w:val="-6"/>
          <w:kern w:val="2"/>
          <w:lang w:eastAsia="zh-CN" w:bidi="hi-IN"/>
        </w:rPr>
      </w:pPr>
      <w:r w:rsidRPr="00E91AC5">
        <w:rPr>
          <w:rFonts w:asciiTheme="minorHAnsi" w:eastAsia="Courier New" w:hAnsiTheme="minorHAnsi" w:cstheme="minorHAnsi"/>
          <w:b/>
          <w:bCs/>
          <w:spacing w:val="-6"/>
          <w:kern w:val="2"/>
          <w:lang w:eastAsia="zh-CN" w:bidi="hi-IN"/>
        </w:rPr>
        <w:lastRenderedPageBreak/>
        <w:t>Załącznik nr 5</w:t>
      </w:r>
      <w:r w:rsidR="0074739B">
        <w:rPr>
          <w:rFonts w:asciiTheme="minorHAnsi" w:eastAsia="Courier New" w:hAnsiTheme="minorHAnsi" w:cstheme="minorHAnsi"/>
          <w:b/>
          <w:bCs/>
          <w:spacing w:val="-6"/>
          <w:kern w:val="2"/>
          <w:lang w:eastAsia="zh-CN" w:bidi="hi-IN"/>
        </w:rPr>
        <w:t>b</w:t>
      </w:r>
      <w:r w:rsidRPr="00972B42">
        <w:rPr>
          <w:rFonts w:asciiTheme="minorHAnsi" w:eastAsia="Courier New" w:hAnsiTheme="minorHAnsi" w:cstheme="minorHAnsi"/>
          <w:b/>
          <w:bCs/>
          <w:spacing w:val="-6"/>
          <w:kern w:val="2"/>
          <w:lang w:eastAsia="zh-CN" w:bidi="hi-IN"/>
        </w:rPr>
        <w:t xml:space="preserve"> do SWZ</w:t>
      </w:r>
    </w:p>
    <w:p w14:paraId="5C7074C3" w14:textId="77777777" w:rsidR="002A41AC" w:rsidRPr="00972B42" w:rsidRDefault="002A41AC" w:rsidP="002A41AC">
      <w:pPr>
        <w:widowControl w:val="0"/>
        <w:adjustRightInd w:val="0"/>
        <w:spacing w:line="300" w:lineRule="exact"/>
        <w:jc w:val="center"/>
        <w:textAlignment w:val="baseline"/>
        <w:rPr>
          <w:rFonts w:asciiTheme="minorHAnsi" w:hAnsiTheme="minorHAnsi" w:cstheme="minorHAnsi"/>
          <w:b/>
          <w:bCs/>
        </w:rPr>
      </w:pPr>
      <w:r w:rsidRPr="00972B42">
        <w:rPr>
          <w:rFonts w:asciiTheme="minorHAnsi" w:hAnsiTheme="minorHAnsi" w:cstheme="minorHAnsi"/>
          <w:b/>
          <w:bCs/>
        </w:rPr>
        <w:t xml:space="preserve">WNIOSEK </w:t>
      </w:r>
    </w:p>
    <w:p w14:paraId="613C31F5" w14:textId="77777777" w:rsidR="002A41AC" w:rsidRPr="00972B42" w:rsidRDefault="002A41AC" w:rsidP="002A41AC">
      <w:pPr>
        <w:widowControl w:val="0"/>
        <w:adjustRightInd w:val="0"/>
        <w:spacing w:line="300" w:lineRule="exact"/>
        <w:jc w:val="center"/>
        <w:textAlignment w:val="baseline"/>
        <w:rPr>
          <w:rFonts w:asciiTheme="minorHAnsi" w:hAnsiTheme="minorHAnsi" w:cstheme="minorHAnsi"/>
          <w:b/>
          <w:bCs/>
        </w:rPr>
      </w:pPr>
      <w:r w:rsidRPr="00972B42">
        <w:rPr>
          <w:rFonts w:asciiTheme="minorHAnsi" w:hAnsiTheme="minorHAnsi" w:cstheme="minorHAnsi"/>
          <w:b/>
          <w:bCs/>
        </w:rPr>
        <w:t xml:space="preserve">o udostępnienie informacji poufnych </w:t>
      </w:r>
    </w:p>
    <w:p w14:paraId="5D556B07" w14:textId="77777777" w:rsidR="002A41AC" w:rsidRPr="00972B42" w:rsidRDefault="002A41AC" w:rsidP="002A41AC">
      <w:pPr>
        <w:pStyle w:val="Akapitzlist"/>
        <w:widowControl w:val="0"/>
        <w:suppressAutoHyphens w:val="0"/>
        <w:spacing w:before="120" w:after="120"/>
        <w:jc w:val="center"/>
        <w:rPr>
          <w:rFonts w:asciiTheme="minorHAnsi" w:hAnsiTheme="minorHAnsi" w:cstheme="minorHAnsi"/>
          <w:b/>
        </w:rPr>
      </w:pPr>
      <w:r w:rsidRPr="00972B42">
        <w:rPr>
          <w:rFonts w:asciiTheme="minorHAnsi" w:hAnsiTheme="minorHAnsi" w:cstheme="minorHAnsi"/>
        </w:rPr>
        <w:t xml:space="preserve">Dotyczy: oferty w postępowaniu w sprawie zamówienia publicznego na </w:t>
      </w:r>
      <w:r w:rsidRPr="00972B42">
        <w:rPr>
          <w:rFonts w:asciiTheme="minorHAnsi" w:hAnsiTheme="minorHAnsi" w:cstheme="minorHAnsi"/>
          <w:b/>
        </w:rPr>
        <w:t>„Ubezpieczenie pojazdów mechanicznych Gminy Szprotawa oraz jednostek organizacyjnych”</w:t>
      </w:r>
    </w:p>
    <w:p w14:paraId="30F7E261" w14:textId="77777777" w:rsidR="002A41AC" w:rsidRPr="00972B42" w:rsidRDefault="002A41AC" w:rsidP="002A41AC">
      <w:pPr>
        <w:widowControl w:val="0"/>
        <w:spacing w:before="60" w:line="276" w:lineRule="auto"/>
        <w:jc w:val="both"/>
        <w:rPr>
          <w:rFonts w:asciiTheme="minorHAnsi" w:hAnsiTheme="minorHAnsi" w:cstheme="minorHAnsi"/>
          <w:b/>
          <w:bCs/>
        </w:rPr>
      </w:pPr>
    </w:p>
    <w:p w14:paraId="30B4803A" w14:textId="77777777" w:rsidR="002A41AC" w:rsidRPr="00972B42" w:rsidRDefault="002A41AC" w:rsidP="002A41AC">
      <w:pPr>
        <w:widowControl w:val="0"/>
        <w:adjustRightInd w:val="0"/>
        <w:spacing w:line="276" w:lineRule="auto"/>
        <w:jc w:val="both"/>
        <w:textAlignment w:val="baseline"/>
        <w:rPr>
          <w:rFonts w:asciiTheme="minorHAnsi" w:hAnsiTheme="minorHAnsi" w:cstheme="minorHAnsi"/>
        </w:rPr>
      </w:pPr>
      <w:r w:rsidRPr="00972B42">
        <w:rPr>
          <w:rFonts w:asciiTheme="minorHAnsi" w:hAnsiTheme="minorHAnsi" w:cstheme="minorHAnsi"/>
        </w:rPr>
        <w:t>Jako osoba uprawniona ( dane osoby: imię nazwisko)   …………………………………………..</w:t>
      </w:r>
    </w:p>
    <w:p w14:paraId="17A7F482" w14:textId="77777777" w:rsidR="002A41AC" w:rsidRPr="00972B42" w:rsidRDefault="002A41AC" w:rsidP="002A41AC">
      <w:pPr>
        <w:widowControl w:val="0"/>
        <w:adjustRightInd w:val="0"/>
        <w:spacing w:line="276" w:lineRule="auto"/>
        <w:jc w:val="both"/>
        <w:textAlignment w:val="baseline"/>
        <w:rPr>
          <w:rFonts w:asciiTheme="minorHAnsi" w:hAnsiTheme="minorHAnsi" w:cstheme="minorHAnsi"/>
        </w:rPr>
      </w:pPr>
    </w:p>
    <w:p w14:paraId="215BE4FD" w14:textId="77777777" w:rsidR="002A41AC" w:rsidRPr="00972B42" w:rsidRDefault="002A41AC" w:rsidP="002A41AC">
      <w:pPr>
        <w:widowControl w:val="0"/>
        <w:adjustRightInd w:val="0"/>
        <w:spacing w:line="276" w:lineRule="auto"/>
        <w:jc w:val="both"/>
        <w:textAlignment w:val="baseline"/>
        <w:rPr>
          <w:rFonts w:asciiTheme="minorHAnsi" w:hAnsiTheme="minorHAnsi" w:cstheme="minorHAnsi"/>
        </w:rPr>
      </w:pPr>
      <w:r w:rsidRPr="00972B42">
        <w:rPr>
          <w:rFonts w:asciiTheme="minorHAnsi" w:hAnsiTheme="minorHAnsi" w:cstheme="minorHAnsi"/>
        </w:rPr>
        <w:t>legitymująca się pełnomocnictwem załączonym do niniejszego wniosku</w:t>
      </w:r>
    </w:p>
    <w:p w14:paraId="5D6C7581" w14:textId="77777777" w:rsidR="002A41AC" w:rsidRPr="00972B42" w:rsidRDefault="002A41AC" w:rsidP="002A41AC">
      <w:pPr>
        <w:widowControl w:val="0"/>
        <w:adjustRightInd w:val="0"/>
        <w:spacing w:line="276" w:lineRule="auto"/>
        <w:jc w:val="both"/>
        <w:textAlignment w:val="baseline"/>
        <w:rPr>
          <w:rFonts w:asciiTheme="minorHAnsi" w:hAnsiTheme="minorHAnsi" w:cstheme="minorHAnsi"/>
        </w:rPr>
      </w:pPr>
    </w:p>
    <w:p w14:paraId="24E4CD87" w14:textId="77777777" w:rsidR="002A41AC" w:rsidRPr="00972B42" w:rsidRDefault="002A41AC" w:rsidP="002A41AC">
      <w:pPr>
        <w:widowControl w:val="0"/>
        <w:adjustRightInd w:val="0"/>
        <w:spacing w:line="276" w:lineRule="auto"/>
        <w:jc w:val="both"/>
        <w:textAlignment w:val="baseline"/>
        <w:rPr>
          <w:rFonts w:asciiTheme="minorHAnsi" w:hAnsiTheme="minorHAnsi" w:cstheme="minorHAnsi"/>
        </w:rPr>
      </w:pPr>
      <w:r w:rsidRPr="00972B42">
        <w:rPr>
          <w:rFonts w:asciiTheme="minorHAnsi" w:hAnsiTheme="minorHAnsi" w:cstheme="minorHAnsi"/>
        </w:rPr>
        <w:t xml:space="preserve">reprezentująca Wykonawcę </w:t>
      </w:r>
    </w:p>
    <w:p w14:paraId="78AD6A96" w14:textId="77777777" w:rsidR="002A41AC" w:rsidRPr="00972B42" w:rsidRDefault="002A41AC" w:rsidP="002A41AC">
      <w:pPr>
        <w:widowControl w:val="0"/>
        <w:tabs>
          <w:tab w:val="left" w:pos="2109"/>
        </w:tabs>
        <w:spacing w:line="360" w:lineRule="auto"/>
        <w:rPr>
          <w:rFonts w:asciiTheme="minorHAnsi" w:hAnsiTheme="minorHAnsi" w:cstheme="minorHAnsi"/>
        </w:rPr>
      </w:pPr>
      <w:r w:rsidRPr="00972B42">
        <w:rPr>
          <w:rFonts w:asciiTheme="minorHAnsi" w:hAnsiTheme="minorHAnsi" w:cstheme="minorHAnsi"/>
        </w:rPr>
        <w:t>Firma (nazwa):</w:t>
      </w:r>
      <w:r w:rsidRPr="00972B42">
        <w:rPr>
          <w:rFonts w:asciiTheme="minorHAnsi" w:hAnsiTheme="minorHAnsi" w:cstheme="minorHAnsi"/>
        </w:rPr>
        <w:tab/>
        <w:t>.................................................................................................................</w:t>
      </w:r>
    </w:p>
    <w:p w14:paraId="2FDF05B0" w14:textId="77777777" w:rsidR="002A41AC" w:rsidRPr="00972B42" w:rsidRDefault="002A41AC" w:rsidP="002A41AC">
      <w:pPr>
        <w:widowControl w:val="0"/>
        <w:tabs>
          <w:tab w:val="left" w:pos="2109"/>
        </w:tabs>
        <w:spacing w:line="360" w:lineRule="auto"/>
        <w:rPr>
          <w:rFonts w:asciiTheme="minorHAnsi" w:hAnsiTheme="minorHAnsi" w:cstheme="minorHAnsi"/>
        </w:rPr>
      </w:pPr>
      <w:r w:rsidRPr="00972B42">
        <w:rPr>
          <w:rFonts w:asciiTheme="minorHAnsi" w:hAnsiTheme="minorHAnsi" w:cstheme="minorHAnsi"/>
        </w:rPr>
        <w:t>Adres:</w:t>
      </w:r>
      <w:r w:rsidRPr="00972B42">
        <w:rPr>
          <w:rFonts w:asciiTheme="minorHAnsi" w:hAnsiTheme="minorHAnsi" w:cstheme="minorHAnsi"/>
        </w:rPr>
        <w:tab/>
        <w:t>...............................................................................................................</w:t>
      </w:r>
    </w:p>
    <w:p w14:paraId="19E9FAE5" w14:textId="77777777" w:rsidR="002A41AC" w:rsidRPr="00972B42" w:rsidRDefault="002A41AC" w:rsidP="002A41AC">
      <w:pPr>
        <w:widowControl w:val="0"/>
        <w:tabs>
          <w:tab w:val="left" w:pos="2109"/>
        </w:tabs>
        <w:spacing w:line="360" w:lineRule="auto"/>
        <w:rPr>
          <w:rFonts w:asciiTheme="minorHAnsi" w:hAnsiTheme="minorHAnsi" w:cstheme="minorHAnsi"/>
        </w:rPr>
      </w:pPr>
      <w:r w:rsidRPr="00972B42">
        <w:rPr>
          <w:rFonts w:asciiTheme="minorHAnsi" w:hAnsiTheme="minorHAnsi" w:cstheme="minorHAnsi"/>
        </w:rPr>
        <w:t>Telefon/faks:</w:t>
      </w:r>
      <w:r w:rsidRPr="00972B42">
        <w:rPr>
          <w:rFonts w:asciiTheme="minorHAnsi" w:hAnsiTheme="minorHAnsi" w:cstheme="minorHAnsi"/>
        </w:rPr>
        <w:tab/>
        <w:t>..............................................................................................................</w:t>
      </w:r>
    </w:p>
    <w:p w14:paraId="404AE162" w14:textId="77777777" w:rsidR="002A41AC" w:rsidRPr="00902872" w:rsidRDefault="002A41AC" w:rsidP="002A41AC">
      <w:pPr>
        <w:widowControl w:val="0"/>
        <w:tabs>
          <w:tab w:val="left" w:pos="2109"/>
        </w:tabs>
        <w:spacing w:line="360" w:lineRule="auto"/>
        <w:rPr>
          <w:rFonts w:asciiTheme="minorHAnsi" w:hAnsiTheme="minorHAnsi" w:cstheme="minorHAnsi"/>
        </w:rPr>
      </w:pPr>
      <w:r w:rsidRPr="00902872">
        <w:rPr>
          <w:rFonts w:asciiTheme="minorHAnsi" w:hAnsiTheme="minorHAnsi" w:cstheme="minorHAnsi"/>
        </w:rPr>
        <w:t>NIP:</w:t>
      </w:r>
      <w:r w:rsidRPr="00902872">
        <w:rPr>
          <w:rFonts w:asciiTheme="minorHAnsi" w:hAnsiTheme="minorHAnsi" w:cstheme="minorHAnsi"/>
        </w:rPr>
        <w:tab/>
        <w:t>.................................................................................................................</w:t>
      </w:r>
    </w:p>
    <w:p w14:paraId="13B53D4D" w14:textId="77777777" w:rsidR="002A41AC" w:rsidRPr="00902872" w:rsidRDefault="002A41AC" w:rsidP="002A41AC">
      <w:pPr>
        <w:widowControl w:val="0"/>
        <w:tabs>
          <w:tab w:val="left" w:pos="2109"/>
        </w:tabs>
        <w:spacing w:line="360" w:lineRule="auto"/>
        <w:rPr>
          <w:rFonts w:asciiTheme="minorHAnsi" w:hAnsiTheme="minorHAnsi" w:cstheme="minorHAnsi"/>
        </w:rPr>
      </w:pPr>
      <w:r w:rsidRPr="00902872">
        <w:rPr>
          <w:rFonts w:asciiTheme="minorHAnsi" w:hAnsiTheme="minorHAnsi" w:cstheme="minorHAnsi"/>
        </w:rPr>
        <w:t>REGON:</w:t>
      </w:r>
      <w:r w:rsidRPr="00902872">
        <w:rPr>
          <w:rFonts w:asciiTheme="minorHAnsi" w:hAnsiTheme="minorHAnsi" w:cstheme="minorHAnsi"/>
        </w:rPr>
        <w:tab/>
        <w:t>.................................................................................................................</w:t>
      </w:r>
    </w:p>
    <w:p w14:paraId="2AFD7E81" w14:textId="77777777" w:rsidR="002A41AC" w:rsidRPr="00902872" w:rsidRDefault="002A41AC" w:rsidP="002A41AC">
      <w:pPr>
        <w:widowControl w:val="0"/>
        <w:tabs>
          <w:tab w:val="left" w:pos="2109"/>
        </w:tabs>
        <w:spacing w:line="360" w:lineRule="auto"/>
        <w:rPr>
          <w:rFonts w:asciiTheme="minorHAnsi" w:hAnsiTheme="minorHAnsi" w:cstheme="minorHAnsi"/>
        </w:rPr>
      </w:pPr>
      <w:r w:rsidRPr="00902872">
        <w:rPr>
          <w:rFonts w:asciiTheme="minorHAnsi" w:hAnsiTheme="minorHAnsi" w:cstheme="minorHAnsi"/>
        </w:rPr>
        <w:t>KRS:</w:t>
      </w:r>
      <w:r w:rsidRPr="00902872">
        <w:rPr>
          <w:rFonts w:asciiTheme="minorHAnsi" w:hAnsiTheme="minorHAnsi" w:cstheme="minorHAnsi"/>
        </w:rPr>
        <w:tab/>
        <w:t>.................................................................................................................</w:t>
      </w:r>
    </w:p>
    <w:p w14:paraId="59EAD1EF" w14:textId="77777777" w:rsidR="002A41AC" w:rsidRPr="00902872" w:rsidRDefault="002A41AC" w:rsidP="002A41AC">
      <w:pPr>
        <w:widowControl w:val="0"/>
        <w:tabs>
          <w:tab w:val="left" w:pos="2109"/>
        </w:tabs>
        <w:spacing w:line="360" w:lineRule="auto"/>
        <w:rPr>
          <w:rFonts w:asciiTheme="minorHAnsi" w:hAnsiTheme="minorHAnsi" w:cstheme="minorHAnsi"/>
        </w:rPr>
      </w:pPr>
      <w:r w:rsidRPr="00902872">
        <w:rPr>
          <w:rFonts w:asciiTheme="minorHAnsi" w:hAnsiTheme="minorHAnsi" w:cstheme="minorHAnsi"/>
        </w:rPr>
        <w:t>e-mail:</w:t>
      </w:r>
      <w:r w:rsidRPr="00902872">
        <w:rPr>
          <w:rFonts w:asciiTheme="minorHAnsi" w:hAnsiTheme="minorHAnsi" w:cstheme="minorHAnsi"/>
        </w:rPr>
        <w:tab/>
        <w:t>.................................................................................................................</w:t>
      </w:r>
    </w:p>
    <w:p w14:paraId="2084AB12" w14:textId="77777777" w:rsidR="002A41AC" w:rsidRPr="00972B42" w:rsidRDefault="002A41AC" w:rsidP="002A41AC">
      <w:pPr>
        <w:widowControl w:val="0"/>
        <w:adjustRightInd w:val="0"/>
        <w:spacing w:line="276" w:lineRule="auto"/>
        <w:jc w:val="both"/>
        <w:textAlignment w:val="baseline"/>
        <w:rPr>
          <w:rFonts w:asciiTheme="minorHAnsi" w:hAnsiTheme="minorHAnsi" w:cstheme="minorHAnsi"/>
        </w:rPr>
      </w:pPr>
    </w:p>
    <w:p w14:paraId="1CA3A4F0" w14:textId="77777777" w:rsidR="002A41AC" w:rsidRPr="00972B42" w:rsidRDefault="002A41AC" w:rsidP="002A41AC">
      <w:pPr>
        <w:widowControl w:val="0"/>
        <w:suppressAutoHyphens w:val="0"/>
        <w:spacing w:before="120" w:after="120"/>
        <w:rPr>
          <w:rFonts w:asciiTheme="minorHAnsi" w:hAnsiTheme="minorHAnsi" w:cstheme="minorHAnsi"/>
          <w:b/>
        </w:rPr>
      </w:pPr>
      <w:r w:rsidRPr="00972B42">
        <w:rPr>
          <w:rFonts w:asciiTheme="minorHAnsi" w:hAnsiTheme="minorHAnsi" w:cstheme="minorHAnsi"/>
        </w:rPr>
        <w:t xml:space="preserve">biorącego udział w postępowaniu w sprawie zamówienia publicznego prowadzonego w trybie podstawowym na: </w:t>
      </w:r>
      <w:r w:rsidRPr="00972B42">
        <w:rPr>
          <w:rFonts w:asciiTheme="minorHAnsi" w:hAnsiTheme="minorHAnsi" w:cstheme="minorHAnsi"/>
          <w:b/>
        </w:rPr>
        <w:t>„Ubezpieczenie pojazdów mechanicznych Gminy Szprotawa oraz jednostek organizacyjnych”</w:t>
      </w:r>
    </w:p>
    <w:p w14:paraId="4CFB4508" w14:textId="77777777" w:rsidR="002A41AC" w:rsidRPr="00972B42" w:rsidRDefault="002A41AC" w:rsidP="002A41AC">
      <w:pPr>
        <w:widowControl w:val="0"/>
        <w:spacing w:before="60" w:line="276" w:lineRule="auto"/>
        <w:jc w:val="both"/>
        <w:rPr>
          <w:rFonts w:asciiTheme="minorHAnsi" w:hAnsiTheme="minorHAnsi" w:cstheme="minorHAnsi"/>
          <w:b/>
        </w:rPr>
      </w:pPr>
    </w:p>
    <w:p w14:paraId="5E94266F" w14:textId="77777777" w:rsidR="002A41AC" w:rsidRPr="00972B42" w:rsidRDefault="002A41AC" w:rsidP="002A41AC">
      <w:pPr>
        <w:widowControl w:val="0"/>
        <w:autoSpaceDE w:val="0"/>
        <w:autoSpaceDN w:val="0"/>
        <w:adjustRightInd w:val="0"/>
        <w:spacing w:line="276" w:lineRule="auto"/>
        <w:jc w:val="both"/>
        <w:textAlignment w:val="baseline"/>
        <w:rPr>
          <w:rFonts w:asciiTheme="minorHAnsi" w:hAnsiTheme="minorHAnsi" w:cstheme="minorHAnsi"/>
        </w:rPr>
      </w:pPr>
      <w:r w:rsidRPr="00972B42">
        <w:rPr>
          <w:rFonts w:asciiTheme="minorHAnsi" w:hAnsiTheme="minorHAnsi" w:cstheme="minorHAnsi"/>
        </w:rPr>
        <w:t xml:space="preserve">zwracam się z prośbą o udostępnienie treści </w:t>
      </w:r>
      <w:r w:rsidRPr="00E91AC5">
        <w:rPr>
          <w:rFonts w:asciiTheme="minorHAnsi" w:hAnsiTheme="minorHAnsi" w:cstheme="minorHAnsi"/>
        </w:rPr>
        <w:t xml:space="preserve">Załączników nr 2, 2a, 2b, 2c, 2d, 2e, 3 </w:t>
      </w:r>
      <w:r w:rsidRPr="00972B42">
        <w:rPr>
          <w:rFonts w:asciiTheme="minorHAnsi" w:hAnsiTheme="minorHAnsi" w:cstheme="minorHAnsi"/>
        </w:rPr>
        <w:t>SWZ w celu przygotowania oferty w prowadzonym postępowaniu.</w:t>
      </w:r>
    </w:p>
    <w:p w14:paraId="74936B0E" w14:textId="77777777" w:rsidR="002A41AC" w:rsidRPr="00972B42" w:rsidRDefault="002A41AC" w:rsidP="002A41AC">
      <w:pPr>
        <w:widowControl w:val="0"/>
        <w:autoSpaceDE w:val="0"/>
        <w:autoSpaceDN w:val="0"/>
        <w:adjustRightInd w:val="0"/>
        <w:spacing w:line="276" w:lineRule="auto"/>
        <w:jc w:val="both"/>
        <w:textAlignment w:val="baseline"/>
        <w:rPr>
          <w:rFonts w:asciiTheme="minorHAnsi" w:hAnsiTheme="minorHAnsi" w:cstheme="minorHAnsi"/>
        </w:rPr>
      </w:pPr>
    </w:p>
    <w:p w14:paraId="567EE628" w14:textId="77777777" w:rsidR="002A41AC" w:rsidRPr="00972B42" w:rsidRDefault="002A41AC" w:rsidP="002A41AC">
      <w:pPr>
        <w:autoSpaceDN w:val="0"/>
        <w:spacing w:line="276" w:lineRule="auto"/>
        <w:jc w:val="both"/>
        <w:rPr>
          <w:rFonts w:asciiTheme="minorHAnsi" w:hAnsiTheme="minorHAnsi" w:cstheme="minorHAnsi"/>
        </w:rPr>
      </w:pPr>
      <w:r w:rsidRPr="00972B42">
        <w:rPr>
          <w:rFonts w:asciiTheme="minorHAnsi" w:hAnsiTheme="minorHAnsi" w:cstheme="minorHAnsi"/>
        </w:rPr>
        <w:t>Załączniki o charakterze poufnym, należy przesłać na wskazany adres e-mail Wykonawcy ………………………………………………….</w:t>
      </w:r>
    </w:p>
    <w:p w14:paraId="5D505FED" w14:textId="77777777" w:rsidR="002A41AC" w:rsidRPr="00972B42" w:rsidRDefault="002A41AC" w:rsidP="002A41AC">
      <w:pPr>
        <w:widowControl w:val="0"/>
        <w:tabs>
          <w:tab w:val="left" w:pos="5812"/>
        </w:tabs>
        <w:adjustRightInd w:val="0"/>
        <w:jc w:val="both"/>
        <w:textAlignment w:val="baseline"/>
        <w:rPr>
          <w:rFonts w:asciiTheme="minorHAnsi" w:hAnsiTheme="minorHAnsi" w:cstheme="minorHAnsi"/>
        </w:rPr>
      </w:pPr>
    </w:p>
    <w:p w14:paraId="6F7CE74E" w14:textId="77777777" w:rsidR="002A41AC" w:rsidRPr="00972B42" w:rsidRDefault="002A41AC" w:rsidP="002A41AC">
      <w:pPr>
        <w:widowControl w:val="0"/>
        <w:tabs>
          <w:tab w:val="left" w:pos="5812"/>
        </w:tabs>
        <w:adjustRightInd w:val="0"/>
        <w:jc w:val="both"/>
        <w:textAlignment w:val="baseline"/>
        <w:rPr>
          <w:rFonts w:asciiTheme="minorHAnsi" w:hAnsiTheme="minorHAnsi" w:cstheme="minorHAnsi"/>
        </w:rPr>
      </w:pPr>
    </w:p>
    <w:p w14:paraId="25C27DDE" w14:textId="77777777" w:rsidR="002A41AC" w:rsidRPr="00972B42" w:rsidRDefault="002A41AC" w:rsidP="002A41AC">
      <w:pPr>
        <w:widowControl w:val="0"/>
        <w:tabs>
          <w:tab w:val="left" w:pos="5812"/>
        </w:tabs>
        <w:adjustRightInd w:val="0"/>
        <w:jc w:val="both"/>
        <w:textAlignment w:val="baseline"/>
        <w:rPr>
          <w:rFonts w:asciiTheme="minorHAnsi" w:hAnsiTheme="minorHAnsi" w:cstheme="minorHAnsi"/>
        </w:rPr>
      </w:pPr>
    </w:p>
    <w:p w14:paraId="31638218" w14:textId="77777777" w:rsidR="002A41AC" w:rsidRPr="00972B42" w:rsidRDefault="002A41AC" w:rsidP="002A41AC">
      <w:pPr>
        <w:widowControl w:val="0"/>
        <w:tabs>
          <w:tab w:val="left" w:pos="5812"/>
        </w:tabs>
        <w:adjustRightInd w:val="0"/>
        <w:jc w:val="both"/>
        <w:textAlignment w:val="baseline"/>
        <w:rPr>
          <w:rFonts w:asciiTheme="minorHAnsi" w:hAnsiTheme="minorHAnsi" w:cstheme="minorHAnsi"/>
          <w:i/>
          <w:iCs/>
        </w:rPr>
      </w:pPr>
      <w:r w:rsidRPr="00972B42">
        <w:rPr>
          <w:rFonts w:asciiTheme="minorHAnsi" w:hAnsiTheme="minorHAnsi" w:cstheme="minorHAnsi"/>
        </w:rPr>
        <w:t xml:space="preserve">data, miejscowość </w:t>
      </w:r>
      <w:r w:rsidRPr="00972B42">
        <w:rPr>
          <w:rFonts w:asciiTheme="minorHAnsi" w:hAnsiTheme="minorHAnsi" w:cstheme="minorHAnsi"/>
          <w:i/>
          <w:iCs/>
        </w:rPr>
        <w:t xml:space="preserve">                                                         </w:t>
      </w:r>
      <w:r w:rsidRPr="00972B42">
        <w:rPr>
          <w:rFonts w:asciiTheme="minorHAnsi" w:hAnsiTheme="minorHAnsi" w:cstheme="minorHAnsi"/>
        </w:rPr>
        <w:t>podpis uprawnionej osoby  składającej oświadczenie</w:t>
      </w:r>
    </w:p>
    <w:p w14:paraId="5182A165" w14:textId="77777777" w:rsidR="002A41AC" w:rsidRPr="00972B42" w:rsidRDefault="002A41AC" w:rsidP="002A41AC">
      <w:pPr>
        <w:rPr>
          <w:rFonts w:asciiTheme="minorHAnsi" w:hAnsiTheme="minorHAnsi" w:cstheme="minorHAnsi"/>
        </w:rPr>
      </w:pPr>
    </w:p>
    <w:p w14:paraId="095B0F5C" w14:textId="77777777" w:rsidR="00CC7D70" w:rsidRPr="00A3459D" w:rsidRDefault="00CC7D70" w:rsidP="00FA7CB8">
      <w:pPr>
        <w:widowControl w:val="0"/>
        <w:suppressAutoHyphens w:val="0"/>
        <w:spacing w:line="276" w:lineRule="auto"/>
        <w:jc w:val="right"/>
        <w:rPr>
          <w:rFonts w:asciiTheme="minorHAnsi" w:hAnsiTheme="minorHAnsi" w:cstheme="minorHAnsi"/>
          <w:bCs/>
          <w:iCs/>
        </w:rPr>
        <w:sectPr w:rsidR="00CC7D70" w:rsidRPr="00A3459D" w:rsidSect="008E137E">
          <w:type w:val="nextColumn"/>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6B9D7884" w14:textId="77777777" w:rsidR="00F56F78" w:rsidRPr="00A3459D" w:rsidRDefault="00F56F78" w:rsidP="00B1209D">
      <w:pPr>
        <w:widowControl w:val="0"/>
        <w:suppressAutoHyphens w:val="0"/>
        <w:spacing w:line="276" w:lineRule="auto"/>
        <w:outlineLvl w:val="0"/>
        <w:rPr>
          <w:rFonts w:asciiTheme="minorHAnsi" w:hAnsiTheme="minorHAnsi" w:cstheme="minorHAnsi"/>
          <w:b/>
          <w:bCs/>
          <w:lang w:eastAsia="en-US"/>
        </w:rPr>
      </w:pPr>
      <w:bookmarkStart w:id="211" w:name="_Toc458156848"/>
    </w:p>
    <w:p w14:paraId="2036D313" w14:textId="558FAC60" w:rsidR="00B1209D" w:rsidRPr="00A3459D" w:rsidRDefault="00B1209D" w:rsidP="00B1209D">
      <w:pPr>
        <w:widowControl w:val="0"/>
        <w:suppressAutoHyphens w:val="0"/>
        <w:spacing w:line="276" w:lineRule="auto"/>
        <w:outlineLvl w:val="0"/>
        <w:rPr>
          <w:rFonts w:asciiTheme="minorHAnsi" w:hAnsiTheme="minorHAnsi" w:cstheme="minorHAnsi"/>
          <w:b/>
          <w:bCs/>
          <w:lang w:eastAsia="en-US"/>
        </w:rPr>
      </w:pPr>
      <w:bookmarkStart w:id="212" w:name="_Toc214566853"/>
      <w:r w:rsidRPr="0074739B">
        <w:rPr>
          <w:rFonts w:asciiTheme="minorHAnsi" w:hAnsiTheme="minorHAnsi" w:cstheme="minorHAnsi"/>
          <w:b/>
          <w:bCs/>
          <w:lang w:eastAsia="en-US"/>
        </w:rPr>
        <w:t>Załącznik nr</w:t>
      </w:r>
      <w:r w:rsidR="00A3459D" w:rsidRPr="0074739B">
        <w:rPr>
          <w:rFonts w:asciiTheme="minorHAnsi" w:hAnsiTheme="minorHAnsi" w:cstheme="minorHAnsi"/>
          <w:b/>
          <w:bCs/>
          <w:lang w:eastAsia="en-US"/>
        </w:rPr>
        <w:t xml:space="preserve"> 6</w:t>
      </w:r>
      <w:r w:rsidRPr="00A3459D">
        <w:rPr>
          <w:rFonts w:asciiTheme="minorHAnsi" w:hAnsiTheme="minorHAnsi" w:cstheme="minorHAnsi"/>
          <w:b/>
          <w:bCs/>
          <w:lang w:eastAsia="en-US"/>
        </w:rPr>
        <w:t xml:space="preserve"> do SWZ</w:t>
      </w:r>
      <w:bookmarkEnd w:id="211"/>
      <w:r w:rsidRPr="00A3459D">
        <w:rPr>
          <w:rFonts w:asciiTheme="minorHAnsi" w:hAnsiTheme="minorHAnsi" w:cstheme="minorHAnsi"/>
          <w:b/>
          <w:bCs/>
          <w:lang w:eastAsia="en-US"/>
        </w:rPr>
        <w:t xml:space="preserve">: Projektowane postanowienia umowy dotyczącej </w:t>
      </w:r>
      <w:r w:rsidR="009A59A4" w:rsidRPr="00A3459D">
        <w:rPr>
          <w:rFonts w:asciiTheme="minorHAnsi" w:hAnsiTheme="minorHAnsi" w:cstheme="minorHAnsi"/>
          <w:b/>
          <w:bCs/>
          <w:lang w:eastAsia="en-US"/>
        </w:rPr>
        <w:t>z</w:t>
      </w:r>
      <w:r w:rsidRPr="00A3459D">
        <w:rPr>
          <w:rFonts w:asciiTheme="minorHAnsi" w:hAnsiTheme="minorHAnsi" w:cstheme="minorHAnsi"/>
          <w:b/>
          <w:bCs/>
          <w:lang w:eastAsia="en-US"/>
        </w:rPr>
        <w:t>amówienia</w:t>
      </w:r>
      <w:bookmarkEnd w:id="212"/>
    </w:p>
    <w:p w14:paraId="26A9252D" w14:textId="77777777" w:rsidR="00D6640C" w:rsidRPr="00A3459D" w:rsidRDefault="00D6640C" w:rsidP="00D6640C">
      <w:pPr>
        <w:widowControl w:val="0"/>
        <w:tabs>
          <w:tab w:val="left" w:pos="1407"/>
        </w:tabs>
        <w:suppressAutoHyphens w:val="0"/>
        <w:spacing w:before="120" w:line="276" w:lineRule="auto"/>
        <w:jc w:val="center"/>
        <w:rPr>
          <w:rFonts w:asciiTheme="minorHAnsi" w:hAnsiTheme="minorHAnsi" w:cstheme="minorHAnsi"/>
          <w:b/>
        </w:rPr>
      </w:pPr>
      <w:r w:rsidRPr="00A3459D">
        <w:rPr>
          <w:rFonts w:asciiTheme="minorHAnsi" w:hAnsiTheme="minorHAnsi" w:cstheme="minorHAnsi"/>
          <w:b/>
        </w:rPr>
        <w:t xml:space="preserve">UMOWA NR </w:t>
      </w:r>
      <w:r w:rsidRPr="00A3459D">
        <w:rPr>
          <w:rFonts w:asciiTheme="minorHAnsi" w:hAnsiTheme="minorHAnsi" w:cstheme="minorHAnsi"/>
        </w:rPr>
        <w:t xml:space="preserve">............... </w:t>
      </w:r>
    </w:p>
    <w:p w14:paraId="4A19636F" w14:textId="77777777" w:rsidR="00F56F78" w:rsidRPr="00A3459D" w:rsidRDefault="00D6640C" w:rsidP="000F77E2">
      <w:pPr>
        <w:widowControl w:val="0"/>
        <w:suppressAutoHyphens w:val="0"/>
        <w:spacing w:before="120"/>
        <w:jc w:val="both"/>
        <w:rPr>
          <w:rFonts w:asciiTheme="minorHAnsi" w:hAnsiTheme="minorHAnsi" w:cstheme="minorHAnsi"/>
          <w:sz w:val="22"/>
          <w:szCs w:val="22"/>
          <w:lang w:eastAsia="pl-PL"/>
        </w:rPr>
      </w:pPr>
      <w:r w:rsidRPr="00A3459D">
        <w:rPr>
          <w:rFonts w:asciiTheme="minorHAnsi" w:hAnsiTheme="minorHAnsi" w:cstheme="minorHAnsi"/>
          <w:spacing w:val="-4"/>
        </w:rPr>
        <w:t xml:space="preserve">zawarta w dniu .............................. pomiędzy: </w:t>
      </w:r>
      <w:r w:rsidRPr="00A3459D">
        <w:rPr>
          <w:rFonts w:asciiTheme="minorHAnsi" w:hAnsiTheme="minorHAnsi" w:cstheme="minorHAnsi"/>
          <w:i/>
          <w:iCs/>
          <w:spacing w:val="-4"/>
        </w:rPr>
        <w:t>lub</w:t>
      </w:r>
      <w:r w:rsidRPr="00A3459D">
        <w:rPr>
          <w:rFonts w:asciiTheme="minorHAnsi" w:hAnsiTheme="minorHAnsi" w:cstheme="minorHAnsi"/>
          <w:spacing w:val="-4"/>
        </w:rPr>
        <w:t xml:space="preserve">  zawarta w dacie wskazanej przez znacznik czasu </w:t>
      </w:r>
      <w:r w:rsidRPr="00A3459D">
        <w:rPr>
          <w:rFonts w:asciiTheme="minorHAnsi" w:hAnsiTheme="minorHAnsi" w:cstheme="minorHAnsi"/>
          <w:spacing w:val="-4"/>
        </w:rPr>
        <w:br/>
        <w:t xml:space="preserve">z ostatniego ze złożonych chronologicznie kwalifikowanych podpisów elektronicznych </w:t>
      </w:r>
      <w:r w:rsidR="00F56F78" w:rsidRPr="00A3459D">
        <w:rPr>
          <w:rFonts w:asciiTheme="minorHAnsi" w:hAnsiTheme="minorHAnsi" w:cstheme="minorHAnsi"/>
          <w:sz w:val="22"/>
          <w:szCs w:val="22"/>
          <w:lang w:eastAsia="pl-PL"/>
        </w:rPr>
        <w:t xml:space="preserve"> </w:t>
      </w:r>
    </w:p>
    <w:p w14:paraId="002362B9" w14:textId="77777777" w:rsidR="00634F5A" w:rsidRPr="00A3459D" w:rsidRDefault="00634F5A" w:rsidP="00F56F78">
      <w:pPr>
        <w:suppressAutoHyphens w:val="0"/>
        <w:spacing w:line="276" w:lineRule="auto"/>
        <w:rPr>
          <w:rFonts w:asciiTheme="minorHAnsi" w:hAnsiTheme="minorHAnsi" w:cstheme="minorHAnsi"/>
          <w:lang w:eastAsia="pl-PL"/>
        </w:rPr>
      </w:pPr>
    </w:p>
    <w:p w14:paraId="1DCF6896" w14:textId="0578A375" w:rsidR="00F56F78" w:rsidRPr="00A3459D" w:rsidRDefault="00F56F78" w:rsidP="00F56F78">
      <w:pPr>
        <w:suppressAutoHyphens w:val="0"/>
        <w:spacing w:line="276" w:lineRule="auto"/>
        <w:rPr>
          <w:rFonts w:asciiTheme="minorHAnsi" w:hAnsiTheme="minorHAnsi" w:cstheme="minorHAnsi"/>
          <w:sz w:val="22"/>
          <w:szCs w:val="22"/>
          <w:lang w:eastAsia="pl-PL"/>
        </w:rPr>
      </w:pPr>
      <w:r w:rsidRPr="00A3459D">
        <w:rPr>
          <w:rFonts w:asciiTheme="minorHAnsi" w:hAnsiTheme="minorHAnsi" w:cstheme="minorHAnsi"/>
          <w:lang w:eastAsia="pl-PL"/>
        </w:rPr>
        <w:t>Gmin</w:t>
      </w:r>
      <w:r w:rsidR="00634F5A" w:rsidRPr="00A3459D">
        <w:rPr>
          <w:rFonts w:asciiTheme="minorHAnsi" w:hAnsiTheme="minorHAnsi" w:cstheme="minorHAnsi"/>
          <w:lang w:eastAsia="pl-PL"/>
        </w:rPr>
        <w:t>ą</w:t>
      </w:r>
      <w:r w:rsidRPr="00A3459D">
        <w:rPr>
          <w:rFonts w:asciiTheme="minorHAnsi" w:hAnsiTheme="minorHAnsi" w:cstheme="minorHAnsi"/>
          <w:lang w:eastAsia="pl-PL"/>
        </w:rPr>
        <w:t xml:space="preserve"> Szprotawa, Rynek 45, 67-300 Szprotawa, </w:t>
      </w:r>
      <w:r w:rsidRPr="00902872">
        <w:rPr>
          <w:rFonts w:asciiTheme="minorHAnsi" w:hAnsiTheme="minorHAnsi" w:cstheme="minorHAnsi"/>
          <w:lang w:eastAsia="pl-PL"/>
        </w:rPr>
        <w:t>NIP: 924-10-00-696, REGON: 970770445</w:t>
      </w:r>
      <w:r w:rsidRPr="00902872">
        <w:rPr>
          <w:rFonts w:asciiTheme="minorHAnsi" w:hAnsiTheme="minorHAnsi" w:cstheme="minorHAnsi"/>
          <w:lang w:eastAsia="pl-PL"/>
        </w:rPr>
        <w:tab/>
      </w:r>
      <w:r w:rsidRPr="00902872">
        <w:rPr>
          <w:rFonts w:asciiTheme="minorHAnsi" w:hAnsiTheme="minorHAnsi" w:cstheme="minorHAnsi"/>
          <w:lang w:eastAsia="pl-PL"/>
        </w:rPr>
        <w:tab/>
      </w:r>
    </w:p>
    <w:p w14:paraId="482D0F40" w14:textId="4431F0B4" w:rsidR="000F77E2" w:rsidRPr="00A3459D" w:rsidRDefault="000F77E2" w:rsidP="000F77E2">
      <w:pPr>
        <w:widowControl w:val="0"/>
        <w:suppressAutoHyphens w:val="0"/>
        <w:spacing w:before="120"/>
        <w:jc w:val="both"/>
        <w:rPr>
          <w:rFonts w:asciiTheme="minorHAnsi" w:hAnsiTheme="minorHAnsi" w:cstheme="minorHAnsi"/>
          <w:lang w:eastAsia="pl-PL"/>
        </w:rPr>
      </w:pPr>
      <w:r w:rsidRPr="00A3459D">
        <w:rPr>
          <w:rFonts w:asciiTheme="minorHAnsi" w:hAnsiTheme="minorHAnsi" w:cstheme="minorHAnsi"/>
          <w:lang w:eastAsia="pl-PL"/>
        </w:rPr>
        <w:t>reprezentowaną przez:</w:t>
      </w:r>
    </w:p>
    <w:p w14:paraId="6AF1E229" w14:textId="77777777" w:rsidR="00634F5A" w:rsidRPr="00A3459D" w:rsidRDefault="00634F5A" w:rsidP="00634F5A">
      <w:pPr>
        <w:widowControl w:val="0"/>
        <w:suppressAutoHyphens w:val="0"/>
        <w:spacing w:line="276" w:lineRule="auto"/>
        <w:jc w:val="both"/>
        <w:rPr>
          <w:rFonts w:asciiTheme="minorHAnsi" w:eastAsia="Calibri" w:hAnsiTheme="minorHAnsi" w:cstheme="minorHAnsi"/>
          <w:b/>
          <w:bCs/>
          <w:lang w:eastAsia="en-US"/>
        </w:rPr>
      </w:pPr>
      <w:r w:rsidRPr="00A3459D">
        <w:rPr>
          <w:rFonts w:asciiTheme="minorHAnsi" w:eastAsia="Calibri" w:hAnsiTheme="minorHAnsi" w:cstheme="minorHAnsi"/>
          <w:b/>
          <w:bCs/>
          <w:lang w:eastAsia="en-US"/>
        </w:rPr>
        <w:t xml:space="preserve">Burmistrza Miasta – ………………………………….. </w:t>
      </w:r>
    </w:p>
    <w:p w14:paraId="03AEE5F7" w14:textId="5C7E3CFF" w:rsidR="000F77E2" w:rsidRPr="00A3459D" w:rsidRDefault="00634F5A" w:rsidP="00634F5A">
      <w:pPr>
        <w:widowControl w:val="0"/>
        <w:suppressAutoHyphens w:val="0"/>
        <w:spacing w:line="276" w:lineRule="auto"/>
        <w:jc w:val="both"/>
        <w:rPr>
          <w:rFonts w:asciiTheme="minorHAnsi" w:eastAsia="Calibri" w:hAnsiTheme="minorHAnsi" w:cstheme="minorHAnsi"/>
          <w:b/>
          <w:bCs/>
          <w:lang w:eastAsia="en-US"/>
        </w:rPr>
      </w:pPr>
      <w:r w:rsidRPr="00A3459D">
        <w:rPr>
          <w:rFonts w:asciiTheme="minorHAnsi" w:eastAsia="Calibri" w:hAnsiTheme="minorHAnsi" w:cstheme="minorHAnsi"/>
          <w:b/>
          <w:bCs/>
          <w:lang w:eastAsia="en-US"/>
        </w:rPr>
        <w:t>przy kontrasygnacie Skarbnika Miasta –  ……………………………………………….</w:t>
      </w:r>
    </w:p>
    <w:p w14:paraId="448AC47D" w14:textId="77777777" w:rsidR="00D6640C" w:rsidRPr="00A3459D" w:rsidRDefault="00D6640C" w:rsidP="00D6640C">
      <w:pPr>
        <w:widowControl w:val="0"/>
        <w:tabs>
          <w:tab w:val="left" w:pos="1407"/>
        </w:tabs>
        <w:suppressAutoHyphens w:val="0"/>
        <w:spacing w:line="276" w:lineRule="auto"/>
        <w:jc w:val="both"/>
        <w:rPr>
          <w:rFonts w:asciiTheme="minorHAnsi" w:hAnsiTheme="minorHAnsi" w:cstheme="minorHAnsi"/>
          <w:bCs/>
        </w:rPr>
      </w:pPr>
      <w:r w:rsidRPr="00A3459D">
        <w:rPr>
          <w:rFonts w:asciiTheme="minorHAnsi" w:hAnsiTheme="minorHAnsi" w:cstheme="minorHAnsi"/>
          <w:spacing w:val="-4"/>
        </w:rPr>
        <w:t xml:space="preserve">zwaną dalej  </w:t>
      </w:r>
      <w:r w:rsidRPr="00A3459D">
        <w:rPr>
          <w:rFonts w:asciiTheme="minorHAnsi" w:hAnsiTheme="minorHAnsi" w:cstheme="minorHAnsi"/>
          <w:b/>
          <w:bCs/>
          <w:spacing w:val="-4"/>
        </w:rPr>
        <w:t>„Zamawiającym”</w:t>
      </w:r>
    </w:p>
    <w:p w14:paraId="1AA0B70B" w14:textId="77777777" w:rsidR="00D6640C" w:rsidRPr="00A3459D" w:rsidRDefault="00D6640C" w:rsidP="00D6640C">
      <w:pPr>
        <w:widowControl w:val="0"/>
        <w:tabs>
          <w:tab w:val="left" w:pos="0"/>
        </w:tabs>
        <w:suppressAutoHyphens w:val="0"/>
        <w:jc w:val="center"/>
        <w:rPr>
          <w:rFonts w:asciiTheme="minorHAnsi" w:hAnsiTheme="minorHAnsi" w:cstheme="minorHAnsi"/>
        </w:rPr>
      </w:pPr>
      <w:r w:rsidRPr="00A3459D">
        <w:rPr>
          <w:rFonts w:asciiTheme="minorHAnsi" w:hAnsiTheme="minorHAnsi" w:cstheme="minorHAnsi"/>
        </w:rPr>
        <w:t>a</w:t>
      </w:r>
    </w:p>
    <w:p w14:paraId="229AED5A" w14:textId="77777777" w:rsidR="00D6640C" w:rsidRPr="00A3459D" w:rsidRDefault="00D6640C" w:rsidP="00D6640C">
      <w:pPr>
        <w:widowControl w:val="0"/>
        <w:suppressAutoHyphens w:val="0"/>
        <w:spacing w:line="276" w:lineRule="auto"/>
        <w:jc w:val="both"/>
        <w:rPr>
          <w:rFonts w:asciiTheme="minorHAnsi" w:hAnsiTheme="minorHAnsi" w:cstheme="minorHAnsi"/>
          <w:lang w:eastAsia="pl-PL"/>
        </w:rPr>
      </w:pPr>
      <w:r w:rsidRPr="00A3459D">
        <w:rPr>
          <w:rFonts w:asciiTheme="minorHAnsi" w:eastAsia="Calibri" w:hAnsiTheme="minorHAnsi" w:cstheme="minorHAnsi"/>
        </w:rPr>
        <w:t>............................................................................., z siedzibą w .........................., prowadzącym działalność ubezpieczeniową zarejestrowaną w ................................ pod numerem KRS ........................... NIP: ......................., REGON: ......................., reprezentowanym przez:</w:t>
      </w:r>
    </w:p>
    <w:p w14:paraId="2C904CB2" w14:textId="77777777" w:rsidR="00D6640C" w:rsidRPr="00A3459D" w:rsidRDefault="00D6640C" w:rsidP="00D6640C">
      <w:pPr>
        <w:widowControl w:val="0"/>
        <w:numPr>
          <w:ilvl w:val="0"/>
          <w:numId w:val="133"/>
        </w:numPr>
        <w:tabs>
          <w:tab w:val="left" w:pos="284"/>
        </w:tabs>
        <w:suppressAutoHyphens w:val="0"/>
        <w:spacing w:line="276" w:lineRule="auto"/>
        <w:ind w:hanging="255"/>
        <w:jc w:val="both"/>
        <w:rPr>
          <w:rFonts w:asciiTheme="minorHAnsi" w:hAnsiTheme="minorHAnsi" w:cstheme="minorHAnsi"/>
        </w:rPr>
      </w:pPr>
      <w:r w:rsidRPr="00A3459D">
        <w:rPr>
          <w:rFonts w:asciiTheme="minorHAnsi" w:hAnsiTheme="minorHAnsi" w:cstheme="minorHAnsi"/>
        </w:rPr>
        <w:t>................................................................................................</w:t>
      </w:r>
    </w:p>
    <w:p w14:paraId="36DB0894" w14:textId="77777777" w:rsidR="00D6640C" w:rsidRPr="00A3459D" w:rsidRDefault="00D6640C" w:rsidP="00D6640C">
      <w:pPr>
        <w:widowControl w:val="0"/>
        <w:numPr>
          <w:ilvl w:val="0"/>
          <w:numId w:val="133"/>
        </w:numPr>
        <w:tabs>
          <w:tab w:val="left" w:pos="284"/>
        </w:tabs>
        <w:suppressAutoHyphens w:val="0"/>
        <w:spacing w:line="276" w:lineRule="auto"/>
        <w:ind w:left="0"/>
        <w:jc w:val="both"/>
        <w:rPr>
          <w:rFonts w:asciiTheme="minorHAnsi" w:hAnsiTheme="minorHAnsi" w:cstheme="minorHAnsi"/>
        </w:rPr>
      </w:pPr>
      <w:r w:rsidRPr="00A3459D">
        <w:rPr>
          <w:rFonts w:asciiTheme="minorHAnsi" w:hAnsiTheme="minorHAnsi" w:cstheme="minorHAnsi"/>
        </w:rPr>
        <w:t>…………………………………………………………………………………………...</w:t>
      </w:r>
    </w:p>
    <w:p w14:paraId="0BE4ED49" w14:textId="77777777" w:rsidR="00D6640C" w:rsidRPr="00A3459D" w:rsidRDefault="00D6640C" w:rsidP="00D6640C">
      <w:pPr>
        <w:widowControl w:val="0"/>
        <w:tabs>
          <w:tab w:val="left" w:pos="1407"/>
        </w:tabs>
        <w:suppressAutoHyphens w:val="0"/>
        <w:spacing w:before="60" w:line="276" w:lineRule="auto"/>
        <w:jc w:val="both"/>
        <w:rPr>
          <w:rFonts w:asciiTheme="minorHAnsi" w:hAnsiTheme="minorHAnsi" w:cstheme="minorHAnsi"/>
          <w:b/>
        </w:rPr>
      </w:pPr>
      <w:r w:rsidRPr="00A3459D">
        <w:rPr>
          <w:rFonts w:asciiTheme="minorHAnsi" w:hAnsiTheme="minorHAnsi" w:cstheme="minorHAnsi"/>
        </w:rPr>
        <w:t xml:space="preserve">zwanym dalej </w:t>
      </w:r>
      <w:r w:rsidRPr="00A3459D">
        <w:rPr>
          <w:rFonts w:asciiTheme="minorHAnsi" w:hAnsiTheme="minorHAnsi" w:cstheme="minorHAnsi"/>
          <w:b/>
        </w:rPr>
        <w:t>„Wykonawcą”</w:t>
      </w:r>
    </w:p>
    <w:p w14:paraId="686FC2FD" w14:textId="77777777" w:rsidR="00D6640C" w:rsidRPr="00A3459D" w:rsidRDefault="00D6640C" w:rsidP="00D6640C">
      <w:pPr>
        <w:widowControl w:val="0"/>
        <w:tabs>
          <w:tab w:val="left" w:pos="1407"/>
        </w:tabs>
        <w:suppressAutoHyphens w:val="0"/>
        <w:spacing w:line="276" w:lineRule="auto"/>
        <w:jc w:val="both"/>
        <w:rPr>
          <w:rFonts w:asciiTheme="minorHAnsi" w:hAnsiTheme="minorHAnsi" w:cstheme="minorHAnsi"/>
          <w:b/>
        </w:rPr>
      </w:pPr>
      <w:r w:rsidRPr="00A3459D">
        <w:rPr>
          <w:rFonts w:asciiTheme="minorHAnsi" w:hAnsiTheme="minorHAnsi" w:cstheme="minorHAnsi"/>
          <w:bCs/>
        </w:rPr>
        <w:t>zwanymi łącznie</w:t>
      </w:r>
      <w:r w:rsidRPr="00A3459D">
        <w:rPr>
          <w:rFonts w:asciiTheme="minorHAnsi" w:hAnsiTheme="minorHAnsi" w:cstheme="minorHAnsi"/>
          <w:b/>
        </w:rPr>
        <w:t xml:space="preserve"> „Stronami”</w:t>
      </w:r>
    </w:p>
    <w:p w14:paraId="586B6AF1" w14:textId="77777777" w:rsidR="00A3459D" w:rsidRPr="0074739B" w:rsidRDefault="00D6640C" w:rsidP="00A3459D">
      <w:pPr>
        <w:widowControl w:val="0"/>
        <w:spacing w:before="60" w:line="276" w:lineRule="auto"/>
        <w:jc w:val="both"/>
        <w:rPr>
          <w:rFonts w:asciiTheme="minorHAnsi" w:hAnsiTheme="minorHAnsi" w:cstheme="minorHAnsi"/>
          <w:spacing w:val="-2"/>
        </w:rPr>
      </w:pPr>
      <w:r w:rsidRPr="00A3459D">
        <w:rPr>
          <w:rFonts w:asciiTheme="minorHAnsi" w:hAnsiTheme="minorHAnsi" w:cstheme="minorHAnsi"/>
          <w:spacing w:val="-2"/>
          <w:lang w:eastAsia="en-US"/>
        </w:rPr>
        <w:t xml:space="preserve">przy udziale i za pośrednictwem brokera ubezpieczeniowego </w:t>
      </w:r>
      <w:r w:rsidRPr="0074739B">
        <w:rPr>
          <w:rFonts w:asciiTheme="minorHAnsi" w:hAnsiTheme="minorHAnsi" w:cstheme="minorHAnsi"/>
          <w:spacing w:val="-2"/>
          <w:lang w:eastAsia="en-US"/>
        </w:rPr>
        <w:t xml:space="preserve">– </w:t>
      </w:r>
      <w:r w:rsidR="00A3459D" w:rsidRPr="0074739B">
        <w:rPr>
          <w:rFonts w:asciiTheme="minorHAnsi" w:hAnsiTheme="minorHAnsi" w:cstheme="minorHAnsi"/>
          <w:spacing w:val="-2"/>
          <w:lang w:eastAsia="en-US"/>
        </w:rPr>
        <w:t xml:space="preserve">Konsorcjum brokerów ubezpieczeniowych, w którym uczestniczą: </w:t>
      </w:r>
    </w:p>
    <w:p w14:paraId="2BF2889A" w14:textId="77777777" w:rsidR="00A3459D" w:rsidRPr="0074739B" w:rsidRDefault="00A3459D" w:rsidP="00A3459D">
      <w:pPr>
        <w:jc w:val="both"/>
        <w:rPr>
          <w:rFonts w:asciiTheme="minorHAnsi" w:hAnsiTheme="minorHAnsi" w:cstheme="minorHAnsi"/>
          <w:b/>
          <w:bCs/>
          <w:color w:val="000000"/>
          <w:lang w:eastAsia="pl-PL"/>
        </w:rPr>
      </w:pPr>
      <w:r w:rsidRPr="0074739B">
        <w:rPr>
          <w:rFonts w:asciiTheme="minorHAnsi" w:hAnsiTheme="minorHAnsi" w:cstheme="minorHAnsi"/>
          <w:b/>
          <w:bCs/>
          <w:color w:val="000000"/>
        </w:rPr>
        <w:t>Kancelaria Brokerska Błaszczyk Sp. z o.o.  z siedzibą w Zielonej Górze</w:t>
      </w:r>
      <w:r w:rsidRPr="0074739B">
        <w:rPr>
          <w:rFonts w:asciiTheme="minorHAnsi" w:hAnsiTheme="minorHAnsi" w:cstheme="minorHAnsi"/>
          <w:color w:val="000000"/>
        </w:rPr>
        <w:t xml:space="preserve">, przy ulicy Gen. Sikorskiego 6/9 , NIP: 9291839478, REGON: 080531650  wpisana do rejestru przedsiębiorców prowadzonego przez Sąd Rejonowym w Zielonej Górze VIII Wydział </w:t>
      </w:r>
      <w:r w:rsidRPr="0074739B">
        <w:rPr>
          <w:rFonts w:asciiTheme="minorHAnsi" w:hAnsiTheme="minorHAnsi" w:cstheme="minorHAnsi"/>
          <w:bCs/>
          <w:color w:val="000000"/>
          <w:lang w:eastAsia="pl-PL"/>
        </w:rPr>
        <w:t xml:space="preserve">Gospodarczy Krajowego Rejestru Sądowego- KRS nr. </w:t>
      </w:r>
      <w:r w:rsidRPr="0074739B">
        <w:rPr>
          <w:rFonts w:asciiTheme="minorHAnsi" w:hAnsiTheme="minorHAnsi" w:cstheme="minorHAnsi"/>
          <w:color w:val="000000"/>
        </w:rPr>
        <w:t xml:space="preserve">0000389105, </w:t>
      </w:r>
      <w:r w:rsidRPr="0074739B">
        <w:rPr>
          <w:rFonts w:asciiTheme="minorHAnsi" w:hAnsiTheme="minorHAnsi" w:cstheme="minorHAnsi"/>
          <w:spacing w:val="-2"/>
          <w:lang w:eastAsia="en-US"/>
        </w:rPr>
        <w:t>kapitał zakładowy – 50 000,00 zł</w:t>
      </w:r>
      <w:r w:rsidRPr="0074739B">
        <w:rPr>
          <w:rFonts w:asciiTheme="minorHAnsi" w:hAnsiTheme="minorHAnsi" w:cstheme="minorHAnsi"/>
          <w:bCs/>
          <w:color w:val="000000"/>
          <w:lang w:eastAsia="pl-PL"/>
        </w:rPr>
        <w:t xml:space="preserve"> </w:t>
      </w:r>
      <w:r w:rsidRPr="0074739B">
        <w:rPr>
          <w:rFonts w:asciiTheme="minorHAnsi" w:hAnsiTheme="minorHAnsi" w:cstheme="minorHAnsi"/>
          <w:spacing w:val="-2"/>
          <w:lang w:eastAsia="en-US"/>
        </w:rPr>
        <w:t xml:space="preserve">posiadająca zezwolenie Komisji Nadzoru Ubezpieczeń i Funduszy Emerytalnych na prowadzenie działalności brokerskiej numer </w:t>
      </w:r>
      <w:r w:rsidRPr="0074739B">
        <w:rPr>
          <w:rFonts w:asciiTheme="minorHAnsi" w:hAnsiTheme="minorHAnsi" w:cstheme="minorHAnsi"/>
          <w:bCs/>
          <w:color w:val="000000"/>
          <w:lang w:eastAsia="pl-PL"/>
        </w:rPr>
        <w:t>nr 1744/11 z dnia 01 sierpnia 2011r.,</w:t>
      </w:r>
      <w:r w:rsidRPr="0074739B">
        <w:rPr>
          <w:rFonts w:asciiTheme="minorHAnsi" w:hAnsiTheme="minorHAnsi" w:cstheme="minorHAnsi"/>
          <w:spacing w:val="-2"/>
          <w:lang w:eastAsia="en-US"/>
        </w:rPr>
        <w:t xml:space="preserve"> wpisana do Rejestru brokerów ubezpieczeniowych pod pozycją 000001623/U</w:t>
      </w:r>
    </w:p>
    <w:p w14:paraId="229849F7" w14:textId="126F48C0" w:rsidR="00D6640C" w:rsidRPr="0074739B" w:rsidRDefault="00A3459D" w:rsidP="00A3459D">
      <w:pPr>
        <w:widowControl w:val="0"/>
        <w:suppressAutoHyphens w:val="0"/>
        <w:spacing w:before="60" w:line="276" w:lineRule="auto"/>
        <w:jc w:val="both"/>
        <w:rPr>
          <w:rFonts w:asciiTheme="minorHAnsi" w:hAnsiTheme="minorHAnsi" w:cstheme="minorHAnsi"/>
          <w:spacing w:val="-2"/>
          <w:lang w:eastAsia="en-US"/>
        </w:rPr>
      </w:pPr>
      <w:r w:rsidRPr="0074739B">
        <w:rPr>
          <w:rFonts w:asciiTheme="minorHAnsi" w:hAnsiTheme="minorHAnsi" w:cstheme="minorHAnsi"/>
          <w:spacing w:val="-2"/>
        </w:rPr>
        <w:t xml:space="preserve">oraz </w:t>
      </w:r>
      <w:r w:rsidRPr="0074739B">
        <w:rPr>
          <w:rFonts w:asciiTheme="minorHAnsi" w:hAnsiTheme="minorHAnsi" w:cstheme="minorHAnsi"/>
          <w:b/>
          <w:bCs/>
          <w:spacing w:val="-2"/>
          <w:lang w:eastAsia="en-US"/>
        </w:rPr>
        <w:t>Kancelaria Brokerów Ubezpieczeniowych</w:t>
      </w:r>
      <w:r w:rsidRPr="0074739B">
        <w:rPr>
          <w:rFonts w:asciiTheme="minorHAnsi" w:hAnsiTheme="minorHAnsi" w:cstheme="minorHAnsi"/>
          <w:b/>
          <w:bCs/>
          <w:spacing w:val="-2"/>
        </w:rPr>
        <w:t xml:space="preserve"> „</w:t>
      </w:r>
      <w:r w:rsidRPr="0074739B">
        <w:rPr>
          <w:rFonts w:asciiTheme="minorHAnsi" w:hAnsiTheme="minorHAnsi" w:cstheme="minorHAnsi"/>
          <w:b/>
          <w:bCs/>
          <w:spacing w:val="-2"/>
          <w:lang w:eastAsia="en-US"/>
        </w:rPr>
        <w:t>A</w:t>
      </w:r>
      <w:r w:rsidRPr="0074739B">
        <w:rPr>
          <w:rFonts w:asciiTheme="minorHAnsi" w:hAnsiTheme="minorHAnsi" w:cstheme="minorHAnsi"/>
          <w:b/>
          <w:bCs/>
          <w:spacing w:val="-2"/>
        </w:rPr>
        <w:t xml:space="preserve">DVISOR” </w:t>
      </w:r>
      <w:r w:rsidRPr="0074739B">
        <w:rPr>
          <w:rFonts w:asciiTheme="minorHAnsi" w:hAnsiTheme="minorHAnsi" w:cstheme="minorHAnsi"/>
          <w:b/>
          <w:bCs/>
          <w:spacing w:val="-2"/>
          <w:lang w:eastAsia="en-US"/>
        </w:rPr>
        <w:t xml:space="preserve">  sp. z o.o. z siedzibą w Jeleniej Górze</w:t>
      </w:r>
      <w:r w:rsidRPr="0074739B">
        <w:rPr>
          <w:rFonts w:asciiTheme="minorHAnsi" w:hAnsiTheme="minorHAnsi" w:cstheme="minorHAnsi"/>
          <w:spacing w:val="-2"/>
          <w:lang w:eastAsia="en-US"/>
        </w:rPr>
        <w:t>, przy ul. Klonowica 13, 58-500 Jelenia Góra; NIP 611-253-45-66; Regon 231226188; wpisana do rejestru przedsiębiorców prowadzonego przez Sąd Rejonowy dla Wrocławia-Fabrycznej – IX Wydział Gospodarczy – KRS nr 0000220947; kapitał zakładowy – 50 000,00 zł; posiadająca zezwolenie Komisji Nadzoru Ubezpieczeń i Funduszy Emerytalnych na prowadzenie działalności brokerskiej numer 1356/04 z dnia 23.12.2004 r., wpisana do Rejestru brokerów ubezpieczeniowych pod pozycją 00001231/</w:t>
      </w:r>
      <w:r w:rsidRPr="0074739B">
        <w:rPr>
          <w:rFonts w:asciiTheme="minorHAnsi" w:hAnsiTheme="minorHAnsi" w:cstheme="minorHAnsi"/>
          <w:spacing w:val="-2"/>
        </w:rPr>
        <w:t>U</w:t>
      </w:r>
      <w:r w:rsidRPr="0074739B">
        <w:rPr>
          <w:rFonts w:asciiTheme="minorHAnsi" w:hAnsiTheme="minorHAnsi" w:cstheme="minorHAnsi"/>
          <w:spacing w:val="-2"/>
          <w:lang w:eastAsia="en-US"/>
        </w:rPr>
        <w:t>,</w:t>
      </w:r>
    </w:p>
    <w:p w14:paraId="37F28AED" w14:textId="571B116C" w:rsidR="00B1209D" w:rsidRDefault="00B1209D" w:rsidP="00B1209D">
      <w:pPr>
        <w:widowControl w:val="0"/>
        <w:tabs>
          <w:tab w:val="left" w:pos="360"/>
        </w:tabs>
        <w:suppressAutoHyphens w:val="0"/>
        <w:spacing w:before="60" w:line="276" w:lineRule="auto"/>
        <w:jc w:val="both"/>
        <w:rPr>
          <w:rFonts w:asciiTheme="minorHAnsi" w:hAnsiTheme="minorHAnsi" w:cstheme="minorHAnsi"/>
          <w:spacing w:val="-8"/>
        </w:rPr>
      </w:pPr>
      <w:r w:rsidRPr="0074739B">
        <w:rPr>
          <w:rFonts w:asciiTheme="minorHAnsi" w:hAnsiTheme="minorHAnsi" w:cstheme="minorHAnsi"/>
          <w:spacing w:val="-8"/>
        </w:rPr>
        <w:t>W rezultacie dokonania przez Zamawiającego wyboru oferty Wykonawcy w postępowaniu</w:t>
      </w:r>
      <w:r w:rsidRPr="00A3459D">
        <w:rPr>
          <w:rFonts w:asciiTheme="minorHAnsi" w:hAnsiTheme="minorHAnsi" w:cstheme="minorHAnsi"/>
          <w:spacing w:val="-8"/>
        </w:rPr>
        <w:t xml:space="preserve"> o udzielenie zamówienia publicznego na wykonanie zadania pn.: </w:t>
      </w:r>
      <w:r w:rsidR="00A3459D" w:rsidRPr="00A3459D">
        <w:rPr>
          <w:rFonts w:asciiTheme="minorHAnsi" w:hAnsiTheme="minorHAnsi" w:cstheme="minorHAnsi"/>
          <w:spacing w:val="-8"/>
        </w:rPr>
        <w:t>„</w:t>
      </w:r>
      <w:r w:rsidR="000F77E2" w:rsidRPr="00A3459D">
        <w:rPr>
          <w:rFonts w:asciiTheme="minorHAnsi" w:hAnsiTheme="minorHAnsi" w:cstheme="minorHAnsi"/>
          <w:spacing w:val="-4"/>
        </w:rPr>
        <w:t xml:space="preserve">Ubezpieczenie pojazdów mechanicznych </w:t>
      </w:r>
      <w:r w:rsidR="00954BBC" w:rsidRPr="00A3459D">
        <w:rPr>
          <w:rFonts w:asciiTheme="minorHAnsi" w:hAnsiTheme="minorHAnsi" w:cstheme="minorHAnsi"/>
          <w:spacing w:val="-4"/>
        </w:rPr>
        <w:t>Gminy Szprotawa</w:t>
      </w:r>
      <w:r w:rsidR="00A3459D" w:rsidRPr="00A3459D">
        <w:rPr>
          <w:rFonts w:asciiTheme="minorHAnsi" w:hAnsiTheme="minorHAnsi" w:cstheme="minorHAnsi"/>
          <w:spacing w:val="-4"/>
        </w:rPr>
        <w:t xml:space="preserve"> ora</w:t>
      </w:r>
      <w:r w:rsidR="003B5B9D">
        <w:rPr>
          <w:rFonts w:asciiTheme="minorHAnsi" w:hAnsiTheme="minorHAnsi" w:cstheme="minorHAnsi"/>
          <w:spacing w:val="-4"/>
        </w:rPr>
        <w:t>z</w:t>
      </w:r>
      <w:r w:rsidR="00A3459D" w:rsidRPr="00A3459D">
        <w:rPr>
          <w:rFonts w:asciiTheme="minorHAnsi" w:hAnsiTheme="minorHAnsi" w:cstheme="minorHAnsi"/>
          <w:spacing w:val="-4"/>
        </w:rPr>
        <w:t xml:space="preserve"> jednostek organizacyjnych”</w:t>
      </w:r>
      <w:r w:rsidR="000F77E2" w:rsidRPr="00A3459D">
        <w:rPr>
          <w:rFonts w:asciiTheme="minorHAnsi" w:hAnsiTheme="minorHAnsi" w:cstheme="minorHAnsi"/>
          <w:spacing w:val="-4"/>
        </w:rPr>
        <w:t>,</w:t>
      </w:r>
      <w:r w:rsidRPr="00A3459D">
        <w:rPr>
          <w:rFonts w:asciiTheme="minorHAnsi" w:hAnsiTheme="minorHAnsi" w:cstheme="minorHAnsi"/>
          <w:spacing w:val="-8"/>
        </w:rPr>
        <w:t xml:space="preserve"> przeprowadzonego w trybie podstawowym zgodnie z ustawą z dnia 11 września 2019 r. – Prawo zamówień publicznych (tekst jednolity Dz.U. 202</w:t>
      </w:r>
      <w:r w:rsidR="00F56F78" w:rsidRPr="00A3459D">
        <w:rPr>
          <w:rFonts w:asciiTheme="minorHAnsi" w:hAnsiTheme="minorHAnsi" w:cstheme="minorHAnsi"/>
          <w:spacing w:val="-8"/>
        </w:rPr>
        <w:t>4</w:t>
      </w:r>
      <w:r w:rsidRPr="00A3459D">
        <w:rPr>
          <w:rFonts w:asciiTheme="minorHAnsi" w:hAnsiTheme="minorHAnsi" w:cstheme="minorHAnsi"/>
          <w:spacing w:val="-8"/>
        </w:rPr>
        <w:t xml:space="preserve"> poz. 1</w:t>
      </w:r>
      <w:r w:rsidR="00F56F78" w:rsidRPr="00A3459D">
        <w:rPr>
          <w:rFonts w:asciiTheme="minorHAnsi" w:hAnsiTheme="minorHAnsi" w:cstheme="minorHAnsi"/>
          <w:spacing w:val="-8"/>
        </w:rPr>
        <w:t>320</w:t>
      </w:r>
      <w:r w:rsidRPr="00A3459D">
        <w:rPr>
          <w:rFonts w:asciiTheme="minorHAnsi" w:hAnsiTheme="minorHAnsi" w:cstheme="minorHAnsi"/>
          <w:spacing w:val="-8"/>
        </w:rPr>
        <w:t xml:space="preserve"> ze zm.) została zawarta umowa o następującej treści:</w:t>
      </w:r>
    </w:p>
    <w:p w14:paraId="1C20426B" w14:textId="77777777" w:rsidR="003B5B9D" w:rsidRDefault="003B5B9D" w:rsidP="00B1209D">
      <w:pPr>
        <w:widowControl w:val="0"/>
        <w:tabs>
          <w:tab w:val="left" w:pos="360"/>
        </w:tabs>
        <w:suppressAutoHyphens w:val="0"/>
        <w:spacing w:before="60" w:line="276" w:lineRule="auto"/>
        <w:jc w:val="both"/>
        <w:rPr>
          <w:rFonts w:asciiTheme="minorHAnsi" w:hAnsiTheme="minorHAnsi" w:cstheme="minorHAnsi"/>
          <w:spacing w:val="-8"/>
        </w:rPr>
      </w:pPr>
    </w:p>
    <w:p w14:paraId="5C2FC9A0" w14:textId="77777777" w:rsidR="003B5B9D" w:rsidRDefault="003B5B9D" w:rsidP="00B1209D">
      <w:pPr>
        <w:widowControl w:val="0"/>
        <w:tabs>
          <w:tab w:val="left" w:pos="360"/>
        </w:tabs>
        <w:suppressAutoHyphens w:val="0"/>
        <w:spacing w:before="60" w:line="276" w:lineRule="auto"/>
        <w:jc w:val="both"/>
        <w:rPr>
          <w:rFonts w:asciiTheme="minorHAnsi" w:hAnsiTheme="minorHAnsi" w:cstheme="minorHAnsi"/>
          <w:spacing w:val="-8"/>
        </w:rPr>
      </w:pPr>
    </w:p>
    <w:p w14:paraId="0EC88DAA" w14:textId="77777777" w:rsidR="003B5B9D" w:rsidRPr="00A3459D" w:rsidRDefault="003B5B9D" w:rsidP="00B1209D">
      <w:pPr>
        <w:widowControl w:val="0"/>
        <w:tabs>
          <w:tab w:val="left" w:pos="360"/>
        </w:tabs>
        <w:suppressAutoHyphens w:val="0"/>
        <w:spacing w:before="60" w:line="276" w:lineRule="auto"/>
        <w:jc w:val="both"/>
        <w:rPr>
          <w:rFonts w:asciiTheme="minorHAnsi" w:hAnsiTheme="minorHAnsi" w:cstheme="minorHAnsi"/>
          <w:spacing w:val="-8"/>
        </w:rPr>
      </w:pPr>
    </w:p>
    <w:p w14:paraId="6EC881D8" w14:textId="77777777" w:rsidR="00B1209D" w:rsidRPr="00A3459D" w:rsidRDefault="00B1209D" w:rsidP="00DF2D65">
      <w:pPr>
        <w:widowControl w:val="0"/>
        <w:tabs>
          <w:tab w:val="left" w:pos="360"/>
        </w:tabs>
        <w:suppressAutoHyphens w:val="0"/>
        <w:jc w:val="center"/>
        <w:rPr>
          <w:rFonts w:asciiTheme="minorHAnsi" w:hAnsiTheme="minorHAnsi" w:cstheme="minorHAnsi"/>
          <w:b/>
        </w:rPr>
      </w:pPr>
      <w:r w:rsidRPr="00A3459D">
        <w:rPr>
          <w:rFonts w:asciiTheme="minorHAnsi" w:hAnsiTheme="minorHAnsi" w:cstheme="minorHAnsi"/>
          <w:b/>
          <w:lang w:eastAsia="en-US"/>
        </w:rPr>
        <w:lastRenderedPageBreak/>
        <w:t>Postanowienia</w:t>
      </w:r>
      <w:r w:rsidRPr="00A3459D">
        <w:rPr>
          <w:rFonts w:asciiTheme="minorHAnsi" w:hAnsiTheme="minorHAnsi" w:cstheme="minorHAnsi"/>
          <w:b/>
        </w:rPr>
        <w:t xml:space="preserve"> ogólne</w:t>
      </w:r>
    </w:p>
    <w:p w14:paraId="1D2A389A" w14:textId="77777777" w:rsidR="00B1209D" w:rsidRPr="00A3459D" w:rsidRDefault="00B1209D" w:rsidP="00DA31AE">
      <w:pPr>
        <w:widowControl w:val="0"/>
        <w:suppressAutoHyphens w:val="0"/>
        <w:jc w:val="center"/>
        <w:rPr>
          <w:rFonts w:asciiTheme="minorHAnsi" w:hAnsiTheme="minorHAnsi" w:cstheme="minorHAnsi"/>
          <w:b/>
          <w:lang w:eastAsia="en-US"/>
        </w:rPr>
      </w:pPr>
      <w:r w:rsidRPr="00A3459D">
        <w:rPr>
          <w:rFonts w:asciiTheme="minorHAnsi" w:hAnsiTheme="minorHAnsi" w:cstheme="minorHAnsi"/>
          <w:b/>
          <w:lang w:eastAsia="en-US"/>
        </w:rPr>
        <w:t>§1</w:t>
      </w:r>
    </w:p>
    <w:p w14:paraId="77CA2C9B" w14:textId="77777777" w:rsidR="00B1209D" w:rsidRPr="00A3459D" w:rsidRDefault="00B1209D" w:rsidP="0056369D">
      <w:pPr>
        <w:widowControl w:val="0"/>
        <w:numPr>
          <w:ilvl w:val="0"/>
          <w:numId w:val="33"/>
        </w:numPr>
        <w:tabs>
          <w:tab w:val="clear" w:pos="720"/>
          <w:tab w:val="num" w:pos="426"/>
        </w:tabs>
        <w:suppressAutoHyphens w:val="0"/>
        <w:spacing w:line="276" w:lineRule="auto"/>
        <w:ind w:left="426" w:hanging="426"/>
        <w:jc w:val="both"/>
        <w:rPr>
          <w:rFonts w:asciiTheme="minorHAnsi" w:hAnsiTheme="minorHAnsi" w:cstheme="minorHAnsi"/>
          <w:lang w:eastAsia="pl-PL"/>
        </w:rPr>
      </w:pPr>
      <w:r w:rsidRPr="00A3459D">
        <w:rPr>
          <w:rFonts w:asciiTheme="minorHAnsi" w:hAnsiTheme="minorHAnsi" w:cstheme="minorHAnsi"/>
          <w:lang w:eastAsia="pl-PL"/>
        </w:rPr>
        <w:t>Niniejsza umowa określa warunki wykonania zamówienia oraz prawa i obowiązki Stron.</w:t>
      </w:r>
    </w:p>
    <w:p w14:paraId="221E2D26" w14:textId="77777777" w:rsidR="00B1209D" w:rsidRPr="00A3459D" w:rsidRDefault="00B1209D" w:rsidP="0056369D">
      <w:pPr>
        <w:widowControl w:val="0"/>
        <w:numPr>
          <w:ilvl w:val="0"/>
          <w:numId w:val="33"/>
        </w:numPr>
        <w:tabs>
          <w:tab w:val="clear" w:pos="720"/>
          <w:tab w:val="num" w:pos="426"/>
        </w:tabs>
        <w:suppressAutoHyphens w:val="0"/>
        <w:spacing w:line="276" w:lineRule="auto"/>
        <w:ind w:left="426" w:hanging="426"/>
        <w:jc w:val="both"/>
        <w:rPr>
          <w:rFonts w:asciiTheme="minorHAnsi" w:hAnsiTheme="minorHAnsi" w:cstheme="minorHAnsi"/>
          <w:lang w:eastAsia="pl-PL"/>
        </w:rPr>
      </w:pPr>
      <w:bookmarkStart w:id="213" w:name="_Hlk47957241"/>
      <w:r w:rsidRPr="00A3459D">
        <w:rPr>
          <w:rFonts w:asciiTheme="minorHAnsi" w:hAnsiTheme="minorHAnsi" w:cstheme="minorHAnsi"/>
          <w:lang w:eastAsia="pl-PL"/>
        </w:rPr>
        <w:t xml:space="preserve">Ilekroć zapisy umowy odnoszą się do Zamawiającego, dotyczą one również ubezpieczających </w:t>
      </w:r>
      <w:r w:rsidRPr="00A3459D">
        <w:rPr>
          <w:rFonts w:asciiTheme="minorHAnsi" w:hAnsiTheme="minorHAnsi" w:cstheme="minorHAnsi"/>
          <w:lang w:eastAsia="pl-PL"/>
        </w:rPr>
        <w:br/>
        <w:t>i ubezpieczonych objętych zamówieniem, szczególnie w odniesieniu do zakresu i przedmiotu ubezpieczenia, likwidacji szkód i płatności składek</w:t>
      </w:r>
      <w:bookmarkEnd w:id="213"/>
      <w:r w:rsidRPr="00A3459D">
        <w:rPr>
          <w:rFonts w:asciiTheme="minorHAnsi" w:hAnsiTheme="minorHAnsi" w:cstheme="minorHAnsi"/>
          <w:lang w:eastAsia="pl-PL"/>
        </w:rPr>
        <w:t xml:space="preserve">. </w:t>
      </w:r>
    </w:p>
    <w:p w14:paraId="7AB6C193" w14:textId="77777777" w:rsidR="00B1209D" w:rsidRPr="00A3459D" w:rsidRDefault="00B1209D" w:rsidP="00DA31AE">
      <w:pPr>
        <w:widowControl w:val="0"/>
        <w:suppressAutoHyphens w:val="0"/>
        <w:spacing w:before="40"/>
        <w:jc w:val="center"/>
        <w:rPr>
          <w:rFonts w:asciiTheme="minorHAnsi" w:hAnsiTheme="minorHAnsi" w:cstheme="minorHAnsi"/>
          <w:b/>
          <w:bCs/>
        </w:rPr>
      </w:pPr>
      <w:r w:rsidRPr="00A3459D">
        <w:rPr>
          <w:rFonts w:asciiTheme="minorHAnsi" w:hAnsiTheme="minorHAnsi" w:cstheme="minorHAnsi"/>
          <w:b/>
          <w:bCs/>
        </w:rPr>
        <w:t>§2</w:t>
      </w:r>
    </w:p>
    <w:p w14:paraId="502D1C23" w14:textId="77777777" w:rsidR="00B1209D" w:rsidRPr="00A3459D" w:rsidRDefault="00B1209D" w:rsidP="00B1209D">
      <w:pPr>
        <w:widowControl w:val="0"/>
        <w:tabs>
          <w:tab w:val="left" w:pos="360"/>
        </w:tabs>
        <w:suppressAutoHyphens w:val="0"/>
        <w:spacing w:line="276" w:lineRule="auto"/>
        <w:jc w:val="both"/>
        <w:rPr>
          <w:rFonts w:asciiTheme="minorHAnsi" w:hAnsiTheme="minorHAnsi" w:cstheme="minorHAnsi"/>
        </w:rPr>
      </w:pPr>
      <w:r w:rsidRPr="00A3459D">
        <w:rPr>
          <w:rFonts w:asciiTheme="minorHAnsi" w:hAnsiTheme="minorHAnsi" w:cstheme="minorHAnsi"/>
        </w:rPr>
        <w:t>W celu należytej realizacji zamówienia Zamawiający i Wykonawca obowiązani są współdziałać przy wykonaniu niniejszej umowy.</w:t>
      </w:r>
    </w:p>
    <w:p w14:paraId="6D9D4EBE" w14:textId="77777777" w:rsidR="00B1209D" w:rsidRPr="00A3459D" w:rsidRDefault="00B1209D" w:rsidP="00DA31AE">
      <w:pPr>
        <w:widowControl w:val="0"/>
        <w:tabs>
          <w:tab w:val="left" w:pos="360"/>
        </w:tabs>
        <w:suppressAutoHyphens w:val="0"/>
        <w:jc w:val="center"/>
        <w:rPr>
          <w:rFonts w:asciiTheme="minorHAnsi" w:hAnsiTheme="minorHAnsi" w:cstheme="minorHAnsi"/>
          <w:b/>
        </w:rPr>
      </w:pPr>
      <w:r w:rsidRPr="00A3459D">
        <w:rPr>
          <w:rFonts w:asciiTheme="minorHAnsi" w:hAnsiTheme="minorHAnsi" w:cstheme="minorHAnsi"/>
          <w:b/>
        </w:rPr>
        <w:t xml:space="preserve">Przedmiot i </w:t>
      </w:r>
      <w:r w:rsidRPr="00A3459D">
        <w:rPr>
          <w:rFonts w:asciiTheme="minorHAnsi" w:hAnsiTheme="minorHAnsi" w:cstheme="minorHAnsi"/>
          <w:b/>
          <w:lang w:eastAsia="en-US"/>
        </w:rPr>
        <w:t>zakres</w:t>
      </w:r>
      <w:r w:rsidRPr="00A3459D">
        <w:rPr>
          <w:rFonts w:asciiTheme="minorHAnsi" w:hAnsiTheme="minorHAnsi" w:cstheme="minorHAnsi"/>
          <w:b/>
        </w:rPr>
        <w:t xml:space="preserve"> zamówienia (umowy)</w:t>
      </w:r>
    </w:p>
    <w:p w14:paraId="46E2BBAB" w14:textId="77777777" w:rsidR="00B1209D" w:rsidRPr="00A3459D" w:rsidRDefault="00B1209D" w:rsidP="00DA31AE">
      <w:pPr>
        <w:widowControl w:val="0"/>
        <w:suppressAutoHyphens w:val="0"/>
        <w:jc w:val="center"/>
        <w:rPr>
          <w:rFonts w:asciiTheme="minorHAnsi" w:hAnsiTheme="minorHAnsi" w:cstheme="minorHAnsi"/>
          <w:b/>
        </w:rPr>
      </w:pPr>
      <w:r w:rsidRPr="00A3459D">
        <w:rPr>
          <w:rFonts w:asciiTheme="minorHAnsi" w:hAnsiTheme="minorHAnsi" w:cstheme="minorHAnsi"/>
          <w:b/>
        </w:rPr>
        <w:t>§3</w:t>
      </w:r>
    </w:p>
    <w:p w14:paraId="7D0FE7E8" w14:textId="1421CEB7" w:rsidR="000F77E2" w:rsidRPr="00A3459D" w:rsidRDefault="000F77E2" w:rsidP="003B5B9D">
      <w:pPr>
        <w:widowControl w:val="0"/>
        <w:numPr>
          <w:ilvl w:val="0"/>
          <w:numId w:val="49"/>
        </w:numPr>
        <w:tabs>
          <w:tab w:val="left" w:pos="426"/>
        </w:tabs>
        <w:suppressAutoHyphens w:val="0"/>
        <w:autoSpaceDE w:val="0"/>
        <w:ind w:left="425" w:hanging="425"/>
        <w:jc w:val="both"/>
        <w:rPr>
          <w:rFonts w:asciiTheme="minorHAnsi" w:hAnsiTheme="minorHAnsi" w:cstheme="minorHAnsi"/>
          <w:spacing w:val="-4"/>
        </w:rPr>
      </w:pPr>
      <w:r w:rsidRPr="00A3459D">
        <w:rPr>
          <w:rFonts w:asciiTheme="minorHAnsi" w:hAnsiTheme="minorHAnsi" w:cstheme="minorHAnsi"/>
          <w:spacing w:val="-4"/>
        </w:rPr>
        <w:t xml:space="preserve">Przedmiotem zamówienia (umowy) jest ubezpieczenie pojazdów mechanicznych </w:t>
      </w:r>
      <w:r w:rsidR="00954BBC" w:rsidRPr="00A3459D">
        <w:rPr>
          <w:rFonts w:asciiTheme="minorHAnsi" w:hAnsiTheme="minorHAnsi" w:cstheme="minorHAnsi"/>
          <w:spacing w:val="-4"/>
        </w:rPr>
        <w:t>Gminy Szprotawa</w:t>
      </w:r>
      <w:r w:rsidRPr="00A3459D">
        <w:rPr>
          <w:rFonts w:asciiTheme="minorHAnsi" w:hAnsiTheme="minorHAnsi" w:cstheme="minorHAnsi"/>
          <w:spacing w:val="-4"/>
        </w:rPr>
        <w:t>. Zakres zamówienia obejmuje:</w:t>
      </w:r>
    </w:p>
    <w:p w14:paraId="6640B9D2" w14:textId="77777777" w:rsidR="000F77E2" w:rsidRDefault="000F77E2" w:rsidP="000F77E2">
      <w:pPr>
        <w:widowControl w:val="0"/>
        <w:numPr>
          <w:ilvl w:val="0"/>
          <w:numId w:val="46"/>
        </w:numPr>
        <w:tabs>
          <w:tab w:val="left" w:pos="709"/>
        </w:tabs>
        <w:suppressAutoHyphens w:val="0"/>
        <w:ind w:left="709" w:hanging="283"/>
        <w:jc w:val="both"/>
        <w:rPr>
          <w:rFonts w:asciiTheme="minorHAnsi" w:eastAsia="Calibri" w:hAnsiTheme="minorHAnsi" w:cstheme="minorHAnsi"/>
          <w:lang w:eastAsia="en-US"/>
        </w:rPr>
      </w:pPr>
      <w:r w:rsidRPr="00A3459D">
        <w:rPr>
          <w:rFonts w:asciiTheme="minorHAnsi" w:eastAsia="Calibri" w:hAnsiTheme="minorHAnsi" w:cstheme="minorHAnsi"/>
          <w:lang w:eastAsia="en-US"/>
        </w:rPr>
        <w:t xml:space="preserve">obowiązkowe ubezpieczenie odpowiedzialności cywilnej posiadaczy pojazdów mechanicznych, </w:t>
      </w:r>
    </w:p>
    <w:p w14:paraId="0AC07F10" w14:textId="77777777" w:rsidR="003B5B9D" w:rsidRPr="0074739B" w:rsidRDefault="003B5B9D" w:rsidP="003B5B9D">
      <w:pPr>
        <w:widowControl w:val="0"/>
        <w:numPr>
          <w:ilvl w:val="0"/>
          <w:numId w:val="46"/>
        </w:numPr>
        <w:tabs>
          <w:tab w:val="left" w:pos="709"/>
        </w:tabs>
        <w:suppressAutoHyphens w:val="0"/>
        <w:spacing w:line="276" w:lineRule="auto"/>
        <w:ind w:left="709" w:hanging="283"/>
        <w:jc w:val="both"/>
        <w:rPr>
          <w:rFonts w:ascii="Calibri" w:eastAsia="Calibri" w:hAnsi="Calibri" w:cs="Calibri"/>
          <w:lang w:eastAsia="en-US"/>
        </w:rPr>
      </w:pPr>
      <w:r w:rsidRPr="0074739B">
        <w:rPr>
          <w:rFonts w:ascii="Calibri" w:eastAsia="Calibri" w:hAnsi="Calibri" w:cs="Calibri"/>
          <w:lang w:eastAsia="en-US"/>
        </w:rPr>
        <w:t xml:space="preserve">ubezpieczenie odpowiedzialności cywilnej posiadaczy pojazdów mechanicznych za szkody powstałe w związku z ruchem pojazdów na terenie państw należących do Systemu Zielonej Karty, a niebędących członkami Unii Europejskiej (tzw.  Zielona Karta – ubezpieczenie </w:t>
      </w:r>
      <w:proofErr w:type="spellStart"/>
      <w:r w:rsidRPr="0074739B">
        <w:rPr>
          <w:rFonts w:ascii="Calibri" w:eastAsia="Calibri" w:hAnsi="Calibri" w:cs="Calibri"/>
          <w:lang w:eastAsia="en-US"/>
        </w:rPr>
        <w:t>bezskładkowe</w:t>
      </w:r>
      <w:proofErr w:type="spellEnd"/>
      <w:r w:rsidRPr="0074739B">
        <w:rPr>
          <w:rFonts w:ascii="Calibri" w:eastAsia="Calibri" w:hAnsi="Calibri" w:cs="Calibri"/>
          <w:lang w:eastAsia="en-US"/>
        </w:rPr>
        <w:t>),</w:t>
      </w:r>
    </w:p>
    <w:p w14:paraId="5C25A7F2" w14:textId="77777777" w:rsidR="000F77E2" w:rsidRPr="00A3459D" w:rsidRDefault="000F77E2" w:rsidP="000F77E2">
      <w:pPr>
        <w:widowControl w:val="0"/>
        <w:numPr>
          <w:ilvl w:val="0"/>
          <w:numId w:val="46"/>
        </w:numPr>
        <w:tabs>
          <w:tab w:val="left" w:pos="709"/>
        </w:tabs>
        <w:suppressAutoHyphens w:val="0"/>
        <w:ind w:left="709" w:hanging="283"/>
        <w:jc w:val="both"/>
        <w:rPr>
          <w:rFonts w:asciiTheme="minorHAnsi" w:eastAsia="Calibri" w:hAnsiTheme="minorHAnsi" w:cstheme="minorHAnsi"/>
          <w:lang w:eastAsia="en-US"/>
        </w:rPr>
      </w:pPr>
      <w:r w:rsidRPr="00A3459D">
        <w:rPr>
          <w:rFonts w:asciiTheme="minorHAnsi" w:eastAsia="Calibri" w:hAnsiTheme="minorHAnsi" w:cstheme="minorHAnsi"/>
          <w:lang w:eastAsia="en-US"/>
        </w:rPr>
        <w:t>ubezpieczenie pojazdów od uszkodzenia i utraty auto casco</w:t>
      </w:r>
    </w:p>
    <w:p w14:paraId="2BA8D604" w14:textId="77777777" w:rsidR="000F77E2" w:rsidRPr="00A3459D" w:rsidRDefault="000F77E2" w:rsidP="000F77E2">
      <w:pPr>
        <w:widowControl w:val="0"/>
        <w:numPr>
          <w:ilvl w:val="0"/>
          <w:numId w:val="46"/>
        </w:numPr>
        <w:tabs>
          <w:tab w:val="left" w:pos="709"/>
        </w:tabs>
        <w:suppressAutoHyphens w:val="0"/>
        <w:ind w:left="709" w:hanging="283"/>
        <w:jc w:val="both"/>
        <w:rPr>
          <w:rFonts w:asciiTheme="minorHAnsi" w:eastAsia="Calibri" w:hAnsiTheme="minorHAnsi" w:cstheme="minorHAnsi"/>
          <w:lang w:eastAsia="en-US"/>
        </w:rPr>
      </w:pPr>
      <w:r w:rsidRPr="00A3459D">
        <w:rPr>
          <w:rFonts w:asciiTheme="minorHAnsi" w:eastAsia="Calibri" w:hAnsiTheme="minorHAnsi" w:cstheme="minorHAnsi"/>
          <w:lang w:eastAsia="en-US"/>
        </w:rPr>
        <w:t>ubezpieczenie następstw nieszczęśliwych wypadków kierowcy i pasażerów,</w:t>
      </w:r>
    </w:p>
    <w:p w14:paraId="07272EE6" w14:textId="606B88F4" w:rsidR="000F77E2" w:rsidRPr="00A3459D" w:rsidRDefault="000F77E2" w:rsidP="000F77E2">
      <w:pPr>
        <w:widowControl w:val="0"/>
        <w:numPr>
          <w:ilvl w:val="0"/>
          <w:numId w:val="46"/>
        </w:numPr>
        <w:tabs>
          <w:tab w:val="left" w:pos="709"/>
        </w:tabs>
        <w:suppressAutoHyphens w:val="0"/>
        <w:ind w:left="709" w:hanging="283"/>
        <w:jc w:val="both"/>
        <w:rPr>
          <w:rFonts w:asciiTheme="minorHAnsi" w:eastAsia="Calibri" w:hAnsiTheme="minorHAnsi" w:cstheme="minorHAnsi"/>
          <w:lang w:eastAsia="en-US"/>
        </w:rPr>
      </w:pPr>
      <w:r w:rsidRPr="00A3459D">
        <w:rPr>
          <w:rFonts w:asciiTheme="minorHAnsi" w:eastAsia="Calibri" w:hAnsiTheme="minorHAnsi" w:cstheme="minorHAnsi"/>
          <w:lang w:eastAsia="en-US"/>
        </w:rPr>
        <w:t xml:space="preserve">bezpłatne ubezpieczenie </w:t>
      </w:r>
      <w:proofErr w:type="spellStart"/>
      <w:r w:rsidRPr="00A3459D">
        <w:rPr>
          <w:rFonts w:asciiTheme="minorHAnsi" w:eastAsia="Calibri" w:hAnsiTheme="minorHAnsi" w:cstheme="minorHAnsi"/>
          <w:lang w:eastAsia="en-US"/>
        </w:rPr>
        <w:t>assistance</w:t>
      </w:r>
      <w:proofErr w:type="spellEnd"/>
      <w:r w:rsidR="00634F5A" w:rsidRPr="00A3459D">
        <w:rPr>
          <w:rFonts w:asciiTheme="minorHAnsi" w:eastAsia="Calibri" w:hAnsiTheme="minorHAnsi" w:cstheme="minorHAnsi"/>
          <w:lang w:eastAsia="en-US"/>
        </w:rPr>
        <w:t>,</w:t>
      </w:r>
    </w:p>
    <w:p w14:paraId="6881995F" w14:textId="1871DD0C" w:rsidR="00F56F78" w:rsidRPr="00A3459D" w:rsidRDefault="00F56F78" w:rsidP="000F77E2">
      <w:pPr>
        <w:widowControl w:val="0"/>
        <w:numPr>
          <w:ilvl w:val="0"/>
          <w:numId w:val="46"/>
        </w:numPr>
        <w:tabs>
          <w:tab w:val="left" w:pos="709"/>
        </w:tabs>
        <w:suppressAutoHyphens w:val="0"/>
        <w:ind w:left="709" w:hanging="283"/>
        <w:jc w:val="both"/>
        <w:rPr>
          <w:rFonts w:asciiTheme="minorHAnsi" w:eastAsia="Calibri" w:hAnsiTheme="minorHAnsi" w:cstheme="minorHAnsi"/>
          <w:lang w:eastAsia="en-US"/>
        </w:rPr>
      </w:pPr>
      <w:r w:rsidRPr="00A3459D">
        <w:rPr>
          <w:rFonts w:asciiTheme="minorHAnsi" w:eastAsia="Calibri" w:hAnsiTheme="minorHAnsi" w:cstheme="minorHAnsi"/>
          <w:lang w:eastAsia="en-US"/>
        </w:rPr>
        <w:t xml:space="preserve">rozszerzone odpłatne ubezpieczenie </w:t>
      </w:r>
      <w:proofErr w:type="spellStart"/>
      <w:r w:rsidRPr="00A3459D">
        <w:rPr>
          <w:rFonts w:asciiTheme="minorHAnsi" w:eastAsia="Calibri" w:hAnsiTheme="minorHAnsi" w:cstheme="minorHAnsi"/>
          <w:lang w:eastAsia="en-US"/>
        </w:rPr>
        <w:t>assistance</w:t>
      </w:r>
      <w:proofErr w:type="spellEnd"/>
      <w:r w:rsidR="00634F5A" w:rsidRPr="00A3459D">
        <w:rPr>
          <w:rFonts w:asciiTheme="minorHAnsi" w:eastAsia="Calibri" w:hAnsiTheme="minorHAnsi" w:cstheme="minorHAnsi"/>
          <w:lang w:eastAsia="en-US"/>
        </w:rPr>
        <w:t>.</w:t>
      </w:r>
    </w:p>
    <w:p w14:paraId="6610EE2E" w14:textId="6EBB1901" w:rsidR="00FA181D" w:rsidRPr="003B5B9D" w:rsidRDefault="00B1209D" w:rsidP="003B5B9D">
      <w:pPr>
        <w:pStyle w:val="Akapitzlist"/>
        <w:widowControl w:val="0"/>
        <w:numPr>
          <w:ilvl w:val="0"/>
          <w:numId w:val="49"/>
        </w:numPr>
        <w:tabs>
          <w:tab w:val="left" w:pos="426"/>
        </w:tabs>
        <w:suppressAutoHyphens w:val="0"/>
        <w:autoSpaceDE w:val="0"/>
        <w:spacing w:line="276" w:lineRule="auto"/>
        <w:ind w:left="357" w:hanging="357"/>
        <w:jc w:val="both"/>
        <w:rPr>
          <w:rFonts w:asciiTheme="minorHAnsi" w:hAnsiTheme="minorHAnsi" w:cstheme="minorHAnsi"/>
        </w:rPr>
      </w:pPr>
      <w:r w:rsidRPr="003B5B9D">
        <w:rPr>
          <w:rFonts w:asciiTheme="minorHAnsi" w:hAnsiTheme="minorHAnsi" w:cstheme="minorHAnsi"/>
        </w:rPr>
        <w:t xml:space="preserve">Postępowanie </w:t>
      </w:r>
      <w:bookmarkStart w:id="214" w:name="_Hlk174102755"/>
      <w:r w:rsidRPr="003B5B9D">
        <w:rPr>
          <w:rFonts w:asciiTheme="minorHAnsi" w:hAnsiTheme="minorHAnsi" w:cstheme="minorHAnsi"/>
        </w:rPr>
        <w:t>w sprawie zamówienia publicznego prowadzone było przy udziale brokera ubezpiecze</w:t>
      </w:r>
      <w:r w:rsidRPr="003B5B9D">
        <w:rPr>
          <w:rFonts w:asciiTheme="minorHAnsi" w:hAnsiTheme="minorHAnsi" w:cstheme="minorHAnsi"/>
        </w:rPr>
        <w:softHyphen/>
        <w:t>niowego</w:t>
      </w:r>
      <w:r w:rsidR="00FA181D" w:rsidRPr="003B5B9D">
        <w:rPr>
          <w:rFonts w:asciiTheme="minorHAnsi" w:hAnsiTheme="minorHAnsi" w:cstheme="minorHAnsi"/>
        </w:rPr>
        <w:t xml:space="preserve"> -</w:t>
      </w:r>
      <w:r w:rsidR="00046F00" w:rsidRPr="003B5B9D">
        <w:rPr>
          <w:rFonts w:asciiTheme="minorHAnsi" w:hAnsiTheme="minorHAnsi" w:cstheme="minorHAnsi"/>
        </w:rPr>
        <w:t xml:space="preserve"> </w:t>
      </w:r>
      <w:r w:rsidR="00FA181D" w:rsidRPr="003B5B9D">
        <w:rPr>
          <w:rFonts w:asciiTheme="minorHAnsi" w:hAnsiTheme="minorHAnsi" w:cstheme="minorHAnsi"/>
        </w:rPr>
        <w:t xml:space="preserve">Konsorcjum brokerów ubezpieczeniowych, w którym uczestniczą: </w:t>
      </w:r>
    </w:p>
    <w:p w14:paraId="6162563A" w14:textId="6D455633" w:rsidR="00B1209D" w:rsidRPr="00A3459D" w:rsidRDefault="003B5B9D" w:rsidP="003B5B9D">
      <w:pPr>
        <w:widowControl w:val="0"/>
        <w:tabs>
          <w:tab w:val="left" w:pos="426"/>
        </w:tabs>
        <w:suppressAutoHyphens w:val="0"/>
        <w:autoSpaceDE w:val="0"/>
        <w:spacing w:line="276" w:lineRule="auto"/>
        <w:ind w:left="357"/>
        <w:jc w:val="both"/>
        <w:rPr>
          <w:rFonts w:asciiTheme="minorHAnsi" w:hAnsiTheme="minorHAnsi" w:cstheme="minorHAnsi"/>
        </w:rPr>
      </w:pPr>
      <w:r>
        <w:rPr>
          <w:rFonts w:asciiTheme="minorHAnsi" w:hAnsiTheme="minorHAnsi" w:cstheme="minorHAnsi"/>
        </w:rPr>
        <w:tab/>
      </w:r>
      <w:r w:rsidR="00FA181D" w:rsidRPr="00A3459D">
        <w:rPr>
          <w:rFonts w:asciiTheme="minorHAnsi" w:hAnsiTheme="minorHAnsi" w:cstheme="minorHAnsi"/>
        </w:rPr>
        <w:t xml:space="preserve">Kancelaria Brokerska Błaszczyk Sp. z o.o. oraz Kancelaria Brokerów Ubezpieczeniowych „ADVISOR” </w:t>
      </w:r>
      <w:r w:rsidR="00EC0F84" w:rsidRPr="00A3459D">
        <w:rPr>
          <w:rFonts w:asciiTheme="minorHAnsi" w:hAnsiTheme="minorHAnsi" w:cstheme="minorHAnsi"/>
        </w:rPr>
        <w:t>S</w:t>
      </w:r>
      <w:r w:rsidR="00FA181D" w:rsidRPr="00A3459D">
        <w:rPr>
          <w:rFonts w:asciiTheme="minorHAnsi" w:hAnsiTheme="minorHAnsi" w:cstheme="minorHAnsi"/>
        </w:rPr>
        <w:t>p. z o.o.</w:t>
      </w:r>
      <w:r>
        <w:rPr>
          <w:rFonts w:asciiTheme="minorHAnsi" w:hAnsiTheme="minorHAnsi" w:cstheme="minorHAnsi"/>
        </w:rPr>
        <w:t>,</w:t>
      </w:r>
      <w:r w:rsidR="00FA181D" w:rsidRPr="00A3459D">
        <w:rPr>
          <w:rFonts w:asciiTheme="minorHAnsi" w:hAnsiTheme="minorHAnsi" w:cstheme="minorHAnsi"/>
        </w:rPr>
        <w:t xml:space="preserve">  </w:t>
      </w:r>
      <w:r w:rsidR="00B1209D" w:rsidRPr="00A3459D">
        <w:rPr>
          <w:rFonts w:asciiTheme="minorHAnsi" w:hAnsiTheme="minorHAnsi" w:cstheme="minorHAnsi"/>
        </w:rPr>
        <w:t xml:space="preserve">który jako pośrednik ubezpieczeniowy działa w imieniu i na rzecz Zamawiającego i wszystkich podmiotów objętych zamówieniem. </w:t>
      </w:r>
    </w:p>
    <w:p w14:paraId="1492DECB" w14:textId="46DC8EC6" w:rsidR="00B1209D" w:rsidRPr="00A3459D" w:rsidRDefault="00B1209D" w:rsidP="003B5B9D">
      <w:pPr>
        <w:widowControl w:val="0"/>
        <w:numPr>
          <w:ilvl w:val="0"/>
          <w:numId w:val="49"/>
        </w:numPr>
        <w:tabs>
          <w:tab w:val="left" w:pos="426"/>
        </w:tabs>
        <w:suppressAutoHyphens w:val="0"/>
        <w:autoSpaceDE w:val="0"/>
        <w:spacing w:line="276" w:lineRule="auto"/>
        <w:ind w:left="426" w:hanging="426"/>
        <w:jc w:val="both"/>
        <w:rPr>
          <w:rFonts w:asciiTheme="minorHAnsi" w:hAnsiTheme="minorHAnsi" w:cstheme="minorHAnsi"/>
        </w:rPr>
      </w:pPr>
      <w:r w:rsidRPr="00A3459D">
        <w:rPr>
          <w:rFonts w:asciiTheme="minorHAnsi" w:hAnsiTheme="minorHAnsi" w:cstheme="minorHAnsi"/>
        </w:rPr>
        <w:t>Broker ubezpieczeniowy będzie nadzorował realizację niniejszej umowy, a także będzie pośredniczył przy zawieraniu poszczególnych umów ubezpieczenia.</w:t>
      </w:r>
    </w:p>
    <w:p w14:paraId="6179BE8D" w14:textId="50B98B58" w:rsidR="00B1209D" w:rsidRPr="00A3459D" w:rsidRDefault="00B1209D" w:rsidP="003B5B9D">
      <w:pPr>
        <w:widowControl w:val="0"/>
        <w:numPr>
          <w:ilvl w:val="0"/>
          <w:numId w:val="49"/>
        </w:numPr>
        <w:tabs>
          <w:tab w:val="left" w:pos="426"/>
        </w:tabs>
        <w:suppressAutoHyphens w:val="0"/>
        <w:autoSpaceDE w:val="0"/>
        <w:spacing w:line="276" w:lineRule="auto"/>
        <w:ind w:left="426" w:hanging="426"/>
        <w:jc w:val="both"/>
        <w:rPr>
          <w:rFonts w:asciiTheme="minorHAnsi" w:hAnsiTheme="minorHAnsi" w:cstheme="minorHAnsi"/>
          <w:spacing w:val="-4"/>
        </w:rPr>
      </w:pPr>
      <w:r w:rsidRPr="00A3459D">
        <w:rPr>
          <w:rFonts w:asciiTheme="minorHAnsi" w:hAnsiTheme="minorHAnsi" w:cstheme="minorHAnsi"/>
          <w:spacing w:val="-4"/>
        </w:rPr>
        <w:t xml:space="preserve">Wykonawca zapłaci </w:t>
      </w:r>
      <w:r w:rsidR="00F56F78" w:rsidRPr="00A3459D">
        <w:rPr>
          <w:rFonts w:asciiTheme="minorHAnsi" w:hAnsiTheme="minorHAnsi" w:cstheme="minorHAnsi"/>
          <w:spacing w:val="-4"/>
        </w:rPr>
        <w:t>uczestnikowi konsorcjum</w:t>
      </w:r>
      <w:r w:rsidR="00EC0F84" w:rsidRPr="00A3459D">
        <w:rPr>
          <w:rFonts w:asciiTheme="minorHAnsi" w:hAnsiTheme="minorHAnsi" w:cstheme="minorHAnsi"/>
          <w:spacing w:val="-4"/>
        </w:rPr>
        <w:t xml:space="preserve">: </w:t>
      </w:r>
      <w:r w:rsidR="00F56F78" w:rsidRPr="00A3459D">
        <w:rPr>
          <w:rFonts w:asciiTheme="minorHAnsi" w:hAnsiTheme="minorHAnsi" w:cstheme="minorHAnsi"/>
          <w:spacing w:val="-4"/>
        </w:rPr>
        <w:t>K</w:t>
      </w:r>
      <w:r w:rsidR="00FA181D" w:rsidRPr="00A3459D">
        <w:rPr>
          <w:rFonts w:asciiTheme="minorHAnsi" w:hAnsiTheme="minorHAnsi" w:cstheme="minorHAnsi"/>
          <w:spacing w:val="-4"/>
        </w:rPr>
        <w:t xml:space="preserve">ancelaria Brokerka </w:t>
      </w:r>
      <w:r w:rsidR="00F56F78" w:rsidRPr="00A3459D">
        <w:rPr>
          <w:rFonts w:asciiTheme="minorHAnsi" w:hAnsiTheme="minorHAnsi" w:cstheme="minorHAnsi"/>
          <w:spacing w:val="-4"/>
        </w:rPr>
        <w:t>Błaszczyk Sp. z o.o.</w:t>
      </w:r>
      <w:r w:rsidRPr="00A3459D">
        <w:rPr>
          <w:rFonts w:asciiTheme="minorHAnsi" w:hAnsiTheme="minorHAnsi" w:cstheme="minorHAnsi"/>
          <w:spacing w:val="-4"/>
        </w:rPr>
        <w:t xml:space="preserve"> </w:t>
      </w:r>
      <w:r w:rsidR="00EC0F84" w:rsidRPr="00A3459D">
        <w:rPr>
          <w:rFonts w:asciiTheme="minorHAnsi" w:hAnsiTheme="minorHAnsi" w:cstheme="minorHAnsi"/>
          <w:spacing w:val="-4"/>
        </w:rPr>
        <w:t xml:space="preserve">całkowity </w:t>
      </w:r>
      <w:r w:rsidRPr="00A3459D">
        <w:rPr>
          <w:rFonts w:asciiTheme="minorHAnsi" w:hAnsiTheme="minorHAnsi" w:cstheme="minorHAnsi"/>
          <w:spacing w:val="-4"/>
        </w:rPr>
        <w:t>kurtaż w wysokości zwyczajowo stosowanej, z zachowaniem zasad wskazanych w specyfikacji warunków zamówienia, przez cały okres obowiązywania niniejszej umowy o wykonanie zamówienia i poszczególnych, wynikających z niej umów ubezpieczenia.</w:t>
      </w:r>
    </w:p>
    <w:p w14:paraId="40F41895" w14:textId="77777777" w:rsidR="00B1209D" w:rsidRPr="00A3459D" w:rsidRDefault="00B1209D" w:rsidP="00B1209D">
      <w:pPr>
        <w:widowControl w:val="0"/>
        <w:tabs>
          <w:tab w:val="left" w:pos="360"/>
        </w:tabs>
        <w:suppressAutoHyphens w:val="0"/>
        <w:spacing w:before="120" w:line="276" w:lineRule="auto"/>
        <w:jc w:val="center"/>
        <w:rPr>
          <w:rFonts w:asciiTheme="minorHAnsi" w:hAnsiTheme="minorHAnsi" w:cstheme="minorHAnsi"/>
          <w:b/>
        </w:rPr>
      </w:pPr>
      <w:bookmarkStart w:id="215" w:name="_Toc458156850"/>
      <w:bookmarkEnd w:id="214"/>
      <w:r w:rsidRPr="00A3459D">
        <w:rPr>
          <w:rFonts w:asciiTheme="minorHAnsi" w:hAnsiTheme="minorHAnsi" w:cstheme="minorHAnsi"/>
          <w:b/>
        </w:rPr>
        <w:t>Warunki wykonania zamówienia</w:t>
      </w:r>
    </w:p>
    <w:p w14:paraId="6F5FEA29" w14:textId="77777777" w:rsidR="00B1209D" w:rsidRPr="00A3459D" w:rsidRDefault="00B1209D" w:rsidP="00B1209D">
      <w:pPr>
        <w:widowControl w:val="0"/>
        <w:suppressAutoHyphens w:val="0"/>
        <w:spacing w:line="276" w:lineRule="auto"/>
        <w:jc w:val="center"/>
        <w:rPr>
          <w:rFonts w:asciiTheme="minorHAnsi" w:hAnsiTheme="minorHAnsi" w:cstheme="minorHAnsi"/>
          <w:b/>
        </w:rPr>
      </w:pPr>
      <w:r w:rsidRPr="00A3459D">
        <w:rPr>
          <w:rFonts w:asciiTheme="minorHAnsi" w:hAnsiTheme="minorHAnsi" w:cstheme="minorHAnsi"/>
          <w:b/>
        </w:rPr>
        <w:t>§4</w:t>
      </w:r>
    </w:p>
    <w:p w14:paraId="4DA72586" w14:textId="77777777" w:rsidR="00B1209D" w:rsidRPr="00A3459D" w:rsidRDefault="00B1209D" w:rsidP="0056369D">
      <w:pPr>
        <w:widowControl w:val="0"/>
        <w:numPr>
          <w:ilvl w:val="0"/>
          <w:numId w:val="50"/>
        </w:numPr>
        <w:tabs>
          <w:tab w:val="left" w:pos="426"/>
        </w:tabs>
        <w:suppressAutoHyphens w:val="0"/>
        <w:spacing w:line="276" w:lineRule="auto"/>
        <w:jc w:val="both"/>
        <w:rPr>
          <w:rFonts w:asciiTheme="minorHAnsi" w:hAnsiTheme="minorHAnsi" w:cstheme="minorHAnsi"/>
          <w:lang w:eastAsia="en-US"/>
        </w:rPr>
      </w:pPr>
      <w:r w:rsidRPr="00A3459D">
        <w:rPr>
          <w:rFonts w:asciiTheme="minorHAnsi" w:hAnsiTheme="minorHAnsi" w:cstheme="minorHAnsi"/>
          <w:lang w:eastAsia="en-US"/>
        </w:rPr>
        <w:t>Warunki wykonywania zamówienia określa:</w:t>
      </w:r>
    </w:p>
    <w:p w14:paraId="20575E9F" w14:textId="77777777" w:rsidR="00B1209D" w:rsidRPr="00A3459D" w:rsidRDefault="00B1209D" w:rsidP="0056369D">
      <w:pPr>
        <w:widowControl w:val="0"/>
        <w:numPr>
          <w:ilvl w:val="1"/>
          <w:numId w:val="66"/>
        </w:numPr>
        <w:tabs>
          <w:tab w:val="left" w:pos="709"/>
        </w:tabs>
        <w:suppressAutoHyphens w:val="0"/>
        <w:spacing w:line="276" w:lineRule="auto"/>
        <w:ind w:left="709" w:hanging="283"/>
        <w:jc w:val="both"/>
        <w:rPr>
          <w:rFonts w:asciiTheme="minorHAnsi" w:hAnsiTheme="minorHAnsi" w:cstheme="minorHAnsi"/>
          <w:lang w:eastAsia="en-US"/>
        </w:rPr>
      </w:pPr>
      <w:r w:rsidRPr="00A3459D">
        <w:rPr>
          <w:rFonts w:asciiTheme="minorHAnsi" w:hAnsiTheme="minorHAnsi" w:cstheme="minorHAnsi"/>
          <w:lang w:eastAsia="en-US"/>
        </w:rPr>
        <w:t>specyfikacja warunków zamówienia wraz z załącznikami,</w:t>
      </w:r>
    </w:p>
    <w:p w14:paraId="52D5C48A" w14:textId="77777777" w:rsidR="00B1209D" w:rsidRPr="00A3459D" w:rsidRDefault="00B1209D" w:rsidP="0056369D">
      <w:pPr>
        <w:widowControl w:val="0"/>
        <w:numPr>
          <w:ilvl w:val="1"/>
          <w:numId w:val="66"/>
        </w:numPr>
        <w:tabs>
          <w:tab w:val="left" w:pos="709"/>
        </w:tabs>
        <w:suppressAutoHyphens w:val="0"/>
        <w:spacing w:line="276" w:lineRule="auto"/>
        <w:ind w:left="709" w:hanging="283"/>
        <w:jc w:val="both"/>
        <w:rPr>
          <w:rFonts w:asciiTheme="minorHAnsi" w:hAnsiTheme="minorHAnsi" w:cstheme="minorHAnsi"/>
          <w:lang w:eastAsia="en-US"/>
        </w:rPr>
      </w:pPr>
      <w:r w:rsidRPr="00A3459D">
        <w:rPr>
          <w:rFonts w:asciiTheme="minorHAnsi" w:hAnsiTheme="minorHAnsi" w:cstheme="minorHAnsi"/>
          <w:lang w:eastAsia="en-US"/>
        </w:rPr>
        <w:t>oferta złożona przez Wykonawcę,</w:t>
      </w:r>
    </w:p>
    <w:p w14:paraId="6DE1C69C" w14:textId="77777777" w:rsidR="00B1209D" w:rsidRPr="00A3459D" w:rsidRDefault="00B1209D" w:rsidP="0056369D">
      <w:pPr>
        <w:widowControl w:val="0"/>
        <w:numPr>
          <w:ilvl w:val="1"/>
          <w:numId w:val="66"/>
        </w:numPr>
        <w:tabs>
          <w:tab w:val="left" w:pos="709"/>
        </w:tabs>
        <w:suppressAutoHyphens w:val="0"/>
        <w:spacing w:line="276" w:lineRule="auto"/>
        <w:ind w:left="709" w:hanging="283"/>
        <w:jc w:val="both"/>
        <w:rPr>
          <w:rFonts w:asciiTheme="minorHAnsi" w:hAnsiTheme="minorHAnsi" w:cstheme="minorHAnsi"/>
          <w:lang w:eastAsia="en-US"/>
        </w:rPr>
      </w:pPr>
      <w:r w:rsidRPr="00A3459D">
        <w:rPr>
          <w:rFonts w:asciiTheme="minorHAnsi" w:hAnsiTheme="minorHAnsi" w:cstheme="minorHAnsi"/>
          <w:lang w:eastAsia="en-US"/>
        </w:rPr>
        <w:t>niniejsza umowa,</w:t>
      </w:r>
    </w:p>
    <w:p w14:paraId="098D3EC5" w14:textId="77777777" w:rsidR="00B1209D" w:rsidRPr="00A3459D" w:rsidRDefault="00B1209D" w:rsidP="0056369D">
      <w:pPr>
        <w:widowControl w:val="0"/>
        <w:numPr>
          <w:ilvl w:val="1"/>
          <w:numId w:val="66"/>
        </w:numPr>
        <w:tabs>
          <w:tab w:val="left" w:pos="709"/>
        </w:tabs>
        <w:suppressAutoHyphens w:val="0"/>
        <w:spacing w:line="276" w:lineRule="auto"/>
        <w:ind w:left="709" w:hanging="283"/>
        <w:jc w:val="both"/>
        <w:rPr>
          <w:rFonts w:asciiTheme="minorHAnsi" w:hAnsiTheme="minorHAnsi" w:cstheme="minorHAnsi"/>
          <w:lang w:eastAsia="en-US"/>
        </w:rPr>
      </w:pPr>
      <w:r w:rsidRPr="00A3459D">
        <w:rPr>
          <w:rFonts w:asciiTheme="minorHAnsi" w:hAnsiTheme="minorHAnsi" w:cstheme="minorHAnsi"/>
          <w:lang w:eastAsia="en-US"/>
        </w:rPr>
        <w:t>załącznik nr 1 do umowy, tj. dokument kalkulacyjny określający szczegółowy sposób obliczenia składki, tzn. zastosowane niezmienne stawki i składki roczne do poszczególnych pojazdów i rodzajów ubezpieczenia,</w:t>
      </w:r>
    </w:p>
    <w:p w14:paraId="0AADB4DB" w14:textId="77777777" w:rsidR="00B1209D" w:rsidRPr="00A3459D" w:rsidRDefault="00B1209D" w:rsidP="00B1209D">
      <w:pPr>
        <w:widowControl w:val="0"/>
        <w:suppressAutoHyphens w:val="0"/>
        <w:spacing w:line="276" w:lineRule="auto"/>
        <w:ind w:left="426"/>
        <w:jc w:val="both"/>
        <w:rPr>
          <w:rFonts w:asciiTheme="minorHAnsi" w:hAnsiTheme="minorHAnsi" w:cstheme="minorHAnsi"/>
          <w:lang w:eastAsia="en-US"/>
        </w:rPr>
      </w:pPr>
      <w:r w:rsidRPr="00A3459D">
        <w:rPr>
          <w:rFonts w:asciiTheme="minorHAnsi" w:hAnsiTheme="minorHAnsi" w:cstheme="minorHAnsi"/>
          <w:lang w:eastAsia="en-US"/>
        </w:rPr>
        <w:t>- których zapisy zawsze mają pierwszeństwo przed innymi ustaleniami i postanowieniami.</w:t>
      </w:r>
    </w:p>
    <w:p w14:paraId="44FFEC42" w14:textId="77777777" w:rsidR="00B1209D" w:rsidRPr="00A3459D" w:rsidRDefault="00B1209D" w:rsidP="0056369D">
      <w:pPr>
        <w:widowControl w:val="0"/>
        <w:numPr>
          <w:ilvl w:val="0"/>
          <w:numId w:val="50"/>
        </w:numPr>
        <w:tabs>
          <w:tab w:val="left" w:pos="426"/>
        </w:tabs>
        <w:suppressAutoHyphens w:val="0"/>
        <w:spacing w:line="276" w:lineRule="auto"/>
        <w:ind w:left="426" w:hanging="426"/>
        <w:jc w:val="both"/>
        <w:rPr>
          <w:rFonts w:asciiTheme="minorHAnsi" w:eastAsia="Calibri" w:hAnsiTheme="minorHAnsi" w:cstheme="minorHAnsi"/>
          <w:spacing w:val="-4"/>
          <w:lang w:eastAsia="hi-IN" w:bidi="hi-IN"/>
        </w:rPr>
      </w:pPr>
      <w:r w:rsidRPr="00A3459D">
        <w:rPr>
          <w:rFonts w:asciiTheme="minorHAnsi" w:eastAsia="Calibri" w:hAnsiTheme="minorHAnsi" w:cstheme="minorHAnsi"/>
          <w:spacing w:val="-4"/>
          <w:lang w:eastAsia="en-US"/>
        </w:rPr>
        <w:lastRenderedPageBreak/>
        <w:t xml:space="preserve">W sprawach nieuregulowanych przez dokumenty określone w ust. 1 zastosowanie mają: ustawa </w:t>
      </w:r>
      <w:r w:rsidRPr="00A3459D">
        <w:rPr>
          <w:rFonts w:asciiTheme="minorHAnsi" w:eastAsia="Calibri" w:hAnsiTheme="minorHAnsi" w:cstheme="minorHAnsi"/>
          <w:spacing w:val="-4"/>
          <w:lang w:eastAsia="en-US"/>
        </w:rPr>
        <w:br/>
        <w:t xml:space="preserve">z dnia 11 września 2019 r. - Prawo zamówień publicznych, ustawa z dnia 11 września 2015 r. </w:t>
      </w:r>
      <w:r w:rsidRPr="00A3459D">
        <w:rPr>
          <w:rFonts w:asciiTheme="minorHAnsi" w:eastAsia="Calibri" w:hAnsiTheme="minorHAnsi" w:cstheme="minorHAnsi"/>
          <w:spacing w:val="-4"/>
          <w:lang w:eastAsia="en-US"/>
        </w:rPr>
        <w:br/>
        <w:t xml:space="preserve">o działalności ubezpieczeniowej i reasekuracyjnej, ustawa z dnia 15 grudnia 2017 r. o dystrybucji ubezpieczeń, ustawa z dnia 22 maja 2003 r. o ubezpieczeniach obowiązkowych, Ubezpieczeniowym Funduszu Gwarancyjnym i Polskim Biurze Ubezpieczycieli Komunikacyjnych, przepisy Kodeksu </w:t>
      </w:r>
      <w:r w:rsidRPr="00A3459D">
        <w:rPr>
          <w:rFonts w:asciiTheme="minorHAnsi" w:eastAsia="Calibri" w:hAnsiTheme="minorHAnsi" w:cstheme="minorHAnsi"/>
          <w:spacing w:val="-6"/>
          <w:lang w:eastAsia="en-US"/>
        </w:rPr>
        <w:t>cywilnego oraz ogólne i szczególne warunki ubezpieczenia Wykonawcy (wskazane w ofercie),</w:t>
      </w:r>
      <w:r w:rsidRPr="00A3459D">
        <w:rPr>
          <w:rFonts w:asciiTheme="minorHAnsi" w:hAnsiTheme="minorHAnsi" w:cstheme="minorHAnsi"/>
          <w:spacing w:val="-6"/>
        </w:rPr>
        <w:t xml:space="preserve"> </w:t>
      </w:r>
      <w:r w:rsidRPr="00A3459D">
        <w:rPr>
          <w:rFonts w:asciiTheme="minorHAnsi" w:eastAsia="Calibri" w:hAnsiTheme="minorHAnsi" w:cstheme="minorHAnsi"/>
          <w:spacing w:val="-6"/>
          <w:lang w:eastAsia="en-US"/>
        </w:rPr>
        <w:t>o ile nie są sprzeczne z przywołanymi przepisami oraz postanowieniami specyfikacji warunków zamówienia</w:t>
      </w:r>
      <w:r w:rsidRPr="00A3459D">
        <w:rPr>
          <w:rFonts w:asciiTheme="minorHAnsi" w:eastAsia="Calibri" w:hAnsiTheme="minorHAnsi" w:cstheme="minorHAnsi"/>
          <w:spacing w:val="-4"/>
          <w:lang w:eastAsia="en-US"/>
        </w:rPr>
        <w:t>.</w:t>
      </w:r>
    </w:p>
    <w:p w14:paraId="29176A62" w14:textId="77777777" w:rsidR="00B1209D" w:rsidRPr="00A3459D" w:rsidRDefault="00B1209D" w:rsidP="00B1209D">
      <w:pPr>
        <w:widowControl w:val="0"/>
        <w:suppressAutoHyphens w:val="0"/>
        <w:spacing w:before="60" w:line="276" w:lineRule="auto"/>
        <w:jc w:val="center"/>
        <w:rPr>
          <w:rFonts w:asciiTheme="minorHAnsi" w:hAnsiTheme="minorHAnsi" w:cstheme="minorHAnsi"/>
          <w:b/>
        </w:rPr>
      </w:pPr>
      <w:r w:rsidRPr="00A3459D">
        <w:rPr>
          <w:rFonts w:asciiTheme="minorHAnsi" w:hAnsiTheme="minorHAnsi" w:cstheme="minorHAnsi"/>
          <w:b/>
        </w:rPr>
        <w:t>§5</w:t>
      </w:r>
    </w:p>
    <w:p w14:paraId="0258F33E" w14:textId="77777777" w:rsidR="00B1209D" w:rsidRPr="00A3459D" w:rsidRDefault="00B1209D" w:rsidP="00B1209D">
      <w:pPr>
        <w:widowControl w:val="0"/>
        <w:tabs>
          <w:tab w:val="left" w:pos="360"/>
        </w:tabs>
        <w:suppressAutoHyphens w:val="0"/>
        <w:spacing w:line="276" w:lineRule="auto"/>
        <w:rPr>
          <w:rFonts w:asciiTheme="minorHAnsi" w:hAnsiTheme="minorHAnsi" w:cstheme="minorHAnsi"/>
        </w:rPr>
      </w:pPr>
      <w:r w:rsidRPr="00A3459D">
        <w:rPr>
          <w:rFonts w:asciiTheme="minorHAnsi" w:hAnsiTheme="minorHAnsi" w:cstheme="minorHAnsi"/>
        </w:rPr>
        <w:t>Wykonawca:</w:t>
      </w:r>
    </w:p>
    <w:p w14:paraId="2978497F" w14:textId="77777777" w:rsidR="00B1209D" w:rsidRPr="00A3459D" w:rsidRDefault="00B1209D" w:rsidP="0056369D">
      <w:pPr>
        <w:widowControl w:val="0"/>
        <w:numPr>
          <w:ilvl w:val="0"/>
          <w:numId w:val="51"/>
        </w:numPr>
        <w:tabs>
          <w:tab w:val="left" w:pos="426"/>
        </w:tabs>
        <w:suppressAutoHyphens w:val="0"/>
        <w:spacing w:line="276" w:lineRule="auto"/>
        <w:ind w:left="426" w:hanging="426"/>
        <w:jc w:val="both"/>
        <w:rPr>
          <w:rFonts w:asciiTheme="minorHAnsi" w:eastAsia="Calibri" w:hAnsiTheme="minorHAnsi" w:cstheme="minorHAnsi"/>
          <w:lang w:eastAsia="pl-PL"/>
        </w:rPr>
      </w:pPr>
      <w:r w:rsidRPr="00A3459D">
        <w:rPr>
          <w:rFonts w:asciiTheme="minorHAnsi" w:eastAsia="Calibri" w:hAnsiTheme="minorHAnsi" w:cstheme="minorHAnsi"/>
          <w:lang w:eastAsia="pl-PL"/>
        </w:rPr>
        <w:t xml:space="preserve">przyjmuje warunki obligatoryjne dla poszczególnych rodzajów ubezpieczeń wymienione </w:t>
      </w:r>
      <w:r w:rsidRPr="00A3459D">
        <w:rPr>
          <w:rFonts w:asciiTheme="minorHAnsi" w:eastAsia="Calibri" w:hAnsiTheme="minorHAnsi" w:cstheme="minorHAnsi"/>
          <w:lang w:eastAsia="pl-PL"/>
        </w:rPr>
        <w:br/>
        <w:t>w specyfikacji warunków zamówienia wraz z załącznikami oraz zaakceptowane warunki fakultatywne i uznaje je za niezmienne,</w:t>
      </w:r>
    </w:p>
    <w:p w14:paraId="06A85AEB" w14:textId="77777777" w:rsidR="00B1209D" w:rsidRPr="00A3459D" w:rsidRDefault="00B1209D" w:rsidP="0056369D">
      <w:pPr>
        <w:widowControl w:val="0"/>
        <w:numPr>
          <w:ilvl w:val="0"/>
          <w:numId w:val="51"/>
        </w:numPr>
        <w:tabs>
          <w:tab w:val="left" w:pos="426"/>
        </w:tabs>
        <w:suppressAutoHyphens w:val="0"/>
        <w:spacing w:line="276" w:lineRule="auto"/>
        <w:ind w:left="426" w:hanging="426"/>
        <w:jc w:val="both"/>
        <w:rPr>
          <w:rFonts w:asciiTheme="minorHAnsi" w:eastAsia="Calibri" w:hAnsiTheme="minorHAnsi" w:cstheme="minorHAnsi"/>
          <w:bCs/>
          <w:spacing w:val="-6"/>
          <w:lang w:eastAsia="pl-PL"/>
        </w:rPr>
      </w:pPr>
      <w:r w:rsidRPr="00A3459D">
        <w:rPr>
          <w:rFonts w:asciiTheme="minorHAnsi" w:eastAsia="Calibri" w:hAnsiTheme="minorHAnsi" w:cstheme="minorHAnsi"/>
          <w:spacing w:val="-6"/>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14:paraId="03B4A252" w14:textId="77777777" w:rsidR="00B1209D" w:rsidRPr="00A3459D" w:rsidRDefault="00B1209D" w:rsidP="0056369D">
      <w:pPr>
        <w:widowControl w:val="0"/>
        <w:numPr>
          <w:ilvl w:val="0"/>
          <w:numId w:val="51"/>
        </w:numPr>
        <w:tabs>
          <w:tab w:val="left" w:pos="426"/>
        </w:tabs>
        <w:suppressAutoHyphens w:val="0"/>
        <w:spacing w:line="276" w:lineRule="auto"/>
        <w:ind w:left="426" w:hanging="426"/>
        <w:jc w:val="both"/>
        <w:rPr>
          <w:rFonts w:asciiTheme="minorHAnsi" w:eastAsia="Calibri" w:hAnsiTheme="minorHAnsi" w:cstheme="minorHAnsi"/>
          <w:bCs/>
          <w:lang w:eastAsia="pl-PL"/>
        </w:rPr>
      </w:pPr>
      <w:r w:rsidRPr="00A3459D">
        <w:rPr>
          <w:rFonts w:asciiTheme="minorHAnsi" w:eastAsia="Calibri" w:hAnsiTheme="minorHAnsi" w:cstheme="minorHAnsi"/>
          <w:lang w:eastAsia="pl-PL"/>
        </w:rPr>
        <w:t>gwarantuje niezmienność składek i stawek taryfowych rocznych, wynikających ze złożonej oferty, przez cały okres wykonania zamówienia</w:t>
      </w:r>
      <w:r w:rsidRPr="00A3459D">
        <w:rPr>
          <w:rFonts w:asciiTheme="minorHAnsi" w:eastAsia="Calibri" w:hAnsiTheme="minorHAnsi" w:cstheme="minorHAnsi"/>
          <w:bCs/>
          <w:lang w:eastAsia="pl-PL"/>
        </w:rPr>
        <w:t>,</w:t>
      </w:r>
    </w:p>
    <w:p w14:paraId="43C3D910" w14:textId="0939EF88" w:rsidR="00B1209D" w:rsidRPr="00A3459D" w:rsidRDefault="00B1209D" w:rsidP="0056369D">
      <w:pPr>
        <w:widowControl w:val="0"/>
        <w:numPr>
          <w:ilvl w:val="0"/>
          <w:numId w:val="51"/>
        </w:numPr>
        <w:tabs>
          <w:tab w:val="left" w:pos="426"/>
        </w:tabs>
        <w:suppressAutoHyphens w:val="0"/>
        <w:spacing w:line="276" w:lineRule="auto"/>
        <w:ind w:left="426" w:hanging="426"/>
        <w:jc w:val="both"/>
        <w:rPr>
          <w:rFonts w:asciiTheme="minorHAnsi" w:eastAsia="Calibri" w:hAnsiTheme="minorHAnsi" w:cstheme="minorHAnsi"/>
          <w:lang w:eastAsia="pl-PL"/>
        </w:rPr>
      </w:pPr>
      <w:r w:rsidRPr="00A3459D">
        <w:rPr>
          <w:rFonts w:asciiTheme="minorHAnsi" w:eastAsia="Calibri" w:hAnsiTheme="minorHAnsi" w:cstheme="minorHAnsi"/>
          <w:lang w:eastAsia="pl-PL"/>
        </w:rPr>
        <w:t>akceptuje proporcjonalną zmianę ceny ochrony ubezpieczeniowej w stosunku do ceny ofertowej z uwagi na zmien</w:t>
      </w:r>
      <w:r w:rsidRPr="00A3459D">
        <w:rPr>
          <w:rFonts w:asciiTheme="minorHAnsi" w:eastAsia="Calibri" w:hAnsiTheme="minorHAnsi" w:cstheme="minorHAnsi"/>
          <w:lang w:eastAsia="pl-PL"/>
        </w:rPr>
        <w:softHyphen/>
        <w:t>ność w czasie liczby pojazdów oraz w związku z wyrównywaniem okresów ubezpieczenia i wprowa</w:t>
      </w:r>
      <w:r w:rsidRPr="00A3459D">
        <w:rPr>
          <w:rFonts w:asciiTheme="minorHAnsi" w:eastAsia="Calibri" w:hAnsiTheme="minorHAnsi" w:cstheme="minorHAnsi"/>
          <w:lang w:eastAsia="pl-PL"/>
        </w:rPr>
        <w:softHyphen/>
        <w:t>dza</w:t>
      </w:r>
      <w:r w:rsidRPr="00A3459D">
        <w:rPr>
          <w:rFonts w:asciiTheme="minorHAnsi" w:eastAsia="Calibri" w:hAnsiTheme="minorHAnsi" w:cstheme="minorHAnsi"/>
          <w:lang w:eastAsia="pl-PL"/>
        </w:rPr>
        <w:softHyphen/>
        <w:t>niem do</w:t>
      </w:r>
      <w:r w:rsidR="00F30CBE" w:rsidRPr="00A3459D">
        <w:rPr>
          <w:rFonts w:asciiTheme="minorHAnsi" w:eastAsia="Calibri" w:hAnsiTheme="minorHAnsi" w:cstheme="minorHAnsi"/>
          <w:lang w:eastAsia="pl-PL"/>
        </w:rPr>
        <w:t xml:space="preserve"> </w:t>
      </w:r>
      <w:r w:rsidRPr="00A3459D">
        <w:rPr>
          <w:rFonts w:asciiTheme="minorHAnsi" w:eastAsia="Calibri" w:hAnsiTheme="minorHAnsi" w:cstheme="minorHAnsi"/>
          <w:lang w:eastAsia="pl-PL"/>
        </w:rPr>
        <w:t>ubezpieczeń,</w:t>
      </w:r>
      <w:r w:rsidRPr="00A3459D">
        <w:rPr>
          <w:rFonts w:asciiTheme="minorHAnsi" w:hAnsiTheme="minorHAnsi" w:cstheme="minorHAnsi"/>
          <w:spacing w:val="-6"/>
        </w:rPr>
        <w:t xml:space="preserve"> </w:t>
      </w:r>
      <w:r w:rsidRPr="00A3459D">
        <w:rPr>
          <w:rFonts w:asciiTheme="minorHAnsi" w:eastAsia="Calibri" w:hAnsiTheme="minorHAnsi" w:cstheme="minorHAnsi"/>
          <w:lang w:eastAsia="pl-PL"/>
        </w:rPr>
        <w:t>przy czym Zamawiający określa minimalny gwarantowany zakres zamówienia, który podlegać będzie realizacji, na poziomie 70% opisu przedmiotu zamówienia</w:t>
      </w:r>
    </w:p>
    <w:p w14:paraId="4B6B1A45" w14:textId="21A4CF52" w:rsidR="00B1209D" w:rsidRPr="00A3459D" w:rsidRDefault="00B1209D" w:rsidP="0056369D">
      <w:pPr>
        <w:widowControl w:val="0"/>
        <w:numPr>
          <w:ilvl w:val="0"/>
          <w:numId w:val="51"/>
        </w:numPr>
        <w:tabs>
          <w:tab w:val="left" w:pos="426"/>
        </w:tabs>
        <w:suppressAutoHyphens w:val="0"/>
        <w:spacing w:line="276" w:lineRule="auto"/>
        <w:ind w:left="426" w:hanging="426"/>
        <w:jc w:val="both"/>
        <w:rPr>
          <w:rFonts w:asciiTheme="minorHAnsi" w:eastAsia="Calibri" w:hAnsiTheme="minorHAnsi" w:cstheme="minorHAnsi"/>
          <w:lang w:eastAsia="pl-PL"/>
        </w:rPr>
      </w:pPr>
      <w:r w:rsidRPr="00A3459D">
        <w:rPr>
          <w:rFonts w:asciiTheme="minorHAnsi" w:eastAsia="Calibri" w:hAnsiTheme="minorHAnsi" w:cstheme="minorHAnsi"/>
          <w:lang w:eastAsia="pl-PL"/>
        </w:rPr>
        <w:t xml:space="preserve">akceptuje wystawianie dokumentów ubezpieczeniowych (m.in. polis) na okres krótszy niż 1 rok, z naliczaniem składki „co do dnia” za faktyczny okres ochrony, według stawek rocznych zgodnych ze złożoną ofertą, </w:t>
      </w:r>
    </w:p>
    <w:p w14:paraId="66DBB2A3" w14:textId="77777777" w:rsidR="00B1209D" w:rsidRPr="00A3459D" w:rsidRDefault="00B1209D" w:rsidP="0056369D">
      <w:pPr>
        <w:widowControl w:val="0"/>
        <w:numPr>
          <w:ilvl w:val="0"/>
          <w:numId w:val="51"/>
        </w:numPr>
        <w:tabs>
          <w:tab w:val="left" w:pos="426"/>
        </w:tabs>
        <w:suppressAutoHyphens w:val="0"/>
        <w:spacing w:line="276" w:lineRule="auto"/>
        <w:ind w:left="426" w:hanging="426"/>
        <w:jc w:val="both"/>
        <w:rPr>
          <w:rFonts w:asciiTheme="minorHAnsi" w:eastAsia="Calibri" w:hAnsiTheme="minorHAnsi" w:cstheme="minorHAnsi"/>
          <w:lang w:eastAsia="pl-PL"/>
        </w:rPr>
      </w:pPr>
      <w:r w:rsidRPr="00A3459D">
        <w:rPr>
          <w:rFonts w:asciiTheme="minorHAnsi" w:eastAsia="Calibri" w:hAnsiTheme="minorHAnsi" w:cstheme="minorHAnsi"/>
          <w:lang w:eastAsia="pl-PL"/>
        </w:rPr>
        <w:t xml:space="preserve">rezygnuje w odniesieniu do jakiegokolwiek ubezpieczenia ze stosowania składki minimalnej </w:t>
      </w:r>
      <w:r w:rsidRPr="00A3459D">
        <w:rPr>
          <w:rFonts w:asciiTheme="minorHAnsi" w:eastAsia="Calibri" w:hAnsiTheme="minorHAnsi" w:cstheme="minorHAnsi"/>
          <w:lang w:eastAsia="pl-PL"/>
        </w:rPr>
        <w:br/>
        <w:t>z polisy,</w:t>
      </w:r>
      <w:r w:rsidRPr="00A3459D">
        <w:rPr>
          <w:rFonts w:asciiTheme="minorHAnsi" w:hAnsiTheme="minorHAnsi" w:cstheme="minorHAnsi"/>
        </w:rPr>
        <w:t xml:space="preserve"> </w:t>
      </w:r>
      <w:r w:rsidRPr="00A3459D">
        <w:rPr>
          <w:rFonts w:asciiTheme="minorHAnsi" w:eastAsia="Calibri" w:hAnsiTheme="minorHAnsi" w:cstheme="minorHAnsi"/>
          <w:lang w:eastAsia="pl-PL"/>
        </w:rPr>
        <w:t>bez względu na okres obowiązywania umowy ubezpieczenia</w:t>
      </w:r>
    </w:p>
    <w:p w14:paraId="156114CC" w14:textId="77777777" w:rsidR="00B1209D" w:rsidRPr="00A3459D" w:rsidRDefault="00B1209D" w:rsidP="0056369D">
      <w:pPr>
        <w:widowControl w:val="0"/>
        <w:numPr>
          <w:ilvl w:val="0"/>
          <w:numId w:val="51"/>
        </w:numPr>
        <w:tabs>
          <w:tab w:val="left" w:pos="426"/>
        </w:tabs>
        <w:suppressAutoHyphens w:val="0"/>
        <w:spacing w:line="276" w:lineRule="auto"/>
        <w:ind w:left="426" w:hanging="426"/>
        <w:jc w:val="both"/>
        <w:rPr>
          <w:rFonts w:asciiTheme="minorHAnsi" w:eastAsia="Calibri" w:hAnsiTheme="minorHAnsi" w:cstheme="minorHAnsi"/>
          <w:spacing w:val="-4"/>
          <w:lang w:eastAsia="pl-PL"/>
        </w:rPr>
      </w:pPr>
      <w:r w:rsidRPr="00A3459D">
        <w:rPr>
          <w:rFonts w:asciiTheme="minorHAnsi" w:eastAsia="Calibri" w:hAnsiTheme="minorHAnsi" w:cstheme="minorHAnsi"/>
          <w:spacing w:val="-4"/>
          <w:lang w:eastAsia="pl-PL"/>
        </w:rPr>
        <w:t>akceptuje zasady likwidacji szkód określone w specyfikacji warunków zamówienia oraz zobowiązuje się do pisemnego informowania brokera ubezpieczeniowego i Zamawiającego o każdej decyzji odszkodowawczej,</w:t>
      </w:r>
    </w:p>
    <w:p w14:paraId="48679A12" w14:textId="77777777" w:rsidR="00B1209D" w:rsidRPr="00A3459D" w:rsidRDefault="00B1209D" w:rsidP="0056369D">
      <w:pPr>
        <w:widowControl w:val="0"/>
        <w:numPr>
          <w:ilvl w:val="0"/>
          <w:numId w:val="51"/>
        </w:numPr>
        <w:tabs>
          <w:tab w:val="left" w:pos="426"/>
        </w:tabs>
        <w:suppressAutoHyphens w:val="0"/>
        <w:spacing w:line="276" w:lineRule="auto"/>
        <w:ind w:left="426" w:hanging="426"/>
        <w:jc w:val="both"/>
        <w:rPr>
          <w:rFonts w:asciiTheme="minorHAnsi" w:eastAsia="Calibri" w:hAnsiTheme="minorHAnsi" w:cstheme="minorHAnsi"/>
          <w:spacing w:val="-6"/>
          <w:lang w:eastAsia="pl-PL"/>
        </w:rPr>
      </w:pPr>
      <w:r w:rsidRPr="00A3459D">
        <w:rPr>
          <w:rFonts w:asciiTheme="minorHAnsi" w:eastAsia="Calibri" w:hAnsiTheme="minorHAnsi" w:cstheme="minorHAnsi"/>
          <w:spacing w:val="-6"/>
          <w:lang w:eastAsia="pl-PL"/>
        </w:rPr>
        <w:t>przyjmuje wszystkie inne ustalenia zawarte w specyfikacji warunków zamówienia wraz z załącznikami.</w:t>
      </w:r>
    </w:p>
    <w:p w14:paraId="498E74B6" w14:textId="77777777" w:rsidR="00B1209D" w:rsidRPr="00A3459D" w:rsidRDefault="00B1209D" w:rsidP="00B1209D">
      <w:pPr>
        <w:widowControl w:val="0"/>
        <w:tabs>
          <w:tab w:val="left" w:pos="360"/>
        </w:tabs>
        <w:suppressAutoHyphens w:val="0"/>
        <w:spacing w:before="120" w:line="276" w:lineRule="auto"/>
        <w:jc w:val="center"/>
        <w:rPr>
          <w:rFonts w:asciiTheme="minorHAnsi" w:hAnsiTheme="minorHAnsi" w:cstheme="minorHAnsi"/>
          <w:b/>
        </w:rPr>
      </w:pPr>
      <w:r w:rsidRPr="00A3459D">
        <w:rPr>
          <w:rFonts w:asciiTheme="minorHAnsi" w:hAnsiTheme="minorHAnsi" w:cstheme="minorHAnsi"/>
          <w:b/>
        </w:rPr>
        <w:t>Termin wykonania zamówienia</w:t>
      </w:r>
    </w:p>
    <w:p w14:paraId="79205197" w14:textId="77777777" w:rsidR="00B1209D" w:rsidRPr="00A3459D" w:rsidRDefault="00B1209D" w:rsidP="00B1209D">
      <w:pPr>
        <w:widowControl w:val="0"/>
        <w:suppressAutoHyphens w:val="0"/>
        <w:spacing w:line="276" w:lineRule="auto"/>
        <w:jc w:val="center"/>
        <w:rPr>
          <w:rFonts w:asciiTheme="minorHAnsi" w:hAnsiTheme="minorHAnsi" w:cstheme="minorHAnsi"/>
          <w:b/>
        </w:rPr>
      </w:pPr>
      <w:r w:rsidRPr="00A3459D">
        <w:rPr>
          <w:rFonts w:asciiTheme="minorHAnsi" w:hAnsiTheme="minorHAnsi" w:cstheme="minorHAnsi"/>
          <w:b/>
        </w:rPr>
        <w:t>§6</w:t>
      </w:r>
    </w:p>
    <w:p w14:paraId="67E70823" w14:textId="7099CB08" w:rsidR="00B1209D" w:rsidRPr="00A3459D" w:rsidRDefault="00B1209D" w:rsidP="0056369D">
      <w:pPr>
        <w:widowControl w:val="0"/>
        <w:numPr>
          <w:ilvl w:val="0"/>
          <w:numId w:val="52"/>
        </w:numPr>
        <w:tabs>
          <w:tab w:val="clear" w:pos="0"/>
          <w:tab w:val="left" w:pos="426"/>
        </w:tabs>
        <w:suppressAutoHyphens w:val="0"/>
        <w:spacing w:line="276" w:lineRule="auto"/>
        <w:ind w:left="426" w:hanging="426"/>
        <w:jc w:val="both"/>
        <w:rPr>
          <w:rFonts w:asciiTheme="minorHAnsi" w:hAnsiTheme="minorHAnsi" w:cstheme="minorHAnsi"/>
          <w:bCs/>
          <w:spacing w:val="-4"/>
          <w:lang w:eastAsia="pl-PL"/>
        </w:rPr>
      </w:pPr>
      <w:r w:rsidRPr="00A3459D">
        <w:rPr>
          <w:rFonts w:asciiTheme="minorHAnsi" w:hAnsiTheme="minorHAnsi" w:cstheme="minorHAnsi"/>
          <w:bCs/>
          <w:spacing w:val="-4"/>
          <w:lang w:eastAsia="pl-PL"/>
        </w:rPr>
        <w:t xml:space="preserve">Termin wykonania zamówienia: </w:t>
      </w:r>
      <w:r w:rsidR="00DF2D65" w:rsidRPr="00A3459D">
        <w:rPr>
          <w:rFonts w:asciiTheme="minorHAnsi" w:hAnsiTheme="minorHAnsi" w:cstheme="minorHAnsi"/>
          <w:bCs/>
          <w:spacing w:val="-4"/>
          <w:lang w:eastAsia="pl-PL"/>
        </w:rPr>
        <w:t>36 miesięcy</w:t>
      </w:r>
      <w:r w:rsidRPr="00A3459D">
        <w:rPr>
          <w:rFonts w:asciiTheme="minorHAnsi" w:hAnsiTheme="minorHAnsi" w:cstheme="minorHAnsi"/>
          <w:bCs/>
          <w:spacing w:val="-4"/>
          <w:lang w:eastAsia="pl-PL"/>
        </w:rPr>
        <w:t xml:space="preserve"> (w terminach indywidualnych dla każdego pojazdu)</w:t>
      </w:r>
      <w:r w:rsidR="0074739B">
        <w:rPr>
          <w:rFonts w:asciiTheme="minorHAnsi" w:hAnsiTheme="minorHAnsi" w:cstheme="minorHAnsi"/>
          <w:bCs/>
          <w:spacing w:val="-4"/>
          <w:lang w:eastAsia="pl-PL"/>
        </w:rPr>
        <w:t>.</w:t>
      </w:r>
    </w:p>
    <w:p w14:paraId="25301157" w14:textId="409AF6B0" w:rsidR="00B1209D" w:rsidRPr="00A3459D" w:rsidRDefault="00B1209D" w:rsidP="0056369D">
      <w:pPr>
        <w:widowControl w:val="0"/>
        <w:numPr>
          <w:ilvl w:val="0"/>
          <w:numId w:val="52"/>
        </w:numPr>
        <w:tabs>
          <w:tab w:val="left" w:pos="426"/>
        </w:tabs>
        <w:suppressAutoHyphens w:val="0"/>
        <w:spacing w:line="276" w:lineRule="auto"/>
        <w:ind w:left="426" w:hanging="426"/>
        <w:jc w:val="both"/>
        <w:rPr>
          <w:rFonts w:asciiTheme="minorHAnsi" w:eastAsia="Calibri" w:hAnsiTheme="minorHAnsi" w:cstheme="minorHAnsi"/>
          <w:spacing w:val="-4"/>
          <w:lang w:eastAsia="pl-PL"/>
        </w:rPr>
      </w:pPr>
      <w:r w:rsidRPr="00A3459D">
        <w:rPr>
          <w:rFonts w:asciiTheme="minorHAnsi" w:eastAsia="Calibri" w:hAnsiTheme="minorHAnsi" w:cstheme="minorHAnsi"/>
          <w:spacing w:val="-4"/>
          <w:lang w:eastAsia="pl-PL"/>
        </w:rPr>
        <w:t>Dokumenty ubezpieczeniowe</w:t>
      </w:r>
      <w:r w:rsidR="00DF2D65" w:rsidRPr="00A3459D">
        <w:rPr>
          <w:rFonts w:asciiTheme="minorHAnsi" w:eastAsia="Calibri" w:hAnsiTheme="minorHAnsi" w:cstheme="minorHAnsi"/>
          <w:spacing w:val="-4"/>
          <w:lang w:eastAsia="pl-PL"/>
        </w:rPr>
        <w:t xml:space="preserve"> (tzn. polisy)</w:t>
      </w:r>
      <w:r w:rsidRPr="00A3459D">
        <w:rPr>
          <w:rFonts w:asciiTheme="minorHAnsi" w:eastAsia="Calibri" w:hAnsiTheme="minorHAnsi" w:cstheme="minorHAnsi"/>
          <w:spacing w:val="-4"/>
          <w:lang w:eastAsia="pl-PL"/>
        </w:rPr>
        <w:t xml:space="preserve"> potwierdzające obowiązkowe ubezpieczenie odpowiedzialności cywilnej posiadaczy pojazdów mechanicznych (OC), auto casco (AC), </w:t>
      </w:r>
      <w:proofErr w:type="spellStart"/>
      <w:r w:rsidRPr="00A3459D">
        <w:rPr>
          <w:rFonts w:asciiTheme="minorHAnsi" w:eastAsia="Calibri" w:hAnsiTheme="minorHAnsi" w:cstheme="minorHAnsi"/>
          <w:spacing w:val="-4"/>
          <w:lang w:eastAsia="pl-PL"/>
        </w:rPr>
        <w:t>assistance</w:t>
      </w:r>
      <w:proofErr w:type="spellEnd"/>
      <w:r w:rsidRPr="00A3459D">
        <w:rPr>
          <w:rFonts w:asciiTheme="minorHAnsi" w:eastAsia="Calibri" w:hAnsiTheme="minorHAnsi" w:cstheme="minorHAnsi"/>
          <w:spacing w:val="-4"/>
          <w:lang w:eastAsia="pl-PL"/>
        </w:rPr>
        <w:t xml:space="preserve"> (</w:t>
      </w:r>
      <w:proofErr w:type="spellStart"/>
      <w:r w:rsidRPr="00A3459D">
        <w:rPr>
          <w:rFonts w:asciiTheme="minorHAnsi" w:eastAsia="Calibri" w:hAnsiTheme="minorHAnsi" w:cstheme="minorHAnsi"/>
          <w:spacing w:val="-4"/>
          <w:lang w:eastAsia="pl-PL"/>
        </w:rPr>
        <w:t>Ass</w:t>
      </w:r>
      <w:proofErr w:type="spellEnd"/>
      <w:r w:rsidRPr="00A3459D">
        <w:rPr>
          <w:rFonts w:asciiTheme="minorHAnsi" w:eastAsia="Calibri" w:hAnsiTheme="minorHAnsi" w:cstheme="minorHAnsi"/>
          <w:spacing w:val="-4"/>
          <w:lang w:eastAsia="pl-PL"/>
        </w:rPr>
        <w:t>) oraz następstw nieszczęśliwych wypadków kierowcy i pasażerów (NNW)  będą wystawiane na pełen roczny okres ubezpieczenia, rozpoczynający się w terminie wykonania zamówienia, licząc od dnia następnego po dniu wygaśnięcia dotychczasowych umów. W odniesieniu do pojazdów, których termin ubezpieczenia AC, Ass</w:t>
      </w:r>
      <w:r w:rsidR="006C1A18" w:rsidRPr="00A3459D">
        <w:rPr>
          <w:rFonts w:asciiTheme="minorHAnsi" w:eastAsia="Calibri" w:hAnsiTheme="minorHAnsi" w:cstheme="minorHAnsi"/>
          <w:spacing w:val="-4"/>
          <w:lang w:eastAsia="pl-PL"/>
        </w:rPr>
        <w:t>istance</w:t>
      </w:r>
      <w:r w:rsidRPr="00A3459D">
        <w:rPr>
          <w:rFonts w:asciiTheme="minorHAnsi" w:eastAsia="Calibri" w:hAnsiTheme="minorHAnsi" w:cstheme="minorHAnsi"/>
          <w:spacing w:val="-4"/>
          <w:lang w:eastAsia="pl-PL"/>
        </w:rPr>
        <w:t xml:space="preserve"> lub NNW różni się od terminu obowiązkowego </w:t>
      </w:r>
      <w:r w:rsidRPr="00A3459D">
        <w:rPr>
          <w:rFonts w:asciiTheme="minorHAnsi" w:eastAsia="Calibri" w:hAnsiTheme="minorHAnsi" w:cstheme="minorHAnsi"/>
          <w:spacing w:val="-4"/>
          <w:lang w:eastAsia="pl-PL"/>
        </w:rPr>
        <w:lastRenderedPageBreak/>
        <w:t>ubezpieczenia OC, ubezpieczenia te będą wyrównywane na dzień końca ubezpieczenia OC.</w:t>
      </w:r>
    </w:p>
    <w:p w14:paraId="4015FC4A" w14:textId="1CE7AB05" w:rsidR="00B1209D" w:rsidRPr="00A3459D" w:rsidRDefault="00B1209D" w:rsidP="0056369D">
      <w:pPr>
        <w:widowControl w:val="0"/>
        <w:numPr>
          <w:ilvl w:val="0"/>
          <w:numId w:val="52"/>
        </w:numPr>
        <w:tabs>
          <w:tab w:val="left" w:pos="426"/>
        </w:tabs>
        <w:suppressAutoHyphens w:val="0"/>
        <w:spacing w:line="276" w:lineRule="auto"/>
        <w:ind w:left="426" w:hanging="426"/>
        <w:jc w:val="both"/>
        <w:rPr>
          <w:rFonts w:asciiTheme="minorHAnsi" w:eastAsia="Calibri" w:hAnsiTheme="minorHAnsi" w:cstheme="minorHAnsi"/>
          <w:spacing w:val="-8"/>
          <w:lang w:eastAsia="pl-PL"/>
        </w:rPr>
      </w:pPr>
      <w:r w:rsidRPr="00A3459D">
        <w:rPr>
          <w:rFonts w:asciiTheme="minorHAnsi" w:eastAsia="Calibri" w:hAnsiTheme="minorHAnsi" w:cstheme="minorHAnsi"/>
          <w:spacing w:val="-8"/>
          <w:lang w:eastAsia="pl-PL"/>
        </w:rPr>
        <w:t>Zamawiający przeprowadzi wyrównywanie wszystkich okresów ubezpieczeń komunikacyjnych</w:t>
      </w:r>
      <w:r w:rsidR="00272478" w:rsidRPr="00A3459D">
        <w:rPr>
          <w:rFonts w:asciiTheme="minorHAnsi" w:eastAsia="Calibri" w:hAnsiTheme="minorHAnsi" w:cstheme="minorHAnsi"/>
          <w:spacing w:val="-8"/>
          <w:lang w:eastAsia="pl-PL"/>
        </w:rPr>
        <w:t xml:space="preserve">, </w:t>
      </w:r>
      <w:r w:rsidR="00272478" w:rsidRPr="00A3459D">
        <w:rPr>
          <w:rFonts w:asciiTheme="minorHAnsi" w:eastAsia="Calibri" w:hAnsiTheme="minorHAnsi" w:cstheme="minorHAnsi"/>
          <w:spacing w:val="-8"/>
          <w:lang w:eastAsia="pl-PL"/>
        </w:rPr>
        <w:br/>
        <w:t>z zachowaniem przepisów ustawy o ubezpieczeniach obowiązkowych, Ubezpieczeniowym Funduszu Gwarancyjnym, Polskim Biurze Ubezpieczycieli Komunikacyjnych, dotyczących 12-miesięcznego okresu umowy ubezpieczenia</w:t>
      </w:r>
      <w:r w:rsidRPr="00A3459D">
        <w:rPr>
          <w:rFonts w:asciiTheme="minorHAnsi" w:eastAsia="Calibri" w:hAnsiTheme="minorHAnsi" w:cstheme="minorHAnsi"/>
          <w:spacing w:val="-8"/>
          <w:lang w:eastAsia="pl-PL"/>
        </w:rPr>
        <w:t xml:space="preserve">. </w:t>
      </w:r>
      <w:r w:rsidR="00272478" w:rsidRPr="00A3459D">
        <w:rPr>
          <w:rFonts w:asciiTheme="minorHAnsi" w:eastAsia="Calibri" w:hAnsiTheme="minorHAnsi" w:cstheme="minorHAnsi"/>
          <w:spacing w:val="-8"/>
          <w:lang w:eastAsia="pl-PL"/>
        </w:rPr>
        <w:t>Data wyrównania okresów ubezpieczenia ustalona zostanie przez brokera ubezpieczeniowego</w:t>
      </w:r>
      <w:r w:rsidRPr="00A3459D">
        <w:rPr>
          <w:rFonts w:asciiTheme="minorHAnsi" w:eastAsia="Calibri" w:hAnsiTheme="minorHAnsi" w:cstheme="minorHAnsi"/>
          <w:spacing w:val="-8"/>
          <w:lang w:eastAsia="pl-PL"/>
        </w:rPr>
        <w:t>. Rozliczenie składki następować będzie „co do dnia”, za faktyczny okres ochrony, według stawek rocznych zgodnych ze złożoną ofertą, bez stosowania składki minimalnej z polisy.</w:t>
      </w:r>
    </w:p>
    <w:p w14:paraId="267C79E0" w14:textId="77777777" w:rsidR="00B1209D" w:rsidRPr="00A3459D" w:rsidRDefault="00B1209D" w:rsidP="0056369D">
      <w:pPr>
        <w:widowControl w:val="0"/>
        <w:numPr>
          <w:ilvl w:val="0"/>
          <w:numId w:val="52"/>
        </w:numPr>
        <w:tabs>
          <w:tab w:val="clear" w:pos="0"/>
          <w:tab w:val="num" w:pos="426"/>
        </w:tabs>
        <w:suppressAutoHyphens w:val="0"/>
        <w:spacing w:line="276" w:lineRule="auto"/>
        <w:ind w:left="426" w:hanging="426"/>
        <w:jc w:val="both"/>
        <w:rPr>
          <w:rFonts w:asciiTheme="minorHAnsi" w:hAnsiTheme="minorHAnsi" w:cstheme="minorHAnsi"/>
          <w:bCs/>
          <w:lang w:eastAsia="pl-PL"/>
        </w:rPr>
      </w:pPr>
      <w:r w:rsidRPr="00A3459D">
        <w:rPr>
          <w:rFonts w:asciiTheme="minorHAnsi" w:eastAsia="Calibri" w:hAnsiTheme="minorHAnsi" w:cstheme="minorHAnsi"/>
          <w:lang w:eastAsia="pl-PL"/>
        </w:rPr>
        <w:t>Doubezpieczenia realizowane będą zawsze do końca każdego roku polisowego.</w:t>
      </w:r>
    </w:p>
    <w:p w14:paraId="53334B82" w14:textId="77777777" w:rsidR="00B1209D" w:rsidRPr="00A3459D" w:rsidRDefault="00B1209D" w:rsidP="00B1209D">
      <w:pPr>
        <w:widowControl w:val="0"/>
        <w:tabs>
          <w:tab w:val="left" w:pos="360"/>
        </w:tabs>
        <w:suppressAutoHyphens w:val="0"/>
        <w:spacing w:before="120" w:line="276" w:lineRule="auto"/>
        <w:jc w:val="center"/>
        <w:rPr>
          <w:rFonts w:asciiTheme="minorHAnsi" w:hAnsiTheme="minorHAnsi" w:cstheme="minorHAnsi"/>
          <w:b/>
        </w:rPr>
      </w:pPr>
      <w:r w:rsidRPr="00A3459D">
        <w:rPr>
          <w:rFonts w:asciiTheme="minorHAnsi" w:hAnsiTheme="minorHAnsi" w:cstheme="minorHAnsi"/>
          <w:b/>
        </w:rPr>
        <w:t>Forma wykonania zamówienia</w:t>
      </w:r>
    </w:p>
    <w:p w14:paraId="71E498B5" w14:textId="77777777" w:rsidR="00B1209D" w:rsidRPr="00A3459D" w:rsidRDefault="00B1209D" w:rsidP="00B1209D">
      <w:pPr>
        <w:widowControl w:val="0"/>
        <w:suppressAutoHyphens w:val="0"/>
        <w:spacing w:line="276" w:lineRule="auto"/>
        <w:jc w:val="center"/>
        <w:rPr>
          <w:rFonts w:asciiTheme="minorHAnsi" w:hAnsiTheme="minorHAnsi" w:cstheme="minorHAnsi"/>
          <w:b/>
        </w:rPr>
      </w:pPr>
      <w:r w:rsidRPr="00A3459D">
        <w:rPr>
          <w:rFonts w:asciiTheme="minorHAnsi" w:hAnsiTheme="minorHAnsi" w:cstheme="minorHAnsi"/>
          <w:b/>
        </w:rPr>
        <w:t>§7</w:t>
      </w:r>
    </w:p>
    <w:p w14:paraId="69C359D4" w14:textId="1163FCA7" w:rsidR="00B1209D" w:rsidRPr="00A3459D" w:rsidRDefault="00B1209D" w:rsidP="0056369D">
      <w:pPr>
        <w:widowControl w:val="0"/>
        <w:numPr>
          <w:ilvl w:val="0"/>
          <w:numId w:val="53"/>
        </w:numPr>
        <w:tabs>
          <w:tab w:val="left" w:pos="426"/>
        </w:tabs>
        <w:suppressAutoHyphens w:val="0"/>
        <w:spacing w:line="276" w:lineRule="auto"/>
        <w:ind w:left="426" w:hanging="426"/>
        <w:jc w:val="both"/>
        <w:rPr>
          <w:rFonts w:asciiTheme="minorHAnsi" w:hAnsiTheme="minorHAnsi" w:cstheme="minorHAnsi"/>
          <w:lang w:eastAsia="pl-PL"/>
        </w:rPr>
      </w:pPr>
      <w:r w:rsidRPr="00A3459D">
        <w:rPr>
          <w:rFonts w:asciiTheme="minorHAnsi" w:hAnsiTheme="minorHAnsi" w:cstheme="minorHAnsi"/>
          <w:lang w:eastAsia="pl-PL"/>
        </w:rPr>
        <w:t xml:space="preserve">Dokumenty ubezpieczeniowe </w:t>
      </w:r>
      <w:r w:rsidR="00DF2D65" w:rsidRPr="00A3459D">
        <w:rPr>
          <w:rFonts w:asciiTheme="minorHAnsi" w:hAnsiTheme="minorHAnsi" w:cstheme="minorHAnsi"/>
          <w:lang w:eastAsia="pl-PL"/>
        </w:rPr>
        <w:t xml:space="preserve">(tzn. polisy) </w:t>
      </w:r>
      <w:r w:rsidRPr="00A3459D">
        <w:rPr>
          <w:rFonts w:asciiTheme="minorHAnsi" w:hAnsiTheme="minorHAnsi" w:cstheme="minorHAnsi"/>
          <w:lang w:eastAsia="pl-PL"/>
        </w:rPr>
        <w:t>bę</w:t>
      </w:r>
      <w:r w:rsidR="007A7D8B" w:rsidRPr="00A3459D">
        <w:rPr>
          <w:rFonts w:asciiTheme="minorHAnsi" w:hAnsiTheme="minorHAnsi" w:cstheme="minorHAnsi"/>
          <w:lang w:eastAsia="pl-PL"/>
        </w:rPr>
        <w:t>dą wystawiane na Zamawiającego</w:t>
      </w:r>
      <w:r w:rsidRPr="00A3459D">
        <w:rPr>
          <w:rFonts w:asciiTheme="minorHAnsi" w:hAnsiTheme="minorHAnsi" w:cstheme="minorHAnsi"/>
          <w:lang w:eastAsia="pl-PL"/>
        </w:rPr>
        <w:t>,</w:t>
      </w:r>
      <w:r w:rsidR="003B5B9D" w:rsidRPr="003B5B9D">
        <w:rPr>
          <w:rFonts w:ascii="Calibri" w:hAnsi="Calibri" w:cs="Calibri"/>
          <w:lang w:eastAsia="pl-PL"/>
        </w:rPr>
        <w:t xml:space="preserve"> </w:t>
      </w:r>
      <w:r w:rsidR="003B5B9D" w:rsidRPr="001B4476">
        <w:rPr>
          <w:rFonts w:ascii="Calibri" w:hAnsi="Calibri" w:cs="Calibri"/>
          <w:lang w:eastAsia="pl-PL"/>
        </w:rPr>
        <w:t>oraz poszczególne podmioty objęte zamówieniem, będące posiadaczami pojazdów mechanicznych</w:t>
      </w:r>
      <w:r w:rsidRPr="00A3459D">
        <w:rPr>
          <w:rFonts w:asciiTheme="minorHAnsi" w:hAnsiTheme="minorHAnsi" w:cstheme="minorHAnsi"/>
          <w:lang w:eastAsia="pl-PL"/>
        </w:rPr>
        <w:t xml:space="preserve"> któr</w:t>
      </w:r>
      <w:r w:rsidR="003B5B9D">
        <w:rPr>
          <w:rFonts w:asciiTheme="minorHAnsi" w:hAnsiTheme="minorHAnsi" w:cstheme="minorHAnsi"/>
          <w:lang w:eastAsia="pl-PL"/>
        </w:rPr>
        <w:t>e</w:t>
      </w:r>
      <w:r w:rsidRPr="00A3459D">
        <w:rPr>
          <w:rFonts w:asciiTheme="minorHAnsi" w:hAnsiTheme="minorHAnsi" w:cstheme="minorHAnsi"/>
          <w:lang w:eastAsia="pl-PL"/>
        </w:rPr>
        <w:t xml:space="preserve"> tym samym będ</w:t>
      </w:r>
      <w:r w:rsidR="003B5B9D">
        <w:rPr>
          <w:rFonts w:asciiTheme="minorHAnsi" w:hAnsiTheme="minorHAnsi" w:cstheme="minorHAnsi"/>
          <w:lang w:eastAsia="pl-PL"/>
        </w:rPr>
        <w:t>ą</w:t>
      </w:r>
      <w:r w:rsidRPr="00A3459D">
        <w:rPr>
          <w:rFonts w:asciiTheme="minorHAnsi" w:hAnsiTheme="minorHAnsi" w:cstheme="minorHAnsi"/>
          <w:lang w:eastAsia="pl-PL"/>
        </w:rPr>
        <w:t xml:space="preserve"> ubezpieczającym i płatnik</w:t>
      </w:r>
      <w:r w:rsidR="007A7D8B" w:rsidRPr="00A3459D">
        <w:rPr>
          <w:rFonts w:asciiTheme="minorHAnsi" w:hAnsiTheme="minorHAnsi" w:cstheme="minorHAnsi"/>
          <w:lang w:eastAsia="pl-PL"/>
        </w:rPr>
        <w:t>iem</w:t>
      </w:r>
      <w:r w:rsidRPr="00A3459D">
        <w:rPr>
          <w:rFonts w:asciiTheme="minorHAnsi" w:hAnsiTheme="minorHAnsi" w:cstheme="minorHAnsi"/>
          <w:lang w:eastAsia="pl-PL"/>
        </w:rPr>
        <w:t xml:space="preserve"> składki.</w:t>
      </w:r>
    </w:p>
    <w:p w14:paraId="065A0072" w14:textId="4B9B8C29" w:rsidR="00B1209D" w:rsidRPr="00A3459D" w:rsidRDefault="00B1209D" w:rsidP="0056369D">
      <w:pPr>
        <w:widowControl w:val="0"/>
        <w:numPr>
          <w:ilvl w:val="0"/>
          <w:numId w:val="53"/>
        </w:numPr>
        <w:tabs>
          <w:tab w:val="left" w:pos="426"/>
        </w:tabs>
        <w:suppressAutoHyphens w:val="0"/>
        <w:spacing w:line="276" w:lineRule="auto"/>
        <w:ind w:left="426" w:hanging="426"/>
        <w:jc w:val="both"/>
        <w:rPr>
          <w:rFonts w:asciiTheme="minorHAnsi" w:eastAsia="Calibri" w:hAnsiTheme="minorHAnsi" w:cstheme="minorHAnsi"/>
          <w:spacing w:val="-8"/>
          <w:lang w:eastAsia="en-US"/>
        </w:rPr>
      </w:pPr>
      <w:r w:rsidRPr="00A3459D">
        <w:rPr>
          <w:rFonts w:asciiTheme="minorHAnsi" w:eastAsia="Calibri" w:hAnsiTheme="minorHAnsi" w:cstheme="minorHAnsi"/>
          <w:spacing w:val="-8"/>
          <w:lang w:eastAsia="en-US"/>
        </w:rPr>
        <w:t xml:space="preserve">Po zawarciu niniejszej umowy w sprawie zamówienia publicznego, Wykonawca jest zobowiązany </w:t>
      </w:r>
      <w:r w:rsidRPr="00A3459D">
        <w:rPr>
          <w:rFonts w:asciiTheme="minorHAnsi" w:eastAsia="Calibri" w:hAnsiTheme="minorHAnsi" w:cstheme="minorHAnsi"/>
          <w:spacing w:val="-8"/>
          <w:lang w:eastAsia="en-US"/>
        </w:rPr>
        <w:br/>
        <w:t xml:space="preserve">do wystawienia dokumentów ubezpieczeniowych w przeciągu 10 dni od otrzymania od brokera ubezpieczeniowego wniosków, </w:t>
      </w:r>
      <w:r w:rsidR="00272478" w:rsidRPr="00A3459D">
        <w:rPr>
          <w:rFonts w:asciiTheme="minorHAnsi" w:eastAsia="Calibri" w:hAnsiTheme="minorHAnsi" w:cstheme="minorHAnsi"/>
          <w:spacing w:val="-8"/>
          <w:lang w:eastAsia="en-US"/>
        </w:rPr>
        <w:t>nie później jednak niż do dnia wskazanego przez brokera. W razie niemożliwości wystawienia dokumentów ubezpiecze</w:t>
      </w:r>
      <w:r w:rsidR="00272478" w:rsidRPr="00A3459D">
        <w:rPr>
          <w:rFonts w:asciiTheme="minorHAnsi" w:eastAsia="Calibri" w:hAnsiTheme="minorHAnsi" w:cstheme="minorHAnsi"/>
          <w:spacing w:val="-8"/>
          <w:lang w:eastAsia="en-US"/>
        </w:rPr>
        <w:softHyphen/>
        <w:t>niowych w wyznaczonym terminie, Wykonawca jest zobowiązany do wystawienia noty pokrycia ubezpiecze</w:t>
      </w:r>
      <w:r w:rsidR="00272478" w:rsidRPr="00A3459D">
        <w:rPr>
          <w:rFonts w:asciiTheme="minorHAnsi" w:eastAsia="Calibri" w:hAnsiTheme="minorHAnsi" w:cstheme="minorHAnsi"/>
          <w:spacing w:val="-8"/>
          <w:lang w:eastAsia="en-US"/>
        </w:rPr>
        <w:softHyphen/>
        <w:t>nio</w:t>
      </w:r>
      <w:r w:rsidR="00272478" w:rsidRPr="00A3459D">
        <w:rPr>
          <w:rFonts w:asciiTheme="minorHAnsi" w:eastAsia="Calibri" w:hAnsiTheme="minorHAnsi" w:cstheme="minorHAnsi"/>
          <w:spacing w:val="-8"/>
          <w:lang w:eastAsia="en-US"/>
        </w:rPr>
        <w:softHyphen/>
        <w:t xml:space="preserve">wego, gwarantującej bezwarunkowo </w:t>
      </w:r>
      <w:r w:rsidR="00272478" w:rsidRPr="00A3459D">
        <w:rPr>
          <w:rFonts w:asciiTheme="minorHAnsi" w:eastAsia="Calibri" w:hAnsiTheme="minorHAnsi" w:cstheme="minorHAnsi"/>
          <w:spacing w:val="-8"/>
          <w:lang w:eastAsia="en-US"/>
        </w:rPr>
        <w:br/>
        <w:t xml:space="preserve">i nieodwołalnie wykonanie zamówienia w zakresie i na warunkach zgodnych ze złożoną ofertą </w:t>
      </w:r>
      <w:r w:rsidR="00272478" w:rsidRPr="00A3459D">
        <w:rPr>
          <w:rFonts w:asciiTheme="minorHAnsi" w:eastAsia="Calibri" w:hAnsiTheme="minorHAnsi" w:cstheme="minorHAnsi"/>
          <w:spacing w:val="-8"/>
          <w:lang w:eastAsia="en-US"/>
        </w:rPr>
        <w:br/>
        <w:t>od wskazanego przez brokera terminu, a także certyfikatów potwierdzających obowiązkowe ubezpieczenie OC każdego pojazdu</w:t>
      </w:r>
      <w:r w:rsidRPr="00A3459D">
        <w:rPr>
          <w:rFonts w:asciiTheme="minorHAnsi" w:eastAsia="Calibri" w:hAnsiTheme="minorHAnsi" w:cstheme="minorHAnsi"/>
          <w:spacing w:val="-8"/>
          <w:lang w:eastAsia="en-US"/>
        </w:rPr>
        <w:t>. Nota pokrycia ubezpieczeniowego będzie obowiązywała do czasu wystawienia dokumentów ubezpieczeniowych.</w:t>
      </w:r>
    </w:p>
    <w:p w14:paraId="45CFD481" w14:textId="4AB24DC9" w:rsidR="00B1209D" w:rsidRPr="00A3459D" w:rsidRDefault="00B1209D" w:rsidP="0056369D">
      <w:pPr>
        <w:widowControl w:val="0"/>
        <w:numPr>
          <w:ilvl w:val="0"/>
          <w:numId w:val="53"/>
        </w:numPr>
        <w:tabs>
          <w:tab w:val="left" w:pos="426"/>
        </w:tabs>
        <w:suppressAutoHyphens w:val="0"/>
        <w:spacing w:line="276" w:lineRule="auto"/>
        <w:ind w:left="426" w:hanging="426"/>
        <w:jc w:val="both"/>
        <w:rPr>
          <w:rFonts w:asciiTheme="minorHAnsi" w:eastAsia="Calibri" w:hAnsiTheme="minorHAnsi" w:cstheme="minorHAnsi"/>
          <w:spacing w:val="-6"/>
          <w:lang w:eastAsia="en-US"/>
        </w:rPr>
      </w:pPr>
      <w:r w:rsidRPr="00A3459D">
        <w:rPr>
          <w:rFonts w:asciiTheme="minorHAnsi" w:eastAsia="Calibri" w:hAnsiTheme="minorHAnsi" w:cstheme="minorHAnsi"/>
          <w:spacing w:val="-6"/>
          <w:lang w:eastAsia="en-US"/>
        </w:rPr>
        <w:t>Wnioski o wystawienie dokumentów ubezpieczeniowych potwierdzających zawarcie poszczególnych umów ubezpieczenia, określające m.in. niezbędny zakres, przedmiot i okres ubezpieczenia, każdorazowo składał będzie broker ubezpieczeniowy działający w imieniu i na rzecz Zamawiającego i każdego podmiotu objętego zamówieniem.</w:t>
      </w:r>
    </w:p>
    <w:p w14:paraId="51183074" w14:textId="77777777" w:rsidR="00B1209D" w:rsidRPr="00A3459D" w:rsidRDefault="00B1209D" w:rsidP="0056369D">
      <w:pPr>
        <w:widowControl w:val="0"/>
        <w:numPr>
          <w:ilvl w:val="0"/>
          <w:numId w:val="53"/>
        </w:numPr>
        <w:tabs>
          <w:tab w:val="left" w:pos="426"/>
        </w:tabs>
        <w:suppressAutoHyphens w:val="0"/>
        <w:spacing w:line="276" w:lineRule="auto"/>
        <w:ind w:left="426" w:hanging="426"/>
        <w:jc w:val="both"/>
        <w:rPr>
          <w:rFonts w:asciiTheme="minorHAnsi" w:hAnsiTheme="minorHAnsi" w:cstheme="minorHAnsi"/>
          <w:lang w:eastAsia="pl-PL"/>
        </w:rPr>
      </w:pPr>
      <w:r w:rsidRPr="00A3459D">
        <w:rPr>
          <w:rFonts w:asciiTheme="minorHAnsi" w:eastAsia="Calibri" w:hAnsiTheme="minorHAnsi" w:cstheme="minorHAnsi"/>
          <w:lang w:eastAsia="en-US"/>
        </w:rPr>
        <w:t>Przekazanie wniosku ubezpieczeniowego nie stanowi warunku udzielenia przez Wykonawcę ochrony ubezpieczeniowej, bowiem jej podstawą w pierwszym rzędzie jest specyfikacja warunków zamówienia, złożona przez Wykonawcę oferta oraz niniejsza umowa.</w:t>
      </w:r>
    </w:p>
    <w:p w14:paraId="2807B8F2" w14:textId="77777777" w:rsidR="00B1209D" w:rsidRPr="00A3459D" w:rsidRDefault="00B1209D" w:rsidP="0056369D">
      <w:pPr>
        <w:widowControl w:val="0"/>
        <w:numPr>
          <w:ilvl w:val="0"/>
          <w:numId w:val="53"/>
        </w:numPr>
        <w:tabs>
          <w:tab w:val="left" w:pos="426"/>
        </w:tabs>
        <w:suppressAutoHyphens w:val="0"/>
        <w:spacing w:line="276" w:lineRule="auto"/>
        <w:ind w:left="426" w:hanging="426"/>
        <w:jc w:val="both"/>
        <w:rPr>
          <w:rFonts w:asciiTheme="minorHAnsi" w:hAnsiTheme="minorHAnsi" w:cstheme="minorHAnsi"/>
          <w:lang w:eastAsia="pl-PL"/>
        </w:rPr>
      </w:pPr>
      <w:r w:rsidRPr="00A3459D">
        <w:rPr>
          <w:rFonts w:asciiTheme="minorHAnsi" w:hAnsiTheme="minorHAnsi" w:cstheme="minorHAnsi"/>
          <w:spacing w:val="-6"/>
          <w:lang w:eastAsia="pl-PL"/>
        </w:rPr>
        <w:t>Poszczególne umowy ubezpieczenia znajdują się w stosunku podporządkowania do niniejszej umowy w sprawie zamówienia.</w:t>
      </w:r>
    </w:p>
    <w:p w14:paraId="4B4ED77B" w14:textId="77777777" w:rsidR="00B1209D" w:rsidRPr="00A3459D" w:rsidRDefault="00B1209D" w:rsidP="00B1209D">
      <w:pPr>
        <w:widowControl w:val="0"/>
        <w:tabs>
          <w:tab w:val="left" w:pos="360"/>
        </w:tabs>
        <w:suppressAutoHyphens w:val="0"/>
        <w:spacing w:line="276" w:lineRule="auto"/>
        <w:jc w:val="center"/>
        <w:rPr>
          <w:rFonts w:asciiTheme="minorHAnsi" w:hAnsiTheme="minorHAnsi" w:cstheme="minorHAnsi"/>
          <w:b/>
        </w:rPr>
      </w:pPr>
      <w:r w:rsidRPr="00A3459D">
        <w:rPr>
          <w:rFonts w:asciiTheme="minorHAnsi" w:hAnsiTheme="minorHAnsi" w:cstheme="minorHAnsi"/>
          <w:b/>
        </w:rPr>
        <w:t>Składka i stawki ubezpieczeniowe</w:t>
      </w:r>
    </w:p>
    <w:p w14:paraId="2AAD7309" w14:textId="77777777" w:rsidR="00B1209D" w:rsidRPr="00A3459D" w:rsidRDefault="00B1209D" w:rsidP="00B1209D">
      <w:pPr>
        <w:widowControl w:val="0"/>
        <w:suppressAutoHyphens w:val="0"/>
        <w:spacing w:line="276" w:lineRule="auto"/>
        <w:jc w:val="center"/>
        <w:rPr>
          <w:rFonts w:asciiTheme="minorHAnsi" w:hAnsiTheme="minorHAnsi" w:cstheme="minorHAnsi"/>
          <w:b/>
        </w:rPr>
      </w:pPr>
      <w:r w:rsidRPr="00A3459D">
        <w:rPr>
          <w:rFonts w:asciiTheme="minorHAnsi" w:hAnsiTheme="minorHAnsi" w:cstheme="minorHAnsi"/>
          <w:b/>
        </w:rPr>
        <w:t>§8</w:t>
      </w:r>
    </w:p>
    <w:p w14:paraId="5B22E294" w14:textId="04168923" w:rsidR="00B1209D" w:rsidRPr="00A3459D" w:rsidRDefault="00B1209D" w:rsidP="0056369D">
      <w:pPr>
        <w:widowControl w:val="0"/>
        <w:numPr>
          <w:ilvl w:val="0"/>
          <w:numId w:val="47"/>
        </w:numPr>
        <w:tabs>
          <w:tab w:val="left" w:pos="426"/>
        </w:tabs>
        <w:suppressAutoHyphens w:val="0"/>
        <w:spacing w:line="276" w:lineRule="auto"/>
        <w:ind w:left="426" w:hanging="426"/>
        <w:jc w:val="both"/>
        <w:rPr>
          <w:rFonts w:asciiTheme="minorHAnsi" w:hAnsiTheme="minorHAnsi" w:cstheme="minorHAnsi"/>
          <w:lang w:eastAsia="en-US"/>
        </w:rPr>
      </w:pPr>
      <w:r w:rsidRPr="00A3459D">
        <w:rPr>
          <w:rFonts w:asciiTheme="minorHAnsi" w:hAnsiTheme="minorHAnsi" w:cstheme="minorHAnsi"/>
          <w:lang w:eastAsia="en-US"/>
        </w:rPr>
        <w:t xml:space="preserve">Łączna składka za wszystkie rodzaje i przedmioty ubezpieczenia za cały </w:t>
      </w:r>
      <w:r w:rsidR="00DF2D65" w:rsidRPr="00A3459D">
        <w:rPr>
          <w:rFonts w:asciiTheme="minorHAnsi" w:hAnsiTheme="minorHAnsi" w:cstheme="minorHAnsi"/>
          <w:lang w:eastAsia="en-US"/>
        </w:rPr>
        <w:t>36</w:t>
      </w:r>
      <w:r w:rsidR="00F466CE" w:rsidRPr="00A3459D">
        <w:rPr>
          <w:rFonts w:asciiTheme="minorHAnsi" w:hAnsiTheme="minorHAnsi" w:cstheme="minorHAnsi"/>
          <w:lang w:eastAsia="en-US"/>
        </w:rPr>
        <w:t>-</w:t>
      </w:r>
      <w:r w:rsidRPr="00A3459D">
        <w:rPr>
          <w:rFonts w:asciiTheme="minorHAnsi" w:hAnsiTheme="minorHAnsi" w:cstheme="minorHAnsi"/>
          <w:lang w:eastAsia="en-US"/>
        </w:rPr>
        <w:t>miesięczny okres ubezpieczenia (zamówienia) wynosi: ............... (słownie złotych: ..........), z zastrzeżeniem możliwych zmian, określonych w specyfikacji warunków zamówienia i w niniejszej umowie.</w:t>
      </w:r>
    </w:p>
    <w:p w14:paraId="645B3E73" w14:textId="77777777" w:rsidR="00B1209D" w:rsidRPr="00A3459D" w:rsidRDefault="00B1209D" w:rsidP="0056369D">
      <w:pPr>
        <w:widowControl w:val="0"/>
        <w:numPr>
          <w:ilvl w:val="0"/>
          <w:numId w:val="47"/>
        </w:numPr>
        <w:tabs>
          <w:tab w:val="left" w:pos="426"/>
        </w:tabs>
        <w:suppressAutoHyphens w:val="0"/>
        <w:spacing w:line="276" w:lineRule="auto"/>
        <w:ind w:left="426" w:hanging="426"/>
        <w:jc w:val="both"/>
        <w:rPr>
          <w:rFonts w:asciiTheme="minorHAnsi" w:hAnsiTheme="minorHAnsi" w:cstheme="minorHAnsi"/>
          <w:spacing w:val="-4"/>
          <w:lang w:eastAsia="en-US"/>
        </w:rPr>
      </w:pPr>
      <w:r w:rsidRPr="00A3459D">
        <w:rPr>
          <w:rFonts w:asciiTheme="minorHAnsi" w:hAnsiTheme="minorHAnsi" w:cstheme="minorHAnsi"/>
        </w:rPr>
        <w:t>Ostateczne wynagrodzenie Wykonawcy uzależnione będzie od faktycznych terminów ubezpieczenia i innych okoliczności wskazanych w niniejszej umowie oraz w specyfikacji warunków zamówienia.</w:t>
      </w:r>
    </w:p>
    <w:p w14:paraId="1B77B731" w14:textId="77777777" w:rsidR="00B1209D" w:rsidRPr="00A3459D" w:rsidRDefault="00B1209D" w:rsidP="0056369D">
      <w:pPr>
        <w:widowControl w:val="0"/>
        <w:numPr>
          <w:ilvl w:val="0"/>
          <w:numId w:val="47"/>
        </w:numPr>
        <w:tabs>
          <w:tab w:val="left" w:pos="426"/>
        </w:tabs>
        <w:suppressAutoHyphens w:val="0"/>
        <w:spacing w:line="276" w:lineRule="auto"/>
        <w:ind w:left="426" w:hanging="426"/>
        <w:jc w:val="both"/>
        <w:rPr>
          <w:rFonts w:asciiTheme="minorHAnsi" w:hAnsiTheme="minorHAnsi" w:cstheme="minorHAnsi"/>
          <w:spacing w:val="-4"/>
          <w:lang w:eastAsia="en-US"/>
        </w:rPr>
      </w:pPr>
      <w:r w:rsidRPr="00A3459D">
        <w:rPr>
          <w:rFonts w:asciiTheme="minorHAnsi" w:hAnsiTheme="minorHAnsi" w:cstheme="minorHAnsi"/>
          <w:spacing w:val="-4"/>
          <w:lang w:eastAsia="en-US"/>
        </w:rPr>
        <w:t>Składki za poszczególne rodzaje i wartości pojazdów stanowią podstawę obliczania rocznych stawek taryfowych, których niezmienność gwarantuje Wykonawca przez cały okres zamówienia, we wszystkich rodzajach ubezpieczeń.</w:t>
      </w:r>
    </w:p>
    <w:p w14:paraId="5ABB9E7A" w14:textId="77777777" w:rsidR="00B1209D" w:rsidRPr="00A3459D" w:rsidRDefault="00B1209D" w:rsidP="00DF2D65">
      <w:pPr>
        <w:widowControl w:val="0"/>
        <w:numPr>
          <w:ilvl w:val="0"/>
          <w:numId w:val="47"/>
        </w:numPr>
        <w:tabs>
          <w:tab w:val="left" w:pos="426"/>
        </w:tabs>
        <w:suppressAutoHyphens w:val="0"/>
        <w:spacing w:after="60" w:line="276" w:lineRule="auto"/>
        <w:ind w:left="426" w:hanging="426"/>
        <w:jc w:val="both"/>
        <w:rPr>
          <w:rFonts w:asciiTheme="minorHAnsi" w:hAnsiTheme="minorHAnsi" w:cstheme="minorHAnsi"/>
          <w:lang w:eastAsia="en-US"/>
        </w:rPr>
      </w:pPr>
      <w:r w:rsidRPr="00A3459D">
        <w:rPr>
          <w:rFonts w:asciiTheme="minorHAnsi" w:hAnsiTheme="minorHAnsi" w:cstheme="minorHAnsi"/>
          <w:lang w:eastAsia="en-US"/>
        </w:rPr>
        <w:t>Roczne stawki taryfowe w ubezpieczeniu auto casco wyliczane będą według wzoru:</w:t>
      </w:r>
    </w:p>
    <w:p w14:paraId="6ABB99B1" w14:textId="77777777" w:rsidR="00B1209D" w:rsidRPr="00A3459D" w:rsidRDefault="00B03098" w:rsidP="00B1209D">
      <w:pPr>
        <w:widowControl w:val="0"/>
        <w:suppressAutoHyphens w:val="0"/>
        <w:spacing w:line="276" w:lineRule="auto"/>
        <w:rPr>
          <w:rFonts w:asciiTheme="minorHAnsi" w:hAnsiTheme="minorHAnsi" w:cstheme="minorHAnsi"/>
          <w:iCs/>
          <w:sz w:val="22"/>
          <w:szCs w:val="22"/>
        </w:rPr>
      </w:pPr>
      <m:oMathPara>
        <m:oMath>
          <m:f>
            <m:fPr>
              <m:ctrlPr>
                <w:rPr>
                  <w:rFonts w:ascii="Cambria Math" w:hAnsi="Cambria Math" w:cstheme="minorHAnsi"/>
                  <w:iCs/>
                </w:rPr>
              </m:ctrlPr>
            </m:fPr>
            <m:num>
              <m:r>
                <m:rPr>
                  <m:nor/>
                </m:rPr>
                <w:rPr>
                  <w:rFonts w:asciiTheme="minorHAnsi" w:hAnsiTheme="minorHAnsi" w:cstheme="minorHAnsi"/>
                </w:rPr>
                <m:t>składka ofertowa roczna za ubezpieczenie AC danego pojazdu</m:t>
              </m:r>
            </m:num>
            <m:den>
              <m:r>
                <m:rPr>
                  <m:nor/>
                </m:rPr>
                <w:rPr>
                  <w:rFonts w:asciiTheme="minorHAnsi" w:hAnsiTheme="minorHAnsi" w:cstheme="minorHAnsi"/>
                </w:rPr>
                <m:t>suma ubezpieczenia danego pojazdu określona w SWZ</m:t>
              </m:r>
            </m:den>
          </m:f>
          <m:r>
            <m:rPr>
              <m:nor/>
            </m:rPr>
            <w:rPr>
              <w:rFonts w:asciiTheme="minorHAnsi" w:hAnsiTheme="minorHAnsi" w:cstheme="minorHAnsi"/>
            </w:rPr>
            <m:t xml:space="preserve"> x 100%</m:t>
          </m:r>
        </m:oMath>
      </m:oMathPara>
    </w:p>
    <w:p w14:paraId="3A04004E" w14:textId="708597F2" w:rsidR="00B1209D" w:rsidRPr="00A3459D" w:rsidRDefault="00B1209D" w:rsidP="00DF2D65">
      <w:pPr>
        <w:widowControl w:val="0"/>
        <w:numPr>
          <w:ilvl w:val="0"/>
          <w:numId w:val="47"/>
        </w:numPr>
        <w:tabs>
          <w:tab w:val="left" w:pos="426"/>
        </w:tabs>
        <w:suppressAutoHyphens w:val="0"/>
        <w:spacing w:before="120" w:after="60" w:line="276" w:lineRule="auto"/>
        <w:ind w:left="426" w:hanging="426"/>
        <w:jc w:val="both"/>
        <w:rPr>
          <w:rFonts w:asciiTheme="minorHAnsi" w:hAnsiTheme="minorHAnsi" w:cstheme="minorHAnsi"/>
          <w:spacing w:val="-6"/>
          <w:lang w:eastAsia="en-US"/>
        </w:rPr>
      </w:pPr>
      <w:r w:rsidRPr="00A3459D">
        <w:rPr>
          <w:rFonts w:asciiTheme="minorHAnsi" w:hAnsiTheme="minorHAnsi" w:cstheme="minorHAnsi"/>
          <w:spacing w:val="-6"/>
          <w:lang w:eastAsia="en-US"/>
        </w:rPr>
        <w:t>Obliczone w sposób określony w ust. </w:t>
      </w:r>
      <w:r w:rsidR="00A82E77" w:rsidRPr="00A3459D">
        <w:rPr>
          <w:rFonts w:asciiTheme="minorHAnsi" w:hAnsiTheme="minorHAnsi" w:cstheme="minorHAnsi"/>
          <w:spacing w:val="-6"/>
          <w:lang w:eastAsia="en-US"/>
        </w:rPr>
        <w:t>4</w:t>
      </w:r>
      <w:r w:rsidRPr="00A3459D">
        <w:rPr>
          <w:rFonts w:asciiTheme="minorHAnsi" w:hAnsiTheme="minorHAnsi" w:cstheme="minorHAnsi"/>
          <w:spacing w:val="-6"/>
          <w:lang w:eastAsia="en-US"/>
        </w:rPr>
        <w:t xml:space="preserve"> i obowiązujące stawki taryfowe stanowią podstawę wyliczenia składki rocznej za ubezpieczenie auto casco poszczególnych pojazdów (od sumy ubezpieczenia ustalonej na dzień wystawiania dokumentu ubezpieczeniowego) oraz naliczania składek „co do dnia” za faktyczny okres ubezpieczenia w przypadku ubezpieczeń zawieranych na okres krótszy od 1 roku, </w:t>
      </w:r>
      <w:proofErr w:type="spellStart"/>
      <w:r w:rsidRPr="00A3459D">
        <w:rPr>
          <w:rFonts w:asciiTheme="minorHAnsi" w:hAnsiTheme="minorHAnsi" w:cstheme="minorHAnsi"/>
          <w:spacing w:val="-6"/>
          <w:lang w:eastAsia="en-US"/>
        </w:rPr>
        <w:t>doubezpieczeń</w:t>
      </w:r>
      <w:proofErr w:type="spellEnd"/>
      <w:r w:rsidRPr="00A3459D">
        <w:rPr>
          <w:rFonts w:asciiTheme="minorHAnsi" w:hAnsiTheme="minorHAnsi" w:cstheme="minorHAnsi"/>
          <w:spacing w:val="-6"/>
          <w:lang w:eastAsia="en-US"/>
        </w:rPr>
        <w:t>, zmniejszenia liczby pojazdów lub ich sumy ubezpieczenia, wyrównywania okresów ubezpieczenia i rozliczeń zwrotu składki za niewykorzystany okres ubezpieczenia, według wzoru:</w:t>
      </w:r>
    </w:p>
    <w:p w14:paraId="468C847B" w14:textId="77777777" w:rsidR="00B1209D" w:rsidRPr="00A3459D" w:rsidRDefault="00B1209D" w:rsidP="00B1209D">
      <w:pPr>
        <w:widowControl w:val="0"/>
        <w:suppressAutoHyphens w:val="0"/>
        <w:spacing w:line="276" w:lineRule="auto"/>
        <w:rPr>
          <w:rFonts w:asciiTheme="minorHAnsi" w:hAnsiTheme="minorHAnsi" w:cstheme="minorHAnsi"/>
          <w:iCs/>
        </w:rPr>
      </w:pPr>
      <m:oMathPara>
        <m:oMath>
          <m:r>
            <m:rPr>
              <m:nor/>
            </m:rPr>
            <w:rPr>
              <w:rFonts w:asciiTheme="minorHAnsi" w:hAnsiTheme="minorHAnsi" w:cstheme="minorHAnsi"/>
            </w:rPr>
            <m:t>stawka taryfowa roczna x suma ubezpieczenia x</m:t>
          </m:r>
          <m:f>
            <m:fPr>
              <m:ctrlPr>
                <w:rPr>
                  <w:rFonts w:ascii="Cambria Math" w:hAnsi="Cambria Math" w:cstheme="minorHAnsi"/>
                  <w:iCs/>
                </w:rPr>
              </m:ctrlPr>
            </m:fPr>
            <m:num>
              <m:r>
                <m:rPr>
                  <m:nor/>
                </m:rPr>
                <w:rPr>
                  <w:rFonts w:asciiTheme="minorHAnsi" w:hAnsiTheme="minorHAnsi" w:cstheme="minorHAnsi"/>
                </w:rPr>
                <m:t>liczba dni</m:t>
              </m:r>
            </m:num>
            <m:den>
              <m:r>
                <m:rPr>
                  <m:nor/>
                </m:rPr>
                <w:rPr>
                  <w:rFonts w:asciiTheme="minorHAnsi" w:hAnsiTheme="minorHAnsi" w:cstheme="minorHAnsi"/>
                </w:rPr>
                <m:t>365</m:t>
              </m:r>
            </m:den>
          </m:f>
        </m:oMath>
      </m:oMathPara>
    </w:p>
    <w:p w14:paraId="17C33BDA" w14:textId="7ADDFD4C" w:rsidR="00B1209D" w:rsidRPr="00A3459D" w:rsidRDefault="00B1209D" w:rsidP="004F59C8">
      <w:pPr>
        <w:widowControl w:val="0"/>
        <w:numPr>
          <w:ilvl w:val="0"/>
          <w:numId w:val="47"/>
        </w:numPr>
        <w:tabs>
          <w:tab w:val="left" w:pos="426"/>
        </w:tabs>
        <w:suppressAutoHyphens w:val="0"/>
        <w:spacing w:before="120" w:after="60" w:line="276" w:lineRule="auto"/>
        <w:ind w:left="426" w:hanging="426"/>
        <w:jc w:val="both"/>
        <w:rPr>
          <w:rFonts w:asciiTheme="minorHAnsi" w:hAnsiTheme="minorHAnsi" w:cstheme="minorHAnsi"/>
          <w:spacing w:val="-6"/>
          <w:lang w:eastAsia="en-US"/>
        </w:rPr>
      </w:pPr>
      <w:r w:rsidRPr="00A3459D">
        <w:rPr>
          <w:rFonts w:asciiTheme="minorHAnsi" w:hAnsiTheme="minorHAnsi" w:cstheme="minorHAnsi"/>
          <w:spacing w:val="-6"/>
          <w:lang w:eastAsia="en-US"/>
        </w:rPr>
        <w:t>W odniesieniu do ubezpie</w:t>
      </w:r>
      <w:r w:rsidRPr="00A3459D">
        <w:rPr>
          <w:rFonts w:asciiTheme="minorHAnsi" w:hAnsiTheme="minorHAnsi" w:cstheme="minorHAnsi"/>
          <w:spacing w:val="-6"/>
          <w:lang w:eastAsia="en-US"/>
        </w:rPr>
        <w:softHyphen/>
        <w:t xml:space="preserve">czenia </w:t>
      </w:r>
      <w:proofErr w:type="spellStart"/>
      <w:r w:rsidR="00272478" w:rsidRPr="00A3459D">
        <w:rPr>
          <w:rFonts w:asciiTheme="minorHAnsi" w:hAnsiTheme="minorHAnsi" w:cstheme="minorHAnsi"/>
          <w:spacing w:val="-6"/>
          <w:lang w:eastAsia="en-US"/>
        </w:rPr>
        <w:t>assistance</w:t>
      </w:r>
      <w:proofErr w:type="spellEnd"/>
      <w:r w:rsidR="00272478" w:rsidRPr="00A3459D">
        <w:rPr>
          <w:rFonts w:asciiTheme="minorHAnsi" w:hAnsiTheme="minorHAnsi" w:cstheme="minorHAnsi"/>
          <w:spacing w:val="-6"/>
          <w:lang w:eastAsia="en-US"/>
        </w:rPr>
        <w:t xml:space="preserve"> oraz ubezpieczenia </w:t>
      </w:r>
      <w:proofErr w:type="spellStart"/>
      <w:r w:rsidRPr="00A3459D">
        <w:rPr>
          <w:rFonts w:asciiTheme="minorHAnsi" w:hAnsiTheme="minorHAnsi" w:cstheme="minorHAnsi"/>
          <w:spacing w:val="-6"/>
          <w:lang w:eastAsia="en-US"/>
        </w:rPr>
        <w:t>NNW</w:t>
      </w:r>
      <w:proofErr w:type="spellEnd"/>
      <w:r w:rsidRPr="00A3459D">
        <w:rPr>
          <w:rFonts w:asciiTheme="minorHAnsi" w:hAnsiTheme="minorHAnsi" w:cstheme="minorHAnsi"/>
          <w:spacing w:val="-6"/>
          <w:lang w:eastAsia="en-US"/>
        </w:rPr>
        <w:t xml:space="preserve"> kierowcy i pasażerów - należna składka w przypadku doubezpieczenia, zmniejszenia liczby pojazdów, wyrównywania okresów ubezpieczenia oraz składka do zwrotu za niewykorzystany okres ubezpieczenia, wyliczona zostanie zgodnie z zasadą „co do dnia” za faktyczny okres ubezpieczenia, według wzoru:</w:t>
      </w:r>
    </w:p>
    <w:p w14:paraId="37DBD384" w14:textId="77777777" w:rsidR="00B1209D" w:rsidRPr="00A3459D" w:rsidRDefault="00B1209D" w:rsidP="00B1209D">
      <w:pPr>
        <w:widowControl w:val="0"/>
        <w:tabs>
          <w:tab w:val="left" w:pos="426"/>
        </w:tabs>
        <w:suppressAutoHyphens w:val="0"/>
        <w:spacing w:line="276" w:lineRule="auto"/>
        <w:jc w:val="both"/>
        <w:rPr>
          <w:rFonts w:asciiTheme="minorHAnsi" w:hAnsiTheme="minorHAnsi" w:cstheme="minorHAnsi"/>
          <w:lang w:eastAsia="en-US"/>
        </w:rPr>
      </w:pPr>
      <m:oMathPara>
        <m:oMath>
          <m:r>
            <m:rPr>
              <m:nor/>
            </m:rPr>
            <w:rPr>
              <w:rFonts w:asciiTheme="minorHAnsi" w:hAnsiTheme="minorHAnsi" w:cstheme="minorHAnsi"/>
            </w:rPr>
            <m:t>składka roczna x</m:t>
          </m:r>
          <m:f>
            <m:fPr>
              <m:ctrlPr>
                <w:rPr>
                  <w:rFonts w:ascii="Cambria Math" w:hAnsi="Cambria Math" w:cstheme="minorHAnsi"/>
                  <w:iCs/>
                </w:rPr>
              </m:ctrlPr>
            </m:fPr>
            <m:num>
              <m:r>
                <m:rPr>
                  <m:nor/>
                </m:rPr>
                <w:rPr>
                  <w:rFonts w:asciiTheme="minorHAnsi" w:hAnsiTheme="minorHAnsi" w:cstheme="minorHAnsi"/>
                </w:rPr>
                <m:t>liczba dni</m:t>
              </m:r>
            </m:num>
            <m:den>
              <m:r>
                <m:rPr>
                  <m:nor/>
                </m:rPr>
                <w:rPr>
                  <w:rFonts w:asciiTheme="minorHAnsi" w:hAnsiTheme="minorHAnsi" w:cstheme="minorHAnsi"/>
                </w:rPr>
                <m:t>365</m:t>
              </m:r>
            </m:den>
          </m:f>
        </m:oMath>
      </m:oMathPara>
    </w:p>
    <w:p w14:paraId="074E4713" w14:textId="77777777" w:rsidR="00B1209D" w:rsidRPr="00A3459D" w:rsidRDefault="00B1209D" w:rsidP="0047384D">
      <w:pPr>
        <w:widowControl w:val="0"/>
        <w:numPr>
          <w:ilvl w:val="0"/>
          <w:numId w:val="47"/>
        </w:numPr>
        <w:tabs>
          <w:tab w:val="left" w:pos="426"/>
        </w:tabs>
        <w:suppressAutoHyphens w:val="0"/>
        <w:spacing w:before="120" w:after="120" w:line="276" w:lineRule="auto"/>
        <w:jc w:val="both"/>
        <w:rPr>
          <w:rFonts w:asciiTheme="minorHAnsi" w:hAnsiTheme="minorHAnsi" w:cstheme="minorHAnsi"/>
          <w:lang w:eastAsia="en-US"/>
        </w:rPr>
      </w:pPr>
      <w:r w:rsidRPr="00A3459D">
        <w:rPr>
          <w:rFonts w:asciiTheme="minorHAnsi" w:hAnsiTheme="minorHAnsi" w:cstheme="minorHAnsi"/>
          <w:lang w:eastAsia="en-US"/>
        </w:rPr>
        <w:t>W odniesieniu do obowiązkowego ubezpieczenia OC posiadaczy pojazdów mechanicznych, należna składka w przypadku wyrównywania okresów ubezpieczenia wyliczona zostanie zgodnie z zasadą „co do dnia” za faktyczny okres ubezpieczenia, według wzoru:</w:t>
      </w:r>
    </w:p>
    <w:p w14:paraId="61094864" w14:textId="77777777" w:rsidR="00B1209D" w:rsidRPr="00A3459D" w:rsidRDefault="00B1209D" w:rsidP="00B1209D">
      <w:pPr>
        <w:widowControl w:val="0"/>
        <w:tabs>
          <w:tab w:val="left" w:pos="426"/>
        </w:tabs>
        <w:suppressAutoHyphens w:val="0"/>
        <w:spacing w:line="276" w:lineRule="auto"/>
        <w:jc w:val="both"/>
        <w:rPr>
          <w:rFonts w:asciiTheme="minorHAnsi" w:hAnsiTheme="minorHAnsi" w:cstheme="minorHAnsi"/>
          <w:lang w:eastAsia="en-US"/>
        </w:rPr>
      </w:pPr>
      <m:oMathPara>
        <m:oMath>
          <m:r>
            <m:rPr>
              <m:nor/>
            </m:rPr>
            <w:rPr>
              <w:rFonts w:asciiTheme="minorHAnsi" w:hAnsiTheme="minorHAnsi" w:cstheme="minorHAnsi"/>
            </w:rPr>
            <m:t>składka roczna x</m:t>
          </m:r>
          <m:f>
            <m:fPr>
              <m:ctrlPr>
                <w:rPr>
                  <w:rFonts w:ascii="Cambria Math" w:hAnsi="Cambria Math" w:cstheme="minorHAnsi"/>
                  <w:iCs/>
                </w:rPr>
              </m:ctrlPr>
            </m:fPr>
            <m:num>
              <m:r>
                <m:rPr>
                  <m:nor/>
                </m:rPr>
                <w:rPr>
                  <w:rFonts w:asciiTheme="minorHAnsi" w:hAnsiTheme="minorHAnsi" w:cstheme="minorHAnsi"/>
                </w:rPr>
                <m:t>liczba dni</m:t>
              </m:r>
            </m:num>
            <m:den>
              <m:r>
                <m:rPr>
                  <m:nor/>
                </m:rPr>
                <w:rPr>
                  <w:rFonts w:asciiTheme="minorHAnsi" w:hAnsiTheme="minorHAnsi" w:cstheme="minorHAnsi"/>
                </w:rPr>
                <m:t>365</m:t>
              </m:r>
            </m:den>
          </m:f>
        </m:oMath>
      </m:oMathPara>
    </w:p>
    <w:p w14:paraId="3C2B0FC7" w14:textId="29D32F8B" w:rsidR="00B1209D" w:rsidRPr="00A3459D" w:rsidRDefault="00B1209D" w:rsidP="0056369D">
      <w:pPr>
        <w:widowControl w:val="0"/>
        <w:numPr>
          <w:ilvl w:val="0"/>
          <w:numId w:val="47"/>
        </w:numPr>
        <w:suppressAutoHyphens w:val="0"/>
        <w:spacing w:before="120" w:line="276" w:lineRule="auto"/>
        <w:jc w:val="both"/>
        <w:rPr>
          <w:rFonts w:asciiTheme="minorHAnsi" w:hAnsiTheme="minorHAnsi" w:cstheme="minorHAnsi"/>
          <w:b/>
          <w:spacing w:val="-8"/>
        </w:rPr>
      </w:pPr>
      <w:r w:rsidRPr="00A3459D">
        <w:rPr>
          <w:rFonts w:asciiTheme="minorHAnsi" w:hAnsiTheme="minorHAnsi" w:cstheme="minorHAnsi"/>
          <w:spacing w:val="-8"/>
          <w:lang w:eastAsia="en-US"/>
        </w:rPr>
        <w:t>Podstawę do przeliczania składek za okresy ubezpieczenia roczne, krótsze od 1 roku, a także w przypadku doubezpieczenia, zmniejszenia liczby pojazdów lub ich sumy ubezpieczenia, wyrównywania okresów ubezpieczenia oraz rozliczeń zwrotu składki za niewykorzystany okres ubezpieczenia</w:t>
      </w:r>
      <w:r w:rsidR="00155BA3" w:rsidRPr="00A3459D">
        <w:rPr>
          <w:rFonts w:asciiTheme="minorHAnsi" w:hAnsiTheme="minorHAnsi" w:cstheme="minorHAnsi"/>
          <w:spacing w:val="-8"/>
          <w:lang w:eastAsia="en-US"/>
        </w:rPr>
        <w:t xml:space="preserve"> </w:t>
      </w:r>
      <w:r w:rsidRPr="00A3459D">
        <w:rPr>
          <w:rFonts w:asciiTheme="minorHAnsi" w:hAnsiTheme="minorHAnsi" w:cstheme="minorHAnsi"/>
          <w:spacing w:val="-8"/>
          <w:lang w:eastAsia="en-US"/>
        </w:rPr>
        <w:t>stanowić będzie także dokument kalkulacyjny, będący załącznikiem do niniejszej umowy, z podanymi przez Wykonawcę składkami (stawkami) za poszczególne pojazdy i rodzaje ubezpieczenia.</w:t>
      </w:r>
    </w:p>
    <w:p w14:paraId="056716E9" w14:textId="77777777" w:rsidR="00B1209D" w:rsidRPr="00A3459D" w:rsidRDefault="00B1209D" w:rsidP="004F59C8">
      <w:pPr>
        <w:widowControl w:val="0"/>
        <w:suppressAutoHyphens w:val="0"/>
        <w:spacing w:before="120"/>
        <w:jc w:val="center"/>
        <w:rPr>
          <w:rFonts w:asciiTheme="minorHAnsi" w:hAnsiTheme="minorHAnsi" w:cstheme="minorHAnsi"/>
          <w:b/>
          <w:lang w:eastAsia="pl-PL"/>
        </w:rPr>
      </w:pPr>
      <w:r w:rsidRPr="00A3459D">
        <w:rPr>
          <w:rFonts w:asciiTheme="minorHAnsi" w:hAnsiTheme="minorHAnsi" w:cstheme="minorHAnsi"/>
          <w:b/>
        </w:rPr>
        <w:t>Podwykonawcy</w:t>
      </w:r>
    </w:p>
    <w:p w14:paraId="5EE69E24" w14:textId="2AAFC975" w:rsidR="00B1209D" w:rsidRPr="00A3459D" w:rsidRDefault="00B1209D" w:rsidP="004F59C8">
      <w:pPr>
        <w:widowControl w:val="0"/>
        <w:suppressAutoHyphens w:val="0"/>
        <w:spacing w:before="60"/>
        <w:jc w:val="center"/>
        <w:rPr>
          <w:rFonts w:asciiTheme="minorHAnsi" w:hAnsiTheme="minorHAnsi" w:cstheme="minorHAnsi"/>
          <w:b/>
          <w:lang w:eastAsia="pl-PL"/>
        </w:rPr>
      </w:pPr>
      <w:r w:rsidRPr="00A3459D">
        <w:rPr>
          <w:rFonts w:asciiTheme="minorHAnsi" w:hAnsiTheme="minorHAnsi" w:cstheme="minorHAnsi"/>
          <w:b/>
          <w:lang w:eastAsia="pl-PL"/>
        </w:rPr>
        <w:t>§</w:t>
      </w:r>
      <w:r w:rsidR="00155BA3" w:rsidRPr="00A3459D">
        <w:rPr>
          <w:rFonts w:asciiTheme="minorHAnsi" w:hAnsiTheme="minorHAnsi" w:cstheme="minorHAnsi"/>
          <w:b/>
          <w:lang w:eastAsia="pl-PL"/>
        </w:rPr>
        <w:t>9</w:t>
      </w:r>
    </w:p>
    <w:p w14:paraId="504DBF71" w14:textId="77777777" w:rsidR="00B1209D" w:rsidRPr="00A3459D" w:rsidRDefault="00B1209D" w:rsidP="0056369D">
      <w:pPr>
        <w:widowControl w:val="0"/>
        <w:numPr>
          <w:ilvl w:val="0"/>
          <w:numId w:val="54"/>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Wykonawca oświadcza, że całość usługi ubezpieczeniowej objętej zamówieniem wykona siłami własnymi.</w:t>
      </w:r>
    </w:p>
    <w:p w14:paraId="51B62F43" w14:textId="77777777" w:rsidR="00B1209D" w:rsidRPr="00A3459D" w:rsidRDefault="00B1209D" w:rsidP="00B1209D">
      <w:pPr>
        <w:widowControl w:val="0"/>
        <w:tabs>
          <w:tab w:val="left" w:pos="426"/>
        </w:tabs>
        <w:suppressAutoHyphens w:val="0"/>
        <w:spacing w:before="40" w:after="40" w:line="276" w:lineRule="auto"/>
        <w:ind w:left="426"/>
        <w:jc w:val="both"/>
        <w:rPr>
          <w:rFonts w:asciiTheme="minorHAnsi" w:hAnsiTheme="minorHAnsi" w:cstheme="minorHAnsi"/>
          <w:i/>
        </w:rPr>
      </w:pPr>
      <w:r w:rsidRPr="00A3459D">
        <w:rPr>
          <w:rFonts w:asciiTheme="minorHAnsi" w:hAnsiTheme="minorHAnsi" w:cstheme="minorHAnsi"/>
          <w:i/>
        </w:rPr>
        <w:t>albo</w:t>
      </w:r>
    </w:p>
    <w:p w14:paraId="553FF5AE" w14:textId="77777777" w:rsidR="00B1209D" w:rsidRPr="00A3459D" w:rsidRDefault="00B1209D" w:rsidP="0056369D">
      <w:pPr>
        <w:widowControl w:val="0"/>
        <w:numPr>
          <w:ilvl w:val="0"/>
          <w:numId w:val="55"/>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Wykonawca oświadcza, że zamierza powierzyć wymienionym poniżej podwykonawcom następujący zakres usług, objętych przedmiotem zamówienia:</w:t>
      </w:r>
    </w:p>
    <w:p w14:paraId="11C0F3F9" w14:textId="77777777" w:rsidR="00B1209D" w:rsidRPr="00A3459D" w:rsidRDefault="00B1209D" w:rsidP="0056369D">
      <w:pPr>
        <w:widowControl w:val="0"/>
        <w:numPr>
          <w:ilvl w:val="0"/>
          <w:numId w:val="89"/>
        </w:numPr>
        <w:tabs>
          <w:tab w:val="left" w:pos="709"/>
        </w:tabs>
        <w:suppressAutoHyphens w:val="0"/>
        <w:spacing w:line="276" w:lineRule="auto"/>
        <w:ind w:left="709" w:hanging="283"/>
        <w:jc w:val="both"/>
        <w:rPr>
          <w:rFonts w:asciiTheme="minorHAnsi" w:hAnsiTheme="minorHAnsi" w:cstheme="minorHAnsi"/>
          <w:bCs/>
        </w:rPr>
      </w:pPr>
      <w:r w:rsidRPr="00A3459D">
        <w:rPr>
          <w:rFonts w:asciiTheme="minorHAnsi" w:hAnsiTheme="minorHAnsi" w:cstheme="minorHAnsi"/>
          <w:bCs/>
        </w:rPr>
        <w:t>podwykonawca (firma):</w:t>
      </w:r>
      <w:r w:rsidRPr="00A3459D">
        <w:rPr>
          <w:rFonts w:asciiTheme="minorHAnsi" w:hAnsiTheme="minorHAnsi" w:cstheme="minorHAnsi"/>
          <w:bCs/>
          <w:lang w:eastAsia="en-US"/>
        </w:rPr>
        <w:t xml:space="preserve"> </w:t>
      </w:r>
      <w:r w:rsidRPr="00A3459D">
        <w:rPr>
          <w:rFonts w:asciiTheme="minorHAnsi" w:hAnsiTheme="minorHAnsi" w:cstheme="minorHAnsi"/>
          <w:bCs/>
        </w:rPr>
        <w:t>…</w:t>
      </w:r>
    </w:p>
    <w:p w14:paraId="325C502E" w14:textId="77777777" w:rsidR="00B1209D" w:rsidRPr="00A3459D" w:rsidRDefault="00B1209D" w:rsidP="0056369D">
      <w:pPr>
        <w:widowControl w:val="0"/>
        <w:numPr>
          <w:ilvl w:val="0"/>
          <w:numId w:val="89"/>
        </w:numPr>
        <w:tabs>
          <w:tab w:val="left" w:pos="709"/>
        </w:tabs>
        <w:suppressAutoHyphens w:val="0"/>
        <w:spacing w:line="276" w:lineRule="auto"/>
        <w:ind w:left="709" w:hanging="283"/>
        <w:jc w:val="both"/>
        <w:rPr>
          <w:rFonts w:asciiTheme="minorHAnsi" w:hAnsiTheme="minorHAnsi" w:cstheme="minorHAnsi"/>
          <w:bCs/>
        </w:rPr>
      </w:pPr>
      <w:r w:rsidRPr="00A3459D">
        <w:rPr>
          <w:rFonts w:asciiTheme="minorHAnsi" w:hAnsiTheme="minorHAnsi" w:cstheme="minorHAnsi"/>
          <w:bCs/>
        </w:rPr>
        <w:t>zakres powierzonych usług ubezpieczeniowych:</w:t>
      </w:r>
      <w:r w:rsidRPr="00A3459D">
        <w:rPr>
          <w:rFonts w:asciiTheme="minorHAnsi" w:hAnsiTheme="minorHAnsi" w:cstheme="minorHAnsi"/>
          <w:bCs/>
        </w:rPr>
        <w:tab/>
        <w:t>…</w:t>
      </w:r>
    </w:p>
    <w:p w14:paraId="1A7CBB72" w14:textId="77777777" w:rsidR="00B1209D" w:rsidRPr="00A3459D" w:rsidRDefault="00B1209D" w:rsidP="00B1209D">
      <w:pPr>
        <w:widowControl w:val="0"/>
        <w:tabs>
          <w:tab w:val="left" w:pos="426"/>
        </w:tabs>
        <w:suppressAutoHyphens w:val="0"/>
        <w:spacing w:line="276" w:lineRule="auto"/>
        <w:ind w:left="426"/>
        <w:jc w:val="both"/>
        <w:rPr>
          <w:rFonts w:asciiTheme="minorHAnsi" w:hAnsiTheme="minorHAnsi" w:cstheme="minorHAnsi"/>
          <w:lang w:eastAsia="en-US"/>
        </w:rPr>
      </w:pPr>
      <w:r w:rsidRPr="00A3459D">
        <w:rPr>
          <w:rFonts w:asciiTheme="minorHAnsi" w:hAnsiTheme="minorHAnsi" w:cstheme="minorHAnsi"/>
          <w:lang w:eastAsia="en-US"/>
        </w:rPr>
        <w:t>i (</w:t>
      </w:r>
      <w:r w:rsidRPr="00A3459D">
        <w:rPr>
          <w:rFonts w:asciiTheme="minorHAnsi" w:hAnsiTheme="minorHAnsi" w:cstheme="minorHAnsi"/>
          <w:i/>
          <w:lang w:eastAsia="en-US"/>
        </w:rPr>
        <w:t xml:space="preserve">o ile były mu znane takie dane przed przystąpieniem do wykonania zamówienia) </w:t>
      </w:r>
      <w:r w:rsidRPr="00A3459D">
        <w:rPr>
          <w:rFonts w:asciiTheme="minorHAnsi" w:hAnsiTheme="minorHAnsi" w:cstheme="minorHAnsi"/>
          <w:lang w:eastAsia="en-US"/>
        </w:rPr>
        <w:t>podaje nazwy, dane kontaktowe oraz przedstawicieli, podwykonawców zaangażowanych w te usługi:</w:t>
      </w:r>
    </w:p>
    <w:p w14:paraId="3E2FC9DF" w14:textId="77777777" w:rsidR="00B1209D" w:rsidRPr="00A3459D" w:rsidRDefault="00B1209D" w:rsidP="00B1209D">
      <w:pPr>
        <w:widowControl w:val="0"/>
        <w:tabs>
          <w:tab w:val="left" w:pos="426"/>
        </w:tabs>
        <w:suppressAutoHyphens w:val="0"/>
        <w:spacing w:line="276" w:lineRule="auto"/>
        <w:ind w:left="426"/>
        <w:jc w:val="both"/>
        <w:rPr>
          <w:rFonts w:asciiTheme="minorHAnsi" w:hAnsiTheme="minorHAnsi" w:cstheme="minorHAnsi"/>
          <w:lang w:eastAsia="en-US"/>
        </w:rPr>
      </w:pPr>
      <w:r w:rsidRPr="00A3459D">
        <w:rPr>
          <w:rFonts w:asciiTheme="minorHAnsi" w:hAnsiTheme="minorHAnsi" w:cstheme="minorHAnsi"/>
          <w:lang w:eastAsia="en-US"/>
        </w:rPr>
        <w:t>……………………………………………………………………………………………………</w:t>
      </w:r>
    </w:p>
    <w:p w14:paraId="4A605876" w14:textId="77777777" w:rsidR="00B1209D" w:rsidRPr="00A3459D" w:rsidRDefault="00B1209D" w:rsidP="0056369D">
      <w:pPr>
        <w:widowControl w:val="0"/>
        <w:numPr>
          <w:ilvl w:val="0"/>
          <w:numId w:val="55"/>
        </w:numPr>
        <w:tabs>
          <w:tab w:val="left" w:pos="426"/>
        </w:tabs>
        <w:suppressAutoHyphens w:val="0"/>
        <w:spacing w:line="276" w:lineRule="auto"/>
        <w:ind w:left="426" w:hanging="426"/>
        <w:jc w:val="both"/>
        <w:rPr>
          <w:rFonts w:asciiTheme="minorHAnsi" w:hAnsiTheme="minorHAnsi" w:cstheme="minorHAnsi"/>
          <w:lang w:eastAsia="en-US"/>
        </w:rPr>
      </w:pPr>
      <w:r w:rsidRPr="00A3459D">
        <w:rPr>
          <w:rFonts w:asciiTheme="minorHAnsi" w:hAnsiTheme="minorHAnsi" w:cstheme="minorHAns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6D2E88A5" w14:textId="77777777" w:rsidR="00B1209D" w:rsidRPr="00A3459D" w:rsidRDefault="00B1209D" w:rsidP="0056369D">
      <w:pPr>
        <w:widowControl w:val="0"/>
        <w:numPr>
          <w:ilvl w:val="0"/>
          <w:numId w:val="55"/>
        </w:numPr>
        <w:tabs>
          <w:tab w:val="left" w:pos="426"/>
        </w:tabs>
        <w:suppressAutoHyphens w:val="0"/>
        <w:spacing w:line="276" w:lineRule="auto"/>
        <w:ind w:left="426" w:hanging="426"/>
        <w:jc w:val="both"/>
        <w:rPr>
          <w:rFonts w:asciiTheme="minorHAnsi" w:hAnsiTheme="minorHAnsi" w:cstheme="minorHAnsi"/>
          <w:lang w:eastAsia="en-US"/>
        </w:rPr>
      </w:pPr>
      <w:r w:rsidRPr="00A3459D">
        <w:rPr>
          <w:rFonts w:asciiTheme="minorHAnsi" w:hAnsiTheme="minorHAnsi" w:cstheme="minorHAnsi"/>
        </w:rPr>
        <w:lastRenderedPageBreak/>
        <w:t xml:space="preserve">Powierzenie wykonania części zamówienia podwykonawcom nie zwalnia Wykonawcy </w:t>
      </w:r>
      <w:r w:rsidRPr="00A3459D">
        <w:rPr>
          <w:rFonts w:asciiTheme="minorHAnsi" w:hAnsiTheme="minorHAnsi" w:cstheme="minorHAnsi"/>
        </w:rPr>
        <w:br/>
        <w:t>z odpowie</w:t>
      </w:r>
      <w:r w:rsidRPr="00A3459D">
        <w:rPr>
          <w:rFonts w:asciiTheme="minorHAnsi" w:hAnsiTheme="minorHAnsi" w:cstheme="minorHAnsi"/>
        </w:rPr>
        <w:softHyphen/>
        <w:t>dzial</w:t>
      </w:r>
      <w:r w:rsidRPr="00A3459D">
        <w:rPr>
          <w:rFonts w:asciiTheme="minorHAnsi" w:hAnsiTheme="minorHAnsi" w:cstheme="minorHAnsi"/>
        </w:rPr>
        <w:softHyphen/>
        <w:t>ności za należyte wykonanie tego zamówienia.</w:t>
      </w:r>
    </w:p>
    <w:p w14:paraId="2D3D23B8" w14:textId="77777777" w:rsidR="00B1209D" w:rsidRPr="00A3459D" w:rsidRDefault="00B1209D" w:rsidP="0056369D">
      <w:pPr>
        <w:widowControl w:val="0"/>
        <w:numPr>
          <w:ilvl w:val="0"/>
          <w:numId w:val="55"/>
        </w:numPr>
        <w:tabs>
          <w:tab w:val="left" w:pos="426"/>
        </w:tabs>
        <w:suppressAutoHyphens w:val="0"/>
        <w:spacing w:line="276" w:lineRule="auto"/>
        <w:ind w:left="426" w:hanging="426"/>
        <w:jc w:val="both"/>
        <w:rPr>
          <w:rFonts w:asciiTheme="minorHAnsi" w:hAnsiTheme="minorHAnsi" w:cstheme="minorHAnsi"/>
          <w:lang w:eastAsia="en-US"/>
        </w:rPr>
      </w:pPr>
      <w:bookmarkStart w:id="216" w:name="_Hlk47958959"/>
      <w:r w:rsidRPr="00A3459D">
        <w:rPr>
          <w:rFonts w:asciiTheme="minorHAnsi" w:hAnsiTheme="minorHAnsi" w:cstheme="minorHAnsi"/>
          <w:lang w:eastAsia="en-US"/>
        </w:rPr>
        <w:t xml:space="preserve">Zgodnie z art. 436 pkt 4 lit. a ustawy Prawo zamówień publicznych, Zamawiający naliczy Wykonawcy kary umowne z tytułu braku zapłaty lub nieterminowej zapłaty wynagrodzenia należnego podwykonawcom, w związku ze zmianą wysokości wynagrodzenia Wykonawcy, </w:t>
      </w:r>
      <w:r w:rsidRPr="00A3459D">
        <w:rPr>
          <w:rFonts w:asciiTheme="minorHAnsi" w:hAnsiTheme="minorHAnsi" w:cstheme="minorHAnsi"/>
          <w:lang w:eastAsia="en-US"/>
        </w:rPr>
        <w:br/>
        <w:t>o której mowa w art. 439 ust. 5 ustawy Prawo zamówień publicznych.</w:t>
      </w:r>
    </w:p>
    <w:p w14:paraId="1D901466" w14:textId="77777777" w:rsidR="00B1209D" w:rsidRPr="00A3459D" w:rsidRDefault="00B1209D" w:rsidP="0056369D">
      <w:pPr>
        <w:widowControl w:val="0"/>
        <w:numPr>
          <w:ilvl w:val="0"/>
          <w:numId w:val="55"/>
        </w:numPr>
        <w:tabs>
          <w:tab w:val="left" w:pos="426"/>
        </w:tabs>
        <w:suppressAutoHyphens w:val="0"/>
        <w:spacing w:line="276" w:lineRule="auto"/>
        <w:ind w:left="426" w:hanging="426"/>
        <w:jc w:val="both"/>
        <w:rPr>
          <w:rFonts w:asciiTheme="minorHAnsi" w:hAnsiTheme="minorHAnsi" w:cstheme="minorHAnsi"/>
          <w:lang w:eastAsia="en-US"/>
        </w:rPr>
      </w:pPr>
      <w:r w:rsidRPr="00A3459D">
        <w:rPr>
          <w:rFonts w:asciiTheme="minorHAnsi" w:hAnsiTheme="minorHAnsi" w:cstheme="minorHAnsi"/>
          <w:lang w:eastAsia="en-US"/>
        </w:rPr>
        <w:t>Zamawiający ustala wysokość kary umownej naliczanej Wykonawcy w sytuacji, o której mowa w ust. 4 powyżej, w wysokości 1 000,00 zł za każdy przypadek braku zapłaty lub nieterminowej zapłaty wynagrodzenia należnego podwykonawcom.</w:t>
      </w:r>
    </w:p>
    <w:p w14:paraId="3B6B5CA1" w14:textId="77777777" w:rsidR="00B1209D" w:rsidRPr="00A3459D" w:rsidRDefault="00B1209D" w:rsidP="0056369D">
      <w:pPr>
        <w:widowControl w:val="0"/>
        <w:numPr>
          <w:ilvl w:val="0"/>
          <w:numId w:val="55"/>
        </w:numPr>
        <w:tabs>
          <w:tab w:val="left" w:pos="426"/>
        </w:tabs>
        <w:suppressAutoHyphens w:val="0"/>
        <w:spacing w:line="276" w:lineRule="auto"/>
        <w:ind w:left="426" w:hanging="426"/>
        <w:jc w:val="both"/>
        <w:rPr>
          <w:rFonts w:asciiTheme="minorHAnsi" w:hAnsiTheme="minorHAnsi" w:cstheme="minorHAnsi"/>
          <w:lang w:eastAsia="en-US"/>
        </w:rPr>
      </w:pPr>
      <w:r w:rsidRPr="00A3459D">
        <w:rPr>
          <w:rFonts w:asciiTheme="minorHAnsi" w:hAnsiTheme="minorHAnsi" w:cstheme="minorHAnsi"/>
          <w:lang w:eastAsia="en-US"/>
        </w:rPr>
        <w:t>Łączna wysokość kar umownych, o których mowa w ust. 4 i 5 powyżej, nie może przekroczyć kwoty 3 000,00 zł.</w:t>
      </w:r>
    </w:p>
    <w:bookmarkEnd w:id="216"/>
    <w:p w14:paraId="20CD6295" w14:textId="502301F8" w:rsidR="00B1209D" w:rsidRPr="00A3459D" w:rsidRDefault="00B1209D" w:rsidP="00B1209D">
      <w:pPr>
        <w:widowControl w:val="0"/>
        <w:tabs>
          <w:tab w:val="left" w:pos="360"/>
        </w:tabs>
        <w:suppressAutoHyphens w:val="0"/>
        <w:spacing w:line="276" w:lineRule="auto"/>
        <w:jc w:val="center"/>
        <w:rPr>
          <w:rFonts w:asciiTheme="minorHAnsi" w:hAnsiTheme="minorHAnsi" w:cstheme="minorHAnsi"/>
          <w:b/>
        </w:rPr>
      </w:pPr>
      <w:r w:rsidRPr="00A3459D">
        <w:rPr>
          <w:rFonts w:asciiTheme="minorHAnsi" w:hAnsiTheme="minorHAnsi" w:cstheme="minorHAnsi"/>
          <w:b/>
        </w:rPr>
        <w:t xml:space="preserve">Warunki płatności </w:t>
      </w:r>
    </w:p>
    <w:p w14:paraId="024BBCA8" w14:textId="38F159F6" w:rsidR="00B1209D" w:rsidRPr="00A3459D" w:rsidRDefault="00B1209D" w:rsidP="00B1209D">
      <w:pPr>
        <w:widowControl w:val="0"/>
        <w:suppressAutoHyphens w:val="0"/>
        <w:spacing w:line="276" w:lineRule="auto"/>
        <w:jc w:val="center"/>
        <w:rPr>
          <w:rFonts w:asciiTheme="minorHAnsi" w:hAnsiTheme="minorHAnsi" w:cstheme="minorHAnsi"/>
          <w:b/>
        </w:rPr>
      </w:pPr>
      <w:r w:rsidRPr="00A3459D">
        <w:rPr>
          <w:rFonts w:asciiTheme="minorHAnsi" w:hAnsiTheme="minorHAnsi" w:cstheme="minorHAnsi"/>
          <w:b/>
        </w:rPr>
        <w:t>§1</w:t>
      </w:r>
      <w:r w:rsidR="00155BA3" w:rsidRPr="00A3459D">
        <w:rPr>
          <w:rFonts w:asciiTheme="minorHAnsi" w:hAnsiTheme="minorHAnsi" w:cstheme="minorHAnsi"/>
          <w:b/>
        </w:rPr>
        <w:t>0</w:t>
      </w:r>
    </w:p>
    <w:p w14:paraId="60AC8368" w14:textId="62A97821" w:rsidR="005720EA" w:rsidRPr="00A3459D" w:rsidRDefault="005720EA" w:rsidP="005720EA">
      <w:pPr>
        <w:widowControl w:val="0"/>
        <w:numPr>
          <w:ilvl w:val="0"/>
          <w:numId w:val="56"/>
        </w:numPr>
        <w:tabs>
          <w:tab w:val="left" w:pos="426"/>
        </w:tabs>
        <w:suppressAutoHyphens w:val="0"/>
        <w:autoSpaceDE w:val="0"/>
        <w:spacing w:line="276" w:lineRule="auto"/>
        <w:ind w:left="426" w:hanging="426"/>
        <w:jc w:val="both"/>
        <w:rPr>
          <w:rFonts w:asciiTheme="minorHAnsi" w:hAnsiTheme="minorHAnsi" w:cstheme="minorHAnsi"/>
        </w:rPr>
      </w:pPr>
      <w:r w:rsidRPr="00A3459D">
        <w:rPr>
          <w:rFonts w:asciiTheme="minorHAnsi" w:hAnsiTheme="minorHAnsi" w:cstheme="minorHAnsi"/>
        </w:rPr>
        <w:t>Składki ubezpieczeniowe za pełen roczny okres ubezpieczenia płatne będ</w:t>
      </w:r>
      <w:r w:rsidR="0074739B">
        <w:rPr>
          <w:rFonts w:asciiTheme="minorHAnsi" w:hAnsiTheme="minorHAnsi" w:cstheme="minorHAnsi"/>
        </w:rPr>
        <w:t>ą w jednej racie                       (jednorazowo)</w:t>
      </w:r>
      <w:r w:rsidRPr="00A3459D">
        <w:rPr>
          <w:rFonts w:asciiTheme="minorHAnsi" w:hAnsiTheme="minorHAnsi" w:cstheme="minorHAnsi"/>
        </w:rPr>
        <w:t>, z terminem płatności 15 dni</w:t>
      </w:r>
      <w:r w:rsidR="0074739B">
        <w:rPr>
          <w:rFonts w:asciiTheme="minorHAnsi" w:hAnsiTheme="minorHAnsi" w:cstheme="minorHAnsi"/>
        </w:rPr>
        <w:t xml:space="preserve"> od rozpoczęcia ochrony </w:t>
      </w:r>
      <w:r w:rsidRPr="00A3459D">
        <w:rPr>
          <w:rFonts w:asciiTheme="minorHAnsi" w:hAnsiTheme="minorHAnsi" w:cstheme="minorHAnsi"/>
        </w:rPr>
        <w:t>dla danej umowy ubezpieczenia.</w:t>
      </w:r>
    </w:p>
    <w:p w14:paraId="1476311C" w14:textId="77777777" w:rsidR="00B1209D" w:rsidRPr="00A3459D" w:rsidRDefault="00B1209D" w:rsidP="0056369D">
      <w:pPr>
        <w:widowControl w:val="0"/>
        <w:numPr>
          <w:ilvl w:val="0"/>
          <w:numId w:val="56"/>
        </w:numPr>
        <w:tabs>
          <w:tab w:val="left" w:pos="426"/>
        </w:tabs>
        <w:suppressAutoHyphens w:val="0"/>
        <w:autoSpaceDE w:val="0"/>
        <w:spacing w:line="276" w:lineRule="auto"/>
        <w:ind w:left="426" w:hanging="426"/>
        <w:jc w:val="both"/>
        <w:rPr>
          <w:rFonts w:asciiTheme="minorHAnsi" w:hAnsiTheme="minorHAnsi" w:cstheme="minorHAnsi"/>
        </w:rPr>
      </w:pPr>
      <w:r w:rsidRPr="00A3459D">
        <w:rPr>
          <w:rFonts w:asciiTheme="minorHAnsi" w:hAnsiTheme="minorHAnsi" w:cstheme="minorHAnsi"/>
        </w:rPr>
        <w:t>Terminy zapłaty składki zostaną określone w dokumentach ubezpieczeniowych.</w:t>
      </w:r>
    </w:p>
    <w:p w14:paraId="1546ABD5" w14:textId="547B018F" w:rsidR="00B1209D" w:rsidRPr="00A3459D" w:rsidRDefault="00B1209D" w:rsidP="0056369D">
      <w:pPr>
        <w:widowControl w:val="0"/>
        <w:numPr>
          <w:ilvl w:val="0"/>
          <w:numId w:val="56"/>
        </w:numPr>
        <w:tabs>
          <w:tab w:val="left" w:pos="426"/>
        </w:tabs>
        <w:suppressAutoHyphens w:val="0"/>
        <w:autoSpaceDE w:val="0"/>
        <w:spacing w:line="276" w:lineRule="auto"/>
        <w:ind w:left="426" w:hanging="426"/>
        <w:jc w:val="both"/>
        <w:rPr>
          <w:rFonts w:asciiTheme="minorHAnsi" w:hAnsiTheme="minorHAnsi" w:cstheme="minorHAnsi"/>
        </w:rPr>
      </w:pPr>
      <w:r w:rsidRPr="00A3459D">
        <w:rPr>
          <w:rFonts w:asciiTheme="minorHAnsi" w:hAnsiTheme="minorHAnsi" w:cstheme="minorHAnsi"/>
        </w:rPr>
        <w:t>W przypadku okresów ubezpieczenia krótszych od 1 roku, składka płatn</w:t>
      </w:r>
      <w:r w:rsidR="0074739B">
        <w:rPr>
          <w:rFonts w:asciiTheme="minorHAnsi" w:hAnsiTheme="minorHAnsi" w:cstheme="minorHAnsi"/>
        </w:rPr>
        <w:t>a</w:t>
      </w:r>
      <w:r w:rsidRPr="00A3459D">
        <w:rPr>
          <w:rFonts w:asciiTheme="minorHAnsi" w:hAnsiTheme="minorHAnsi" w:cstheme="minorHAnsi"/>
        </w:rPr>
        <w:t xml:space="preserve"> będ</w:t>
      </w:r>
      <w:r w:rsidR="0074739B">
        <w:rPr>
          <w:rFonts w:asciiTheme="minorHAnsi" w:hAnsiTheme="minorHAnsi" w:cstheme="minorHAnsi"/>
        </w:rPr>
        <w:t>zie</w:t>
      </w:r>
      <w:r w:rsidRPr="00A3459D">
        <w:rPr>
          <w:rFonts w:asciiTheme="minorHAnsi" w:hAnsiTheme="minorHAnsi" w:cstheme="minorHAnsi"/>
        </w:rPr>
        <w:t xml:space="preserve"> </w:t>
      </w:r>
      <w:r w:rsidRPr="00A3459D">
        <w:rPr>
          <w:rFonts w:asciiTheme="minorHAnsi" w:hAnsiTheme="minorHAnsi" w:cstheme="minorHAnsi"/>
        </w:rPr>
        <w:br/>
        <w:t>w terminach określonych w ramach odrębnych ustaleń.</w:t>
      </w:r>
    </w:p>
    <w:p w14:paraId="533AC7BF" w14:textId="77777777" w:rsidR="00B1209D" w:rsidRPr="00A3459D" w:rsidRDefault="00B1209D" w:rsidP="0056369D">
      <w:pPr>
        <w:widowControl w:val="0"/>
        <w:numPr>
          <w:ilvl w:val="0"/>
          <w:numId w:val="56"/>
        </w:numPr>
        <w:tabs>
          <w:tab w:val="left" w:pos="426"/>
        </w:tabs>
        <w:suppressAutoHyphens w:val="0"/>
        <w:autoSpaceDE w:val="0"/>
        <w:spacing w:line="276" w:lineRule="auto"/>
        <w:ind w:left="426" w:hanging="426"/>
        <w:jc w:val="both"/>
        <w:rPr>
          <w:rFonts w:asciiTheme="minorHAnsi" w:hAnsiTheme="minorHAnsi" w:cstheme="minorHAnsi"/>
        </w:rPr>
      </w:pPr>
      <w:r w:rsidRPr="00A3459D">
        <w:rPr>
          <w:rFonts w:asciiTheme="minorHAnsi" w:hAnsiTheme="minorHAnsi" w:cstheme="minorHAnsi"/>
        </w:rPr>
        <w:t>Składka płatna jest przelewem lub przekazem pocztowym na rachunek bankowy Wykonawcy określony w dokumentach ubezpieczeniowych.</w:t>
      </w:r>
    </w:p>
    <w:p w14:paraId="5B370810" w14:textId="693D32AA" w:rsidR="00E07227" w:rsidRPr="00A3459D" w:rsidRDefault="00E07227" w:rsidP="0056369D">
      <w:pPr>
        <w:widowControl w:val="0"/>
        <w:numPr>
          <w:ilvl w:val="0"/>
          <w:numId w:val="56"/>
        </w:numPr>
        <w:tabs>
          <w:tab w:val="left" w:pos="426"/>
        </w:tabs>
        <w:suppressAutoHyphens w:val="0"/>
        <w:autoSpaceDE w:val="0"/>
        <w:spacing w:line="276" w:lineRule="auto"/>
        <w:ind w:left="426" w:hanging="426"/>
        <w:jc w:val="both"/>
        <w:rPr>
          <w:rFonts w:asciiTheme="minorHAnsi" w:hAnsiTheme="minorHAnsi" w:cstheme="minorHAnsi"/>
          <w:spacing w:val="-6"/>
        </w:rPr>
      </w:pPr>
      <w:r w:rsidRPr="00A3459D">
        <w:rPr>
          <w:rFonts w:asciiTheme="minorHAnsi" w:hAnsiTheme="minorHAnsi" w:cstheme="minorHAnsi"/>
          <w:spacing w:val="-6"/>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14:paraId="110DBB2A" w14:textId="5D7CE57F" w:rsidR="00B1209D" w:rsidRPr="00A3459D" w:rsidRDefault="00B1209D" w:rsidP="0056369D">
      <w:pPr>
        <w:widowControl w:val="0"/>
        <w:numPr>
          <w:ilvl w:val="0"/>
          <w:numId w:val="56"/>
        </w:numPr>
        <w:tabs>
          <w:tab w:val="left" w:pos="426"/>
        </w:tabs>
        <w:suppressAutoHyphens w:val="0"/>
        <w:autoSpaceDE w:val="0"/>
        <w:spacing w:line="276" w:lineRule="auto"/>
        <w:ind w:left="426" w:hanging="426"/>
        <w:jc w:val="both"/>
        <w:rPr>
          <w:rFonts w:asciiTheme="minorHAnsi" w:hAnsiTheme="minorHAnsi" w:cstheme="minorHAnsi"/>
        </w:rPr>
      </w:pPr>
      <w:r w:rsidRPr="00A3459D">
        <w:rPr>
          <w:rFonts w:asciiTheme="minorHAnsi" w:hAnsiTheme="minorHAnsi" w:cstheme="minorHAnsi"/>
        </w:rPr>
        <w:t>W przypadku braku wpł</w:t>
      </w:r>
      <w:r w:rsidR="00D42320" w:rsidRPr="00A3459D">
        <w:rPr>
          <w:rFonts w:asciiTheme="minorHAnsi" w:hAnsiTheme="minorHAnsi" w:cstheme="minorHAnsi"/>
        </w:rPr>
        <w:t>aty w ustalonym terminie p</w:t>
      </w:r>
      <w:r w:rsidRPr="00A3459D">
        <w:rPr>
          <w:rFonts w:asciiTheme="minorHAnsi" w:hAnsiTheme="minorHAnsi" w:cstheme="minorHAnsi"/>
        </w:rPr>
        <w:t>ierwszej raty</w:t>
      </w:r>
      <w:r w:rsidR="00D42320" w:rsidRPr="00A3459D">
        <w:rPr>
          <w:rFonts w:asciiTheme="minorHAnsi" w:hAnsiTheme="minorHAnsi" w:cstheme="minorHAnsi"/>
        </w:rPr>
        <w:t xml:space="preserve"> składki</w:t>
      </w:r>
      <w:r w:rsidRPr="00A3459D">
        <w:rPr>
          <w:rFonts w:asciiTheme="minorHAnsi" w:hAnsiTheme="minorHAnsi" w:cstheme="minorHAnsi"/>
        </w:rPr>
        <w:t>, Wykonawca odstępuje od możliwości wypowiedzenia umowy ze skutkiem natychmiastowym, natomiast przysługuje mu wezwanie do zapłacenia należności w terminie nie krótszym niż 7 dni, pod rygorem wypowiedzenia umowy.</w:t>
      </w:r>
    </w:p>
    <w:p w14:paraId="56D1E664" w14:textId="77777777" w:rsidR="00B1209D" w:rsidRPr="00A3459D" w:rsidRDefault="00B1209D" w:rsidP="00B1209D">
      <w:pPr>
        <w:widowControl w:val="0"/>
        <w:suppressAutoHyphens w:val="0"/>
        <w:spacing w:before="60" w:line="276" w:lineRule="auto"/>
        <w:jc w:val="center"/>
        <w:rPr>
          <w:rFonts w:asciiTheme="minorHAnsi" w:hAnsiTheme="minorHAnsi" w:cstheme="minorHAnsi"/>
          <w:b/>
        </w:rPr>
      </w:pPr>
      <w:r w:rsidRPr="00A3459D">
        <w:rPr>
          <w:rFonts w:asciiTheme="minorHAnsi" w:hAnsiTheme="minorHAnsi" w:cstheme="minorHAnsi"/>
          <w:b/>
        </w:rPr>
        <w:t>Zmiana umowy</w:t>
      </w:r>
    </w:p>
    <w:p w14:paraId="4D8063A4" w14:textId="28CFBB70" w:rsidR="00B1209D" w:rsidRPr="00A3459D" w:rsidRDefault="00B1209D" w:rsidP="00B1209D">
      <w:pPr>
        <w:widowControl w:val="0"/>
        <w:suppressAutoHyphens w:val="0"/>
        <w:spacing w:line="276" w:lineRule="auto"/>
        <w:jc w:val="center"/>
        <w:rPr>
          <w:rFonts w:asciiTheme="minorHAnsi" w:hAnsiTheme="minorHAnsi" w:cstheme="minorHAnsi"/>
          <w:b/>
        </w:rPr>
      </w:pPr>
      <w:r w:rsidRPr="00A3459D">
        <w:rPr>
          <w:rFonts w:asciiTheme="minorHAnsi" w:hAnsiTheme="minorHAnsi" w:cstheme="minorHAnsi"/>
          <w:b/>
        </w:rPr>
        <w:t>§1</w:t>
      </w:r>
      <w:r w:rsidR="00155BA3" w:rsidRPr="00A3459D">
        <w:rPr>
          <w:rFonts w:asciiTheme="minorHAnsi" w:hAnsiTheme="minorHAnsi" w:cstheme="minorHAnsi"/>
          <w:b/>
        </w:rPr>
        <w:t>1</w:t>
      </w:r>
    </w:p>
    <w:p w14:paraId="517B7833" w14:textId="77777777" w:rsidR="00B1209D" w:rsidRPr="00A3459D" w:rsidRDefault="00B1209D" w:rsidP="0056369D">
      <w:pPr>
        <w:widowControl w:val="0"/>
        <w:numPr>
          <w:ilvl w:val="0"/>
          <w:numId w:val="57"/>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Zamawiający przewiduje możliwość dokonania zmian postanowień zawartej umowy w sprawie zamówienia publicznego w stosunku do treści oferty, na podstawie której dokonano wyboru Wykonawcy, w przypadku:</w:t>
      </w:r>
    </w:p>
    <w:p w14:paraId="08BF0C68" w14:textId="77777777" w:rsidR="00B1209D" w:rsidRPr="00A3459D" w:rsidRDefault="00B1209D" w:rsidP="0056369D">
      <w:pPr>
        <w:widowControl w:val="0"/>
        <w:numPr>
          <w:ilvl w:val="1"/>
          <w:numId w:val="57"/>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zmiany o charakterze prawnym, tj.:</w:t>
      </w:r>
    </w:p>
    <w:p w14:paraId="244B9706" w14:textId="77777777" w:rsidR="00B1209D" w:rsidRPr="00A3459D" w:rsidRDefault="00B1209D" w:rsidP="0056369D">
      <w:pPr>
        <w:widowControl w:val="0"/>
        <w:numPr>
          <w:ilvl w:val="0"/>
          <w:numId w:val="58"/>
        </w:numPr>
        <w:tabs>
          <w:tab w:val="left" w:pos="426"/>
        </w:tabs>
        <w:suppressAutoHyphens w:val="0"/>
        <w:spacing w:line="276" w:lineRule="auto"/>
        <w:jc w:val="both"/>
        <w:rPr>
          <w:rFonts w:asciiTheme="minorHAnsi" w:hAnsiTheme="minorHAnsi" w:cstheme="minorHAnsi"/>
          <w:spacing w:val="-4"/>
        </w:rPr>
      </w:pPr>
      <w:r w:rsidRPr="00A3459D">
        <w:rPr>
          <w:rFonts w:asciiTheme="minorHAnsi" w:hAnsiTheme="minorHAnsi" w:cstheme="minorHAnsi"/>
          <w:spacing w:val="-4"/>
        </w:rPr>
        <w:t>zmiany powszechnie obowiązujących przepisów prawa, które będą miały wpływ na kształt warunków stanowiących podstawę udzielanej ochrony ubezpiecze</w:t>
      </w:r>
      <w:r w:rsidRPr="00A3459D">
        <w:rPr>
          <w:rFonts w:asciiTheme="minorHAnsi" w:hAnsiTheme="minorHAnsi" w:cstheme="minorHAnsi"/>
          <w:spacing w:val="-4"/>
        </w:rPr>
        <w:softHyphen/>
        <w:t xml:space="preserve">niowej - </w:t>
      </w:r>
      <w:r w:rsidRPr="00A3459D">
        <w:rPr>
          <w:rFonts w:asciiTheme="minorHAnsi" w:eastAsia="SimSun" w:hAnsiTheme="minorHAnsi" w:cstheme="minorHAnsi"/>
          <w:spacing w:val="-4"/>
        </w:rPr>
        <w:t xml:space="preserve">w zakresie, </w:t>
      </w:r>
      <w:r w:rsidRPr="00A3459D">
        <w:rPr>
          <w:rFonts w:asciiTheme="minorHAnsi" w:eastAsia="SimSun" w:hAnsiTheme="minorHAnsi" w:cstheme="minorHAnsi"/>
          <w:spacing w:val="-4"/>
        </w:rPr>
        <w:br/>
      </w:r>
      <w:r w:rsidRPr="00A3459D">
        <w:rPr>
          <w:rFonts w:asciiTheme="minorHAnsi" w:hAnsiTheme="minorHAnsi" w:cstheme="minorHAnsi"/>
          <w:spacing w:val="-4"/>
        </w:rPr>
        <w:t>w jakim zmiany te dotyczyć będą niniejszej umowy lub wynikających z niej umów ubezpieczenia,</w:t>
      </w:r>
    </w:p>
    <w:p w14:paraId="02ED7F39" w14:textId="77777777" w:rsidR="00B1209D" w:rsidRPr="00A3459D" w:rsidRDefault="00B1209D" w:rsidP="0056369D">
      <w:pPr>
        <w:widowControl w:val="0"/>
        <w:numPr>
          <w:ilvl w:val="0"/>
          <w:numId w:val="58"/>
        </w:numPr>
        <w:tabs>
          <w:tab w:val="left" w:pos="426"/>
        </w:tabs>
        <w:suppressAutoHyphens w:val="0"/>
        <w:spacing w:line="276" w:lineRule="auto"/>
        <w:ind w:hanging="294"/>
        <w:jc w:val="both"/>
        <w:rPr>
          <w:rFonts w:asciiTheme="minorHAnsi" w:hAnsiTheme="minorHAnsi" w:cstheme="minorHAnsi"/>
        </w:rPr>
      </w:pPr>
      <w:r w:rsidRPr="00A3459D">
        <w:rPr>
          <w:rFonts w:asciiTheme="minorHAnsi" w:hAnsiTheme="minorHAnsi" w:cstheme="minorHAnsi"/>
        </w:rPr>
        <w:t>zmiany przepisów o zamówieniach publicznych, jeśli Zamawiający będzie zobowiązany uwzględnić je w umowie zawartej przed taką zmianą,</w:t>
      </w:r>
    </w:p>
    <w:p w14:paraId="6C367077" w14:textId="77777777" w:rsidR="00B1209D" w:rsidRPr="00A3459D" w:rsidRDefault="00B1209D" w:rsidP="0056369D">
      <w:pPr>
        <w:widowControl w:val="0"/>
        <w:numPr>
          <w:ilvl w:val="0"/>
          <w:numId w:val="58"/>
        </w:numPr>
        <w:tabs>
          <w:tab w:val="left" w:pos="426"/>
        </w:tabs>
        <w:suppressAutoHyphens w:val="0"/>
        <w:spacing w:line="276" w:lineRule="auto"/>
        <w:ind w:hanging="294"/>
        <w:jc w:val="both"/>
        <w:rPr>
          <w:rFonts w:asciiTheme="minorHAnsi" w:hAnsiTheme="minorHAnsi" w:cstheme="minorHAnsi"/>
        </w:rPr>
      </w:pPr>
      <w:r w:rsidRPr="00A3459D">
        <w:rPr>
          <w:rFonts w:asciiTheme="minorHAnsi" w:hAnsiTheme="minorHAnsi" w:cstheme="minorHAnsi"/>
        </w:rPr>
        <w:t>zmiany przepisów prawa międzynarodowego, które zobowiązana będzie wdrożyć Rzeczpospolita Polska, w tym organy jej administracji samorządowej,</w:t>
      </w:r>
    </w:p>
    <w:p w14:paraId="7F857F5D" w14:textId="77777777" w:rsidR="00B1209D" w:rsidRPr="00A3459D" w:rsidRDefault="00B1209D" w:rsidP="0056369D">
      <w:pPr>
        <w:widowControl w:val="0"/>
        <w:numPr>
          <w:ilvl w:val="0"/>
          <w:numId w:val="58"/>
        </w:numPr>
        <w:tabs>
          <w:tab w:val="left" w:pos="426"/>
        </w:tabs>
        <w:suppressAutoHyphens w:val="0"/>
        <w:spacing w:line="276" w:lineRule="auto"/>
        <w:ind w:hanging="294"/>
        <w:jc w:val="both"/>
        <w:rPr>
          <w:rFonts w:asciiTheme="minorHAnsi" w:hAnsiTheme="minorHAnsi" w:cstheme="minorHAnsi"/>
        </w:rPr>
      </w:pPr>
      <w:r w:rsidRPr="00A3459D">
        <w:rPr>
          <w:rFonts w:asciiTheme="minorHAnsi" w:hAnsiTheme="minorHAnsi" w:cstheme="minorHAnsi"/>
        </w:rPr>
        <w:t xml:space="preserve">wydanie decyzji, uchwał, postanowień, rozstrzygnięć, orzeczeń, wyroków itp. przez </w:t>
      </w:r>
      <w:r w:rsidRPr="00A3459D">
        <w:rPr>
          <w:rFonts w:asciiTheme="minorHAnsi" w:hAnsiTheme="minorHAnsi" w:cstheme="minorHAnsi"/>
        </w:rPr>
        <w:lastRenderedPageBreak/>
        <w:t>uprawnione organy, które będą zobowiązywały Zamawiającego do zmiany zawartej umowy lub wynikających z niej umów ubezpieczenia,</w:t>
      </w:r>
    </w:p>
    <w:p w14:paraId="3F74068D" w14:textId="77777777" w:rsidR="00B1209D" w:rsidRPr="00A3459D" w:rsidRDefault="00B1209D" w:rsidP="0056369D">
      <w:pPr>
        <w:widowControl w:val="0"/>
        <w:numPr>
          <w:ilvl w:val="0"/>
          <w:numId w:val="58"/>
        </w:numPr>
        <w:tabs>
          <w:tab w:val="left" w:pos="426"/>
        </w:tabs>
        <w:suppressAutoHyphens w:val="0"/>
        <w:spacing w:line="276" w:lineRule="auto"/>
        <w:ind w:hanging="294"/>
        <w:jc w:val="both"/>
        <w:rPr>
          <w:rFonts w:asciiTheme="minorHAnsi" w:hAnsiTheme="minorHAnsi" w:cstheme="minorHAnsi"/>
          <w:spacing w:val="-4"/>
        </w:rPr>
      </w:pPr>
      <w:r w:rsidRPr="00A3459D">
        <w:rPr>
          <w:rFonts w:asciiTheme="minorHAnsi" w:hAnsiTheme="minorHAnsi" w:cstheme="minorHAnsi"/>
          <w:spacing w:val="-4"/>
        </w:rPr>
        <w:t xml:space="preserve">inne zmiany o charakterze prawnym, jeśli powstanie obowiązek ich wdrożenia, w zakresie </w:t>
      </w:r>
      <w:r w:rsidRPr="00A3459D">
        <w:rPr>
          <w:rFonts w:asciiTheme="minorHAnsi" w:hAnsiTheme="minorHAnsi" w:cstheme="minorHAnsi"/>
          <w:spacing w:val="-4"/>
        </w:rPr>
        <w:br/>
        <w:t>w jakim zmiany te dotyczyć będą niniejszej umowy lub wynikających z niej umów ubezpieczenia;</w:t>
      </w:r>
    </w:p>
    <w:p w14:paraId="612C1B20" w14:textId="77777777" w:rsidR="00B1209D" w:rsidRPr="00A3459D" w:rsidRDefault="00B1209D" w:rsidP="0056369D">
      <w:pPr>
        <w:widowControl w:val="0"/>
        <w:numPr>
          <w:ilvl w:val="1"/>
          <w:numId w:val="57"/>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zmiany zakresu zamówienia w przypadku zmiany podmiotów objętych zamówieniem, tj.:</w:t>
      </w:r>
    </w:p>
    <w:p w14:paraId="74197489" w14:textId="77777777" w:rsidR="00B1209D" w:rsidRPr="00A3459D" w:rsidRDefault="00B1209D" w:rsidP="0056369D">
      <w:pPr>
        <w:widowControl w:val="0"/>
        <w:numPr>
          <w:ilvl w:val="0"/>
          <w:numId w:val="90"/>
        </w:numPr>
        <w:tabs>
          <w:tab w:val="left" w:pos="709"/>
        </w:tabs>
        <w:suppressAutoHyphens w:val="0"/>
        <w:spacing w:line="276" w:lineRule="auto"/>
        <w:ind w:left="709" w:hanging="283"/>
        <w:jc w:val="both"/>
        <w:rPr>
          <w:rFonts w:asciiTheme="minorHAnsi" w:hAnsiTheme="minorHAnsi" w:cstheme="minorHAnsi"/>
        </w:rPr>
      </w:pPr>
      <w:r w:rsidRPr="00A3459D">
        <w:rPr>
          <w:rFonts w:asciiTheme="minorHAnsi" w:hAnsiTheme="minorHAnsi" w:cstheme="minorHAnsi"/>
        </w:rPr>
        <w:t>utworzenia przez Zamawiającego nowych podmiotów, w tym wyodrębnionych z podmiotów dotychczas objętych zamówieniem lub powstałych w wyniku ich połączenia,</w:t>
      </w:r>
    </w:p>
    <w:p w14:paraId="0F98AAC7" w14:textId="77777777" w:rsidR="00B1209D" w:rsidRPr="00A3459D" w:rsidRDefault="00B1209D" w:rsidP="0056369D">
      <w:pPr>
        <w:widowControl w:val="0"/>
        <w:numPr>
          <w:ilvl w:val="0"/>
          <w:numId w:val="90"/>
        </w:numPr>
        <w:tabs>
          <w:tab w:val="left" w:pos="709"/>
        </w:tabs>
        <w:suppressAutoHyphens w:val="0"/>
        <w:spacing w:line="276" w:lineRule="auto"/>
        <w:ind w:left="709" w:hanging="283"/>
        <w:jc w:val="both"/>
        <w:rPr>
          <w:rFonts w:asciiTheme="minorHAnsi" w:hAnsiTheme="minorHAnsi" w:cstheme="minorHAnsi"/>
        </w:rPr>
      </w:pPr>
      <w:r w:rsidRPr="00A3459D">
        <w:rPr>
          <w:rFonts w:asciiTheme="minorHAnsi" w:hAnsiTheme="minorHAnsi" w:cstheme="minorHAnsi"/>
        </w:rPr>
        <w:t xml:space="preserve">restrukturyzacji, przekształcenia, połączenia, podziału, komercjalizacji lub zmiany formy prawnej podmiotów objętych zamówieniem, </w:t>
      </w:r>
    </w:p>
    <w:p w14:paraId="6EDC4345" w14:textId="77777777" w:rsidR="00B1209D" w:rsidRPr="00A3459D" w:rsidRDefault="00B1209D" w:rsidP="0056369D">
      <w:pPr>
        <w:widowControl w:val="0"/>
        <w:numPr>
          <w:ilvl w:val="0"/>
          <w:numId w:val="90"/>
        </w:numPr>
        <w:tabs>
          <w:tab w:val="left" w:pos="709"/>
        </w:tabs>
        <w:suppressAutoHyphens w:val="0"/>
        <w:spacing w:line="276" w:lineRule="auto"/>
        <w:ind w:left="709" w:hanging="283"/>
        <w:jc w:val="both"/>
        <w:rPr>
          <w:rFonts w:asciiTheme="minorHAnsi" w:hAnsiTheme="minorHAnsi" w:cstheme="minorHAnsi"/>
        </w:rPr>
      </w:pPr>
      <w:r w:rsidRPr="00A3459D">
        <w:rPr>
          <w:rFonts w:asciiTheme="minorHAnsi" w:hAnsiTheme="minorHAnsi" w:cstheme="minorHAnsi"/>
        </w:rPr>
        <w:t>rozwiązania podmiotu objętego zamówieniem;</w:t>
      </w:r>
    </w:p>
    <w:p w14:paraId="130DAA00" w14:textId="77777777" w:rsidR="00B1209D" w:rsidRPr="00A3459D" w:rsidRDefault="00B1209D" w:rsidP="0056369D">
      <w:pPr>
        <w:widowControl w:val="0"/>
        <w:numPr>
          <w:ilvl w:val="2"/>
          <w:numId w:val="57"/>
        </w:numPr>
        <w:tabs>
          <w:tab w:val="left" w:pos="709"/>
        </w:tabs>
        <w:suppressAutoHyphens w:val="0"/>
        <w:spacing w:line="276" w:lineRule="auto"/>
        <w:ind w:left="709" w:hanging="567"/>
        <w:jc w:val="both"/>
        <w:rPr>
          <w:rFonts w:asciiTheme="minorHAnsi" w:hAnsiTheme="minorHAnsi" w:cstheme="minorHAnsi"/>
          <w:spacing w:val="-4"/>
        </w:rPr>
      </w:pPr>
      <w:r w:rsidRPr="00A3459D">
        <w:rPr>
          <w:rFonts w:asciiTheme="minorHAnsi" w:hAnsiTheme="minorHAnsi" w:cstheme="minorHAnsi"/>
          <w:spacing w:val="-4"/>
        </w:rPr>
        <w:t xml:space="preserve">w przypadku zmiany formy prawnej podmiotów objętych zamówieniem, szczególnie </w:t>
      </w:r>
      <w:r w:rsidRPr="00A3459D">
        <w:rPr>
          <w:rFonts w:asciiTheme="minorHAnsi" w:hAnsiTheme="minorHAnsi" w:cstheme="minorHAnsi"/>
          <w:spacing w:val="-4"/>
        </w:rPr>
        <w:br/>
        <w:t xml:space="preserve">w związku z ich przekształceniem w spółkę prawa handlowego, nowopowstały podmiot </w:t>
      </w:r>
      <w:r w:rsidRPr="00A3459D">
        <w:rPr>
          <w:rFonts w:asciiTheme="minorHAnsi" w:hAnsiTheme="minorHAnsi" w:cstheme="minorHAnsi"/>
          <w:spacing w:val="-4"/>
        </w:rPr>
        <w:br/>
        <w:t>lub upoważniony przez niego Zamawiający winien wyrazić pisemnie wolę kontynuacji umów ubezpieczenia dobrowolnego w ciągu 30 dni, a Wykonawca wyrazi zgodę na przeniesienie praw z umów na nowy podmiot; w przypadku braku pisemnego potwierdze</w:t>
      </w:r>
      <w:r w:rsidRPr="00A3459D">
        <w:rPr>
          <w:rFonts w:asciiTheme="minorHAnsi" w:hAnsiTheme="minorHAnsi" w:cstheme="minorHAnsi"/>
          <w:spacing w:val="-4"/>
        </w:rPr>
        <w:softHyphen/>
        <w:t xml:space="preserve">nia woli kontynuacji ubezpieczeń uważa się, że umowa ubezpieczenia wygasła z dniem zmiany formy prawnej, </w:t>
      </w:r>
      <w:r w:rsidRPr="00A3459D">
        <w:rPr>
          <w:rFonts w:asciiTheme="minorHAnsi" w:hAnsiTheme="minorHAnsi" w:cstheme="minorHAnsi"/>
          <w:spacing w:val="-4"/>
        </w:rPr>
        <w:br/>
        <w:t>a Wykonawca dokona zwrotu składki za niewykorzystany okres ubezpie</w:t>
      </w:r>
      <w:r w:rsidRPr="00A3459D">
        <w:rPr>
          <w:rFonts w:asciiTheme="minorHAnsi" w:hAnsiTheme="minorHAnsi" w:cstheme="minorHAnsi"/>
          <w:spacing w:val="-4"/>
        </w:rPr>
        <w:softHyphen/>
        <w:t xml:space="preserve">czenia zgodnie </w:t>
      </w:r>
      <w:r w:rsidRPr="00A3459D">
        <w:rPr>
          <w:rFonts w:asciiTheme="minorHAnsi" w:hAnsiTheme="minorHAnsi" w:cstheme="minorHAnsi"/>
          <w:spacing w:val="-4"/>
        </w:rPr>
        <w:br/>
        <w:t>z przepisami Kodeksu cywilnego i zasadami rozliczenia określonymi w niniejszej umowie;</w:t>
      </w:r>
    </w:p>
    <w:p w14:paraId="0E3F8643" w14:textId="77777777" w:rsidR="00B1209D" w:rsidRPr="00A3459D" w:rsidRDefault="00B1209D" w:rsidP="0056369D">
      <w:pPr>
        <w:widowControl w:val="0"/>
        <w:numPr>
          <w:ilvl w:val="1"/>
          <w:numId w:val="57"/>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zmiany przedmiotowego zakresu zamówienia, tj.:</w:t>
      </w:r>
    </w:p>
    <w:p w14:paraId="360E7E06" w14:textId="77777777" w:rsidR="00B1209D" w:rsidRPr="00A3459D" w:rsidRDefault="00B1209D" w:rsidP="0056369D">
      <w:pPr>
        <w:widowControl w:val="0"/>
        <w:numPr>
          <w:ilvl w:val="0"/>
          <w:numId w:val="59"/>
        </w:numPr>
        <w:tabs>
          <w:tab w:val="left" w:pos="709"/>
        </w:tabs>
        <w:suppressAutoHyphens w:val="0"/>
        <w:spacing w:line="276" w:lineRule="auto"/>
        <w:ind w:left="709" w:hanging="283"/>
        <w:jc w:val="both"/>
        <w:rPr>
          <w:rFonts w:asciiTheme="minorHAnsi" w:hAnsiTheme="minorHAnsi" w:cstheme="minorHAnsi"/>
        </w:rPr>
      </w:pPr>
      <w:r w:rsidRPr="00A3459D">
        <w:rPr>
          <w:rFonts w:asciiTheme="minorHAnsi" w:hAnsiTheme="minorHAnsi" w:cstheme="minorHAnsi"/>
        </w:rPr>
        <w:t>wzrostu albo spadku liczby lub wartości, bądź w przypadku uzupełnienia sumy ubezpieczenia pojazdów,</w:t>
      </w:r>
    </w:p>
    <w:p w14:paraId="6505832B" w14:textId="77777777" w:rsidR="00B1209D" w:rsidRPr="00A3459D" w:rsidRDefault="00B1209D" w:rsidP="0056369D">
      <w:pPr>
        <w:widowControl w:val="0"/>
        <w:numPr>
          <w:ilvl w:val="0"/>
          <w:numId w:val="59"/>
        </w:numPr>
        <w:tabs>
          <w:tab w:val="left" w:pos="709"/>
        </w:tabs>
        <w:suppressAutoHyphens w:val="0"/>
        <w:spacing w:line="276" w:lineRule="auto"/>
        <w:ind w:left="709" w:hanging="283"/>
        <w:jc w:val="both"/>
        <w:rPr>
          <w:rFonts w:asciiTheme="minorHAnsi" w:hAnsiTheme="minorHAnsi" w:cstheme="minorHAnsi"/>
        </w:rPr>
      </w:pPr>
      <w:r w:rsidRPr="00A3459D">
        <w:rPr>
          <w:rFonts w:asciiTheme="minorHAnsi" w:hAnsiTheme="minorHAnsi" w:cstheme="minorHAnsi"/>
        </w:rPr>
        <w:t xml:space="preserve">rozszerzenia zakresu ubezpieczenia w przypadku ujawnienia się bądź powstania nowego ryzyka ubezpieczeniowego, nieprzewidzianego lub pominiętego w specyfikacji warunków zamówienia i konieczności zawarcia nowego rodzaju ubezpieczenia, </w:t>
      </w:r>
    </w:p>
    <w:p w14:paraId="1F860468" w14:textId="77777777" w:rsidR="00B1209D" w:rsidRPr="00A3459D" w:rsidRDefault="00B1209D" w:rsidP="0056369D">
      <w:pPr>
        <w:widowControl w:val="0"/>
        <w:numPr>
          <w:ilvl w:val="0"/>
          <w:numId w:val="59"/>
        </w:numPr>
        <w:tabs>
          <w:tab w:val="left" w:pos="709"/>
        </w:tabs>
        <w:suppressAutoHyphens w:val="0"/>
        <w:spacing w:line="276" w:lineRule="auto"/>
        <w:ind w:left="709" w:hanging="283"/>
        <w:jc w:val="both"/>
        <w:rPr>
          <w:rFonts w:asciiTheme="minorHAnsi" w:hAnsiTheme="minorHAnsi" w:cstheme="minorHAnsi"/>
        </w:rPr>
      </w:pPr>
      <w:r w:rsidRPr="00A3459D">
        <w:rPr>
          <w:rFonts w:asciiTheme="minorHAnsi" w:hAnsiTheme="minorHAnsi" w:cstheme="minorHAnsi"/>
        </w:rPr>
        <w:t xml:space="preserve">modyfikacji zakresu ochrony ubezpieczeniowej; </w:t>
      </w:r>
    </w:p>
    <w:p w14:paraId="7363BFF4" w14:textId="77777777" w:rsidR="00B1209D" w:rsidRPr="00A3459D" w:rsidRDefault="00B1209D" w:rsidP="0056369D">
      <w:pPr>
        <w:widowControl w:val="0"/>
        <w:numPr>
          <w:ilvl w:val="1"/>
          <w:numId w:val="57"/>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zmiany wynagrodzenia należnego Wykonawcy, jeśli zmiany opisane w pkt. 1.1-1.3 będą miały wpływ na wysokość tego wynagrodzenia: proporcjonalne zwiększenie wynagrodzenia Wykonawcy lub zwrot przez Wykonawcę składki za niewyko</w:t>
      </w:r>
      <w:r w:rsidRPr="00A3459D">
        <w:rPr>
          <w:rFonts w:asciiTheme="minorHAnsi" w:hAnsiTheme="minorHAnsi" w:cstheme="minorHAnsi"/>
        </w:rPr>
        <w:softHyphen/>
        <w:t>rzy</w:t>
      </w:r>
      <w:r w:rsidRPr="00A3459D">
        <w:rPr>
          <w:rFonts w:asciiTheme="minorHAnsi" w:hAnsiTheme="minorHAnsi" w:cstheme="minorHAnsi"/>
        </w:rPr>
        <w:softHyphen/>
        <w:t>stany okres ubezpieczenia, zgodnie z zasadami rozliczenia określonymi w niniejszej umowie,</w:t>
      </w:r>
    </w:p>
    <w:p w14:paraId="54C7D9FE" w14:textId="77777777" w:rsidR="00B1209D" w:rsidRPr="00A3459D" w:rsidRDefault="00B1209D" w:rsidP="0056369D">
      <w:pPr>
        <w:widowControl w:val="0"/>
        <w:numPr>
          <w:ilvl w:val="1"/>
          <w:numId w:val="57"/>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wartość zmiany wynagrodzenia Wykonawcy musi być ekwiwalentna do jego świadczenia względem Zamawiającego;</w:t>
      </w:r>
    </w:p>
    <w:p w14:paraId="1202C3E9" w14:textId="77777777" w:rsidR="00B1209D" w:rsidRPr="00A3459D" w:rsidRDefault="00B1209D" w:rsidP="0056369D">
      <w:pPr>
        <w:widowControl w:val="0"/>
        <w:numPr>
          <w:ilvl w:val="1"/>
          <w:numId w:val="57"/>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zwiększenie wynagrodzenia należnego Wykonawcy w przypadkach określonych w pkt. 1.1-1.4 nie nastąpi, jeśli Wykonawca zrezygnuje ze wzrostu tego wynagrodzenia.</w:t>
      </w:r>
    </w:p>
    <w:p w14:paraId="0F2284EF" w14:textId="77777777" w:rsidR="00B1209D" w:rsidRPr="00A3459D" w:rsidRDefault="00B1209D" w:rsidP="0056369D">
      <w:pPr>
        <w:widowControl w:val="0"/>
        <w:numPr>
          <w:ilvl w:val="0"/>
          <w:numId w:val="57"/>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Dopuszczalna jest zmiana umowy na podstawie art. 455 ust. 1 i 2 ustawy Prawo zamówień publicznych, z zachowaniem warunków określonych w powołanym przepisie.</w:t>
      </w:r>
    </w:p>
    <w:p w14:paraId="3A527CA5" w14:textId="77777777" w:rsidR="00B1209D" w:rsidRPr="00A3459D" w:rsidRDefault="00B1209D" w:rsidP="0056369D">
      <w:pPr>
        <w:widowControl w:val="0"/>
        <w:numPr>
          <w:ilvl w:val="0"/>
          <w:numId w:val="57"/>
        </w:numPr>
        <w:tabs>
          <w:tab w:val="left" w:pos="426"/>
        </w:tabs>
        <w:suppressAutoHyphens w:val="0"/>
        <w:autoSpaceDE w:val="0"/>
        <w:autoSpaceDN w:val="0"/>
        <w:adjustRightInd w:val="0"/>
        <w:spacing w:line="276" w:lineRule="auto"/>
        <w:ind w:left="426" w:hanging="426"/>
        <w:jc w:val="both"/>
        <w:rPr>
          <w:rFonts w:asciiTheme="minorHAnsi" w:hAnsiTheme="minorHAnsi" w:cstheme="minorHAnsi"/>
          <w:lang w:eastAsia="pl-PL"/>
        </w:rPr>
      </w:pPr>
      <w:r w:rsidRPr="00A3459D">
        <w:rPr>
          <w:rFonts w:asciiTheme="minorHAnsi" w:hAnsiTheme="minorHAnsi" w:cstheme="minorHAnsi"/>
        </w:rPr>
        <w:t xml:space="preserve">Warunkiem dokonania zmian, o których mowa w ust. 1 i 2 powyżej jest złożenie pisemnego wniosku przez Stronę inicjującą zmianę i jego akceptacja – w odniesieniu do zmian opisanych </w:t>
      </w:r>
      <w:r w:rsidRPr="00A3459D">
        <w:rPr>
          <w:rFonts w:asciiTheme="minorHAnsi" w:hAnsiTheme="minorHAnsi" w:cstheme="minorHAnsi"/>
        </w:rPr>
        <w:br/>
        <w:t>w pkt. 1.3 2-3  - przez drugą Stronę;</w:t>
      </w:r>
    </w:p>
    <w:p w14:paraId="0984AC26" w14:textId="77777777" w:rsidR="00B1209D" w:rsidRPr="00A3459D" w:rsidRDefault="00B1209D" w:rsidP="0056369D">
      <w:pPr>
        <w:widowControl w:val="0"/>
        <w:numPr>
          <w:ilvl w:val="1"/>
          <w:numId w:val="57"/>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warunki wprowadzenia zmiany do umowy:</w:t>
      </w:r>
    </w:p>
    <w:p w14:paraId="41CCD7FD" w14:textId="77777777" w:rsidR="00B1209D" w:rsidRPr="00A3459D" w:rsidRDefault="00B1209D" w:rsidP="0056369D">
      <w:pPr>
        <w:widowControl w:val="0"/>
        <w:numPr>
          <w:ilvl w:val="0"/>
          <w:numId w:val="93"/>
        </w:numPr>
        <w:tabs>
          <w:tab w:val="left" w:pos="851"/>
        </w:tabs>
        <w:suppressAutoHyphens w:val="0"/>
        <w:spacing w:line="276" w:lineRule="auto"/>
        <w:ind w:left="851" w:hanging="425"/>
        <w:jc w:val="both"/>
        <w:rPr>
          <w:rFonts w:asciiTheme="minorHAnsi" w:hAnsiTheme="minorHAnsi" w:cstheme="minorHAnsi"/>
        </w:rPr>
      </w:pPr>
      <w:r w:rsidRPr="00A3459D">
        <w:rPr>
          <w:rFonts w:asciiTheme="minorHAnsi" w:hAnsiTheme="minorHAnsi" w:cstheme="minorHAnsi"/>
        </w:rPr>
        <w:t>Strona występująca o zmianę postanowień umowy zobowiązana jest do udokumentowania zaistnienia okoliczności, o których w niniejszym paragrafie,</w:t>
      </w:r>
    </w:p>
    <w:p w14:paraId="6A86E8DD" w14:textId="77777777" w:rsidR="00B1209D" w:rsidRPr="00A3459D" w:rsidRDefault="00B1209D" w:rsidP="0056369D">
      <w:pPr>
        <w:widowControl w:val="0"/>
        <w:numPr>
          <w:ilvl w:val="0"/>
          <w:numId w:val="93"/>
        </w:numPr>
        <w:tabs>
          <w:tab w:val="left" w:pos="851"/>
        </w:tabs>
        <w:suppressAutoHyphens w:val="0"/>
        <w:spacing w:line="276" w:lineRule="auto"/>
        <w:ind w:left="851" w:hanging="425"/>
        <w:jc w:val="both"/>
        <w:rPr>
          <w:rFonts w:asciiTheme="minorHAnsi" w:hAnsiTheme="minorHAnsi" w:cstheme="minorHAnsi"/>
        </w:rPr>
      </w:pPr>
      <w:r w:rsidRPr="00A3459D">
        <w:rPr>
          <w:rFonts w:asciiTheme="minorHAnsi" w:hAnsiTheme="minorHAnsi" w:cstheme="minorHAnsi"/>
        </w:rPr>
        <w:t>wniosek o zmianę postanowień umowy musi być wyrażony na piśmie,</w:t>
      </w:r>
    </w:p>
    <w:p w14:paraId="54A04BF6" w14:textId="77777777" w:rsidR="00B1209D" w:rsidRPr="00A3459D" w:rsidRDefault="00B1209D" w:rsidP="0056369D">
      <w:pPr>
        <w:widowControl w:val="0"/>
        <w:numPr>
          <w:ilvl w:val="0"/>
          <w:numId w:val="93"/>
        </w:numPr>
        <w:tabs>
          <w:tab w:val="left" w:pos="851"/>
        </w:tabs>
        <w:suppressAutoHyphens w:val="0"/>
        <w:spacing w:line="276" w:lineRule="auto"/>
        <w:ind w:left="851" w:hanging="425"/>
        <w:jc w:val="both"/>
        <w:rPr>
          <w:rFonts w:asciiTheme="minorHAnsi" w:hAnsiTheme="minorHAnsi" w:cstheme="minorHAnsi"/>
        </w:rPr>
      </w:pPr>
      <w:r w:rsidRPr="00A3459D">
        <w:rPr>
          <w:rFonts w:asciiTheme="minorHAnsi" w:hAnsiTheme="minorHAnsi" w:cstheme="minorHAnsi"/>
        </w:rPr>
        <w:t>złożony przez stronę inicjującą wniosek o zmianę powinien zawierać:</w:t>
      </w:r>
    </w:p>
    <w:p w14:paraId="248F08DE" w14:textId="77777777" w:rsidR="00B1209D" w:rsidRPr="00A3459D" w:rsidRDefault="00B1209D" w:rsidP="0056369D">
      <w:pPr>
        <w:widowControl w:val="0"/>
        <w:numPr>
          <w:ilvl w:val="0"/>
          <w:numId w:val="94"/>
        </w:numPr>
        <w:tabs>
          <w:tab w:val="left" w:pos="426"/>
        </w:tabs>
        <w:suppressAutoHyphens w:val="0"/>
        <w:spacing w:line="276" w:lineRule="auto"/>
        <w:ind w:left="1276" w:hanging="425"/>
        <w:jc w:val="both"/>
        <w:rPr>
          <w:rFonts w:asciiTheme="minorHAnsi" w:hAnsiTheme="minorHAnsi" w:cstheme="minorHAnsi"/>
        </w:rPr>
      </w:pPr>
      <w:r w:rsidRPr="00A3459D">
        <w:rPr>
          <w:rFonts w:asciiTheme="minorHAnsi" w:hAnsiTheme="minorHAnsi" w:cstheme="minorHAnsi"/>
        </w:rPr>
        <w:lastRenderedPageBreak/>
        <w:t>opis propozycji zmiany (treści zapisów umownych),</w:t>
      </w:r>
    </w:p>
    <w:p w14:paraId="1E53E0BA" w14:textId="77777777" w:rsidR="00B1209D" w:rsidRPr="00A3459D" w:rsidRDefault="00B1209D" w:rsidP="0056369D">
      <w:pPr>
        <w:widowControl w:val="0"/>
        <w:numPr>
          <w:ilvl w:val="0"/>
          <w:numId w:val="94"/>
        </w:numPr>
        <w:tabs>
          <w:tab w:val="left" w:pos="426"/>
        </w:tabs>
        <w:suppressAutoHyphens w:val="0"/>
        <w:spacing w:line="276" w:lineRule="auto"/>
        <w:ind w:left="1276" w:hanging="425"/>
        <w:jc w:val="both"/>
        <w:rPr>
          <w:rFonts w:asciiTheme="minorHAnsi" w:hAnsiTheme="minorHAnsi" w:cstheme="minorHAnsi"/>
        </w:rPr>
      </w:pPr>
      <w:r w:rsidRPr="00A3459D">
        <w:rPr>
          <w:rFonts w:asciiTheme="minorHAnsi" w:hAnsiTheme="minorHAnsi" w:cstheme="minorHAnsi"/>
        </w:rPr>
        <w:t>uzasadnienie zmiany wraz z udokumentowaniem okoliczności stanowiących podstawę zmiany umowy,</w:t>
      </w:r>
    </w:p>
    <w:p w14:paraId="12E0FC44" w14:textId="77777777" w:rsidR="00B1209D" w:rsidRPr="00A3459D" w:rsidRDefault="00B1209D" w:rsidP="0056369D">
      <w:pPr>
        <w:widowControl w:val="0"/>
        <w:numPr>
          <w:ilvl w:val="0"/>
          <w:numId w:val="94"/>
        </w:numPr>
        <w:tabs>
          <w:tab w:val="left" w:pos="426"/>
        </w:tabs>
        <w:suppressAutoHyphens w:val="0"/>
        <w:spacing w:line="276" w:lineRule="auto"/>
        <w:ind w:left="1276" w:hanging="425"/>
        <w:jc w:val="both"/>
        <w:rPr>
          <w:rFonts w:asciiTheme="minorHAnsi" w:hAnsiTheme="minorHAnsi" w:cstheme="minorHAnsi"/>
          <w:spacing w:val="-2"/>
        </w:rPr>
      </w:pPr>
      <w:r w:rsidRPr="00A3459D">
        <w:rPr>
          <w:rFonts w:asciiTheme="minorHAnsi" w:hAnsiTheme="minorHAnsi" w:cstheme="minorHAnsi"/>
          <w:spacing w:val="-2"/>
        </w:rPr>
        <w:t>opis wpływu zmiany na warunki realizacji umowy, w tym na wynagrodzenie Wykonawcy,</w:t>
      </w:r>
    </w:p>
    <w:p w14:paraId="5C3A751F" w14:textId="77777777" w:rsidR="00B1209D" w:rsidRPr="00A3459D" w:rsidRDefault="00B1209D" w:rsidP="0056369D">
      <w:pPr>
        <w:widowControl w:val="0"/>
        <w:numPr>
          <w:ilvl w:val="0"/>
          <w:numId w:val="94"/>
        </w:numPr>
        <w:tabs>
          <w:tab w:val="left" w:pos="426"/>
        </w:tabs>
        <w:suppressAutoHyphens w:val="0"/>
        <w:spacing w:line="276" w:lineRule="auto"/>
        <w:ind w:left="1276" w:hanging="425"/>
        <w:jc w:val="both"/>
        <w:rPr>
          <w:rFonts w:asciiTheme="minorHAnsi" w:hAnsiTheme="minorHAnsi" w:cstheme="minorHAnsi"/>
        </w:rPr>
      </w:pPr>
      <w:r w:rsidRPr="00A3459D">
        <w:rPr>
          <w:rFonts w:asciiTheme="minorHAnsi" w:hAnsiTheme="minorHAnsi" w:cstheme="minorHAnsi"/>
        </w:rPr>
        <w:t>termin, od którego zmiana ma obowiązywać.</w:t>
      </w:r>
    </w:p>
    <w:p w14:paraId="49AC1DD9" w14:textId="77777777" w:rsidR="00B1209D" w:rsidRPr="00A3459D" w:rsidRDefault="00B1209D" w:rsidP="0056369D">
      <w:pPr>
        <w:widowControl w:val="0"/>
        <w:numPr>
          <w:ilvl w:val="0"/>
          <w:numId w:val="57"/>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Zmiana postanowień umowy może nastąpić w formie polisy lub innego dokumentu ubezpiecze</w:t>
      </w:r>
      <w:r w:rsidRPr="00A3459D">
        <w:rPr>
          <w:rFonts w:asciiTheme="minorHAnsi" w:hAnsiTheme="minorHAnsi" w:cstheme="minorHAnsi"/>
        </w:rPr>
        <w:softHyphen/>
        <w:t>nio</w:t>
      </w:r>
      <w:r w:rsidRPr="00A3459D">
        <w:rPr>
          <w:rFonts w:asciiTheme="minorHAnsi" w:hAnsiTheme="minorHAnsi" w:cstheme="minorHAnsi"/>
        </w:rPr>
        <w:softHyphen/>
        <w:t>wego albo pisemnego aneksu pod rygorem nieważności.</w:t>
      </w:r>
    </w:p>
    <w:p w14:paraId="575EE835" w14:textId="77777777" w:rsidR="007A7D8B" w:rsidRPr="00A3459D" w:rsidRDefault="007A7D8B" w:rsidP="00B1209D">
      <w:pPr>
        <w:widowControl w:val="0"/>
        <w:suppressAutoHyphens w:val="0"/>
        <w:spacing w:before="120" w:line="276" w:lineRule="auto"/>
        <w:jc w:val="center"/>
        <w:rPr>
          <w:rFonts w:asciiTheme="minorHAnsi" w:hAnsiTheme="minorHAnsi" w:cstheme="minorHAnsi"/>
          <w:b/>
        </w:rPr>
      </w:pPr>
    </w:p>
    <w:p w14:paraId="6B01E3C6" w14:textId="44566E89" w:rsidR="00B1209D" w:rsidRPr="00A3459D" w:rsidRDefault="00B1209D" w:rsidP="00B1209D">
      <w:pPr>
        <w:widowControl w:val="0"/>
        <w:suppressAutoHyphens w:val="0"/>
        <w:spacing w:before="120" w:line="276" w:lineRule="auto"/>
        <w:jc w:val="center"/>
        <w:rPr>
          <w:rFonts w:asciiTheme="minorHAnsi" w:hAnsiTheme="minorHAnsi" w:cstheme="minorHAnsi"/>
          <w:b/>
        </w:rPr>
      </w:pPr>
      <w:r w:rsidRPr="00A3459D">
        <w:rPr>
          <w:rFonts w:asciiTheme="minorHAnsi" w:hAnsiTheme="minorHAnsi" w:cstheme="minorHAnsi"/>
          <w:b/>
        </w:rPr>
        <w:t>Zmiana lub waloryzacja wynagrodzenia należnego Wykonawcy</w:t>
      </w:r>
    </w:p>
    <w:p w14:paraId="428C09E2" w14:textId="0F9E3C8C" w:rsidR="00B1209D" w:rsidRPr="00A3459D" w:rsidRDefault="00B1209D" w:rsidP="00B1209D">
      <w:pPr>
        <w:widowControl w:val="0"/>
        <w:suppressAutoHyphens w:val="0"/>
        <w:spacing w:line="276" w:lineRule="auto"/>
        <w:jc w:val="center"/>
        <w:rPr>
          <w:rFonts w:asciiTheme="minorHAnsi" w:hAnsiTheme="minorHAnsi" w:cstheme="minorHAnsi"/>
          <w:b/>
        </w:rPr>
      </w:pPr>
      <w:r w:rsidRPr="00A3459D">
        <w:rPr>
          <w:rFonts w:asciiTheme="minorHAnsi" w:hAnsiTheme="minorHAnsi" w:cstheme="minorHAnsi"/>
          <w:b/>
        </w:rPr>
        <w:t> §1</w:t>
      </w:r>
      <w:r w:rsidR="00155BA3" w:rsidRPr="00A3459D">
        <w:rPr>
          <w:rFonts w:asciiTheme="minorHAnsi" w:hAnsiTheme="minorHAnsi" w:cstheme="minorHAnsi"/>
          <w:b/>
        </w:rPr>
        <w:t>2</w:t>
      </w:r>
    </w:p>
    <w:p w14:paraId="1163ECC2" w14:textId="77777777" w:rsidR="00B1209D" w:rsidRPr="00A3459D" w:rsidRDefault="00B1209D" w:rsidP="0056369D">
      <w:pPr>
        <w:widowControl w:val="0"/>
        <w:numPr>
          <w:ilvl w:val="0"/>
          <w:numId w:val="60"/>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Zgodnie z art. 436 pkt 4 lit. b ustawy Prawo zamówień publicznych, wysokość wynagrodzenia należnego Wykonawcy może podlegać waloryzacji, w przypadku zmiany:</w:t>
      </w:r>
    </w:p>
    <w:p w14:paraId="417E9728" w14:textId="77777777" w:rsidR="00B1209D" w:rsidRPr="00A3459D" w:rsidRDefault="00B1209D" w:rsidP="0056369D">
      <w:pPr>
        <w:widowControl w:val="0"/>
        <w:numPr>
          <w:ilvl w:val="0"/>
          <w:numId w:val="61"/>
        </w:numPr>
        <w:tabs>
          <w:tab w:val="left" w:pos="709"/>
        </w:tabs>
        <w:suppressAutoHyphens w:val="0"/>
        <w:spacing w:line="276" w:lineRule="auto"/>
        <w:ind w:left="709" w:hanging="283"/>
        <w:jc w:val="both"/>
        <w:rPr>
          <w:rFonts w:asciiTheme="minorHAnsi" w:eastAsia="SimSun" w:hAnsiTheme="minorHAnsi" w:cstheme="minorHAnsi"/>
        </w:rPr>
      </w:pPr>
      <w:bookmarkStart w:id="217" w:name="_Hlk145931882"/>
      <w:r w:rsidRPr="00A3459D">
        <w:rPr>
          <w:rFonts w:asciiTheme="minorHAnsi" w:eastAsia="SimSun" w:hAnsiTheme="minorHAnsi" w:cstheme="minorHAnsi"/>
        </w:rPr>
        <w:t xml:space="preserve">stawki podatku od towarów i usług oraz podatku akcyzowego, </w:t>
      </w:r>
    </w:p>
    <w:p w14:paraId="3079BAB7" w14:textId="77777777" w:rsidR="00B1209D" w:rsidRPr="00A3459D" w:rsidRDefault="00B1209D" w:rsidP="0056369D">
      <w:pPr>
        <w:widowControl w:val="0"/>
        <w:numPr>
          <w:ilvl w:val="0"/>
          <w:numId w:val="61"/>
        </w:numPr>
        <w:tabs>
          <w:tab w:val="left" w:pos="709"/>
        </w:tabs>
        <w:suppressAutoHyphens w:val="0"/>
        <w:spacing w:line="276" w:lineRule="auto"/>
        <w:ind w:left="709" w:hanging="283"/>
        <w:jc w:val="both"/>
        <w:rPr>
          <w:rFonts w:asciiTheme="minorHAnsi" w:eastAsia="SimSun" w:hAnsiTheme="minorHAnsi" w:cstheme="minorHAnsi"/>
        </w:rPr>
      </w:pPr>
      <w:r w:rsidRPr="00A3459D">
        <w:rPr>
          <w:rFonts w:asciiTheme="minorHAnsi" w:eastAsia="SimSun" w:hAnsiTheme="minorHAnsi" w:cstheme="minorHAnsi"/>
        </w:rPr>
        <w:t xml:space="preserve">wysokości minimalnego wynagrodzenia za pracę albo wysokości minimalnej stawki godzinowej, ustalonych na podstawie przepisów ustawy z dnia 10 października 2002 r. </w:t>
      </w:r>
      <w:r w:rsidRPr="00A3459D">
        <w:rPr>
          <w:rFonts w:asciiTheme="minorHAnsi" w:eastAsia="SimSun" w:hAnsiTheme="minorHAnsi" w:cstheme="minorHAnsi"/>
        </w:rPr>
        <w:br/>
        <w:t xml:space="preserve">o minimalnym wynagrodzeniu za pracę, </w:t>
      </w:r>
    </w:p>
    <w:p w14:paraId="48FCC882" w14:textId="77777777" w:rsidR="00B1209D" w:rsidRPr="00A3459D" w:rsidRDefault="00B1209D" w:rsidP="0056369D">
      <w:pPr>
        <w:widowControl w:val="0"/>
        <w:numPr>
          <w:ilvl w:val="0"/>
          <w:numId w:val="61"/>
        </w:numPr>
        <w:tabs>
          <w:tab w:val="left" w:pos="709"/>
        </w:tabs>
        <w:suppressAutoHyphens w:val="0"/>
        <w:spacing w:line="276" w:lineRule="auto"/>
        <w:ind w:left="709" w:hanging="283"/>
        <w:jc w:val="both"/>
        <w:rPr>
          <w:rFonts w:asciiTheme="minorHAnsi" w:eastAsia="SimSun" w:hAnsiTheme="minorHAnsi" w:cstheme="minorHAnsi"/>
        </w:rPr>
      </w:pPr>
      <w:r w:rsidRPr="00A3459D">
        <w:rPr>
          <w:rFonts w:asciiTheme="minorHAnsi" w:eastAsia="SimSun" w:hAnsiTheme="minorHAnsi" w:cstheme="minorHAnsi"/>
        </w:rPr>
        <w:t xml:space="preserve">zasad podlegania ubezpieczeniom społecznym lub ubezpieczeniu zdrowotnemu </w:t>
      </w:r>
      <w:r w:rsidRPr="00A3459D">
        <w:rPr>
          <w:rFonts w:asciiTheme="minorHAnsi" w:eastAsia="SimSun" w:hAnsiTheme="minorHAnsi" w:cstheme="minorHAnsi"/>
        </w:rPr>
        <w:br/>
        <w:t xml:space="preserve">lub wysokości składki na ubezpieczenia społeczne lub zdrowotne, </w:t>
      </w:r>
    </w:p>
    <w:p w14:paraId="24A50EC0" w14:textId="77777777" w:rsidR="00B1209D" w:rsidRPr="00A3459D" w:rsidRDefault="00B1209D" w:rsidP="0056369D">
      <w:pPr>
        <w:widowControl w:val="0"/>
        <w:numPr>
          <w:ilvl w:val="0"/>
          <w:numId w:val="61"/>
        </w:numPr>
        <w:tabs>
          <w:tab w:val="left" w:pos="709"/>
        </w:tabs>
        <w:suppressAutoHyphens w:val="0"/>
        <w:spacing w:line="276" w:lineRule="auto"/>
        <w:ind w:left="709" w:hanging="283"/>
        <w:jc w:val="both"/>
        <w:rPr>
          <w:rFonts w:asciiTheme="minorHAnsi" w:hAnsiTheme="minorHAnsi" w:cstheme="minorHAnsi"/>
        </w:rPr>
      </w:pPr>
      <w:r w:rsidRPr="00A3459D">
        <w:rPr>
          <w:rFonts w:asciiTheme="minorHAnsi" w:hAnsiTheme="minorHAnsi" w:cstheme="minorHAnsi"/>
        </w:rPr>
        <w:t>zasad gromadzenia i wysokości wpłat do pracowniczych planów kapitałowych, o których mowa w ustawie z dnia 4 października 2018 r. o pracowniczych planach kapitałowych</w:t>
      </w:r>
      <w:r w:rsidRPr="00A3459D">
        <w:rPr>
          <w:rFonts w:asciiTheme="minorHAnsi" w:eastAsia="SimSun" w:hAnsiTheme="minorHAnsi" w:cstheme="minorHAnsi"/>
        </w:rPr>
        <w:t xml:space="preserve">, </w:t>
      </w:r>
    </w:p>
    <w:bookmarkEnd w:id="217"/>
    <w:p w14:paraId="6B33A853" w14:textId="77777777" w:rsidR="00B1209D" w:rsidRPr="00A3459D" w:rsidRDefault="00B1209D" w:rsidP="00B1209D">
      <w:pPr>
        <w:widowControl w:val="0"/>
        <w:tabs>
          <w:tab w:val="left" w:pos="709"/>
        </w:tabs>
        <w:suppressAutoHyphens w:val="0"/>
        <w:spacing w:line="276" w:lineRule="auto"/>
        <w:ind w:left="709"/>
        <w:jc w:val="both"/>
        <w:rPr>
          <w:rFonts w:asciiTheme="minorHAnsi" w:hAnsiTheme="minorHAnsi" w:cstheme="minorHAnsi"/>
        </w:rPr>
      </w:pPr>
      <w:r w:rsidRPr="00A3459D">
        <w:rPr>
          <w:rFonts w:asciiTheme="minorHAnsi" w:hAnsiTheme="minorHAnsi" w:cstheme="minorHAnsi"/>
        </w:rPr>
        <w:t>- jeżeli zmiany te będą miały wpływ na koszty wykonania zamówienia przez Wykonawcę.</w:t>
      </w:r>
    </w:p>
    <w:p w14:paraId="37CD6A6B" w14:textId="26724BED" w:rsidR="00B1209D" w:rsidRPr="00A3459D" w:rsidRDefault="00B1209D" w:rsidP="00883B57">
      <w:pPr>
        <w:widowControl w:val="0"/>
        <w:numPr>
          <w:ilvl w:val="0"/>
          <w:numId w:val="60"/>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W przypadku zmiany, o której mowa w ust. 1 pkt. 1, wartość netto wynagrodzenia Wykonawcy nie ulegnie zmianie, a określona w aneksie do umowy wartość brutto wynagrodzenia zostanie wyliczona na podstawie nowych przepisów dotyczących podatku od towarów i usług</w:t>
      </w:r>
      <w:r w:rsidR="00883B57" w:rsidRPr="00A3459D">
        <w:rPr>
          <w:rFonts w:asciiTheme="minorHAnsi" w:hAnsiTheme="minorHAnsi" w:cstheme="minorHAnsi"/>
        </w:rPr>
        <w:t xml:space="preserve"> </w:t>
      </w:r>
      <w:r w:rsidRPr="00A3459D">
        <w:rPr>
          <w:rFonts w:asciiTheme="minorHAnsi" w:hAnsiTheme="minorHAnsi" w:cstheme="minorHAnsi"/>
        </w:rPr>
        <w:t>lub podatku akcyzowego.</w:t>
      </w:r>
    </w:p>
    <w:p w14:paraId="5E7864DC" w14:textId="09D79A9E" w:rsidR="00B1209D" w:rsidRPr="00A3459D" w:rsidRDefault="00B1209D" w:rsidP="0056369D">
      <w:pPr>
        <w:widowControl w:val="0"/>
        <w:numPr>
          <w:ilvl w:val="0"/>
          <w:numId w:val="60"/>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lang w:eastAsia="en-US"/>
        </w:rPr>
        <w:t>W przypadku zmiany, o której mowa w ust. 1 pkt. 2, Wykonawca zobligowany będzie przedłożyć Zamawiającemu wykaz zatrudnionych do realizacji umowy pracowników, dla których ma zastoso</w:t>
      </w:r>
      <w:r w:rsidRPr="00A3459D">
        <w:rPr>
          <w:rFonts w:asciiTheme="minorHAnsi" w:hAnsiTheme="minorHAnsi" w:cstheme="minorHAnsi"/>
          <w:lang w:eastAsia="en-US"/>
        </w:rPr>
        <w:softHyphen/>
        <w:t>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4BC22B88" w14:textId="77777777" w:rsidR="00B1209D" w:rsidRPr="00A3459D" w:rsidRDefault="00B1209D" w:rsidP="0056369D">
      <w:pPr>
        <w:widowControl w:val="0"/>
        <w:numPr>
          <w:ilvl w:val="0"/>
          <w:numId w:val="60"/>
        </w:numPr>
        <w:tabs>
          <w:tab w:val="left" w:pos="426"/>
        </w:tabs>
        <w:suppressAutoHyphens w:val="0"/>
        <w:spacing w:line="276" w:lineRule="auto"/>
        <w:ind w:left="426" w:hanging="426"/>
        <w:jc w:val="both"/>
        <w:rPr>
          <w:rFonts w:asciiTheme="minorHAnsi" w:hAnsiTheme="minorHAnsi" w:cstheme="minorHAnsi"/>
          <w:spacing w:val="-4"/>
        </w:rPr>
      </w:pPr>
      <w:r w:rsidRPr="00A3459D">
        <w:rPr>
          <w:rFonts w:asciiTheme="minorHAnsi" w:hAnsiTheme="minorHAnsi" w:cstheme="minorHAnsi"/>
          <w:spacing w:val="-4"/>
        </w:rPr>
        <w:t>W przypadku zmiany, o której mowa w ust. 1 pkt. 3 i 4, Wykonawca zobligowany będzie przedłożyć Zamawiającemu wykaz zatrudnionych do realizacji umowy pracowników, dla których ma zastoso</w:t>
      </w:r>
      <w:r w:rsidRPr="00A3459D">
        <w:rPr>
          <w:rFonts w:asciiTheme="minorHAnsi" w:hAnsiTheme="minorHAnsi" w:cstheme="minorHAnsi"/>
          <w:spacing w:val="-4"/>
        </w:rPr>
        <w:softHyphen/>
        <w:t>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730CD18D" w14:textId="77777777" w:rsidR="00B1209D" w:rsidRPr="00A3459D" w:rsidRDefault="00B1209D" w:rsidP="0056369D">
      <w:pPr>
        <w:widowControl w:val="0"/>
        <w:numPr>
          <w:ilvl w:val="0"/>
          <w:numId w:val="60"/>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 xml:space="preserve">Podstawą do dokonania zmiany wynagrodzenia w przypadkach, o których mowa w ust. 1, jest pisemny wniosek Wykonawcy lub Zamawiającego, złożony drugiej Stronie umowy najpóźniej </w:t>
      </w:r>
      <w:r w:rsidRPr="00A3459D">
        <w:rPr>
          <w:rFonts w:asciiTheme="minorHAnsi" w:hAnsiTheme="minorHAnsi" w:cstheme="minorHAnsi"/>
        </w:rPr>
        <w:br/>
      </w:r>
      <w:r w:rsidRPr="00A3459D">
        <w:rPr>
          <w:rFonts w:asciiTheme="minorHAnsi" w:hAnsiTheme="minorHAnsi" w:cstheme="minorHAnsi"/>
        </w:rPr>
        <w:lastRenderedPageBreak/>
        <w:t xml:space="preserve">w terminie do 30 dni od wejścia w życie nowych przepisów, zawierający dokładny opis proponowanej zmiany wraz z uzasadnieniem i szczegółową kalkulacją kosztów oraz zasadami sporządzenia takiej kalkulacji. </w:t>
      </w:r>
    </w:p>
    <w:p w14:paraId="4DD0038F" w14:textId="77777777" w:rsidR="00B1209D" w:rsidRPr="00A3459D" w:rsidRDefault="00B1209D" w:rsidP="0056369D">
      <w:pPr>
        <w:widowControl w:val="0"/>
        <w:numPr>
          <w:ilvl w:val="0"/>
          <w:numId w:val="60"/>
        </w:numPr>
        <w:tabs>
          <w:tab w:val="left" w:pos="426"/>
        </w:tabs>
        <w:suppressAutoHyphens w:val="0"/>
        <w:spacing w:line="276" w:lineRule="auto"/>
        <w:ind w:left="426" w:hanging="426"/>
        <w:jc w:val="both"/>
        <w:rPr>
          <w:rFonts w:asciiTheme="minorHAnsi" w:hAnsiTheme="minorHAnsi" w:cstheme="minorHAnsi"/>
          <w:spacing w:val="-4"/>
        </w:rPr>
      </w:pPr>
      <w:r w:rsidRPr="00A3459D">
        <w:rPr>
          <w:rFonts w:asciiTheme="minorHAnsi" w:hAnsiTheme="minorHAnsi" w:cstheme="minorHAnsi"/>
          <w:spacing w:val="-4"/>
        </w:rPr>
        <w:t>Wykonawca zobowiązany jest wykazać we wniosku i udowodnić Zamawiającemu, że zmiana przepisów, wskazanych w ust. 1, będzie miała wpływ na koszty wykonania przez niego zamówienia.</w:t>
      </w:r>
    </w:p>
    <w:p w14:paraId="4025702C" w14:textId="77777777" w:rsidR="00B1209D" w:rsidRPr="00A3459D" w:rsidRDefault="00B1209D" w:rsidP="0056369D">
      <w:pPr>
        <w:widowControl w:val="0"/>
        <w:numPr>
          <w:ilvl w:val="0"/>
          <w:numId w:val="60"/>
        </w:numPr>
        <w:tabs>
          <w:tab w:val="left" w:pos="426"/>
        </w:tabs>
        <w:suppressAutoHyphens w:val="0"/>
        <w:spacing w:line="276" w:lineRule="auto"/>
        <w:ind w:left="426" w:hanging="426"/>
        <w:jc w:val="both"/>
        <w:rPr>
          <w:rFonts w:asciiTheme="minorHAnsi" w:hAnsiTheme="minorHAnsi" w:cstheme="minorHAnsi"/>
          <w:spacing w:val="-4"/>
        </w:rPr>
      </w:pPr>
      <w:r w:rsidRPr="00A3459D">
        <w:rPr>
          <w:rFonts w:asciiTheme="minorHAnsi" w:hAnsiTheme="minorHAnsi" w:cstheme="minorHAnsi"/>
          <w:spacing w:val="-4"/>
        </w:rPr>
        <w:t xml:space="preserve">Wniosek Wykonawcy wraz z załączonymi dokumentami podlegać będzie weryfikacji ze strony Zamawiającego, który w terminie 14 dni od otrzymania wniosku może zwrócić się do Wykonawcy </w:t>
      </w:r>
      <w:r w:rsidRPr="00A3459D">
        <w:rPr>
          <w:rFonts w:asciiTheme="minorHAnsi" w:hAnsiTheme="minorHAnsi" w:cstheme="minorHAnsi"/>
          <w:spacing w:val="-4"/>
        </w:rPr>
        <w:br/>
        <w:t xml:space="preserve">z wezwaniem o jego uzupełnienie, poprzez przekazanie dodatkowych wyjaśnień, informacji </w:t>
      </w:r>
      <w:r w:rsidRPr="00A3459D">
        <w:rPr>
          <w:rFonts w:asciiTheme="minorHAnsi" w:hAnsiTheme="minorHAnsi" w:cstheme="minorHAnsi"/>
          <w:spacing w:val="-4"/>
        </w:rPr>
        <w:br/>
        <w:t>lub dokumentów. Wykonawca jest zobowiązany odpowiedzieć na wezwanie Zamawiającego wyczerpu</w:t>
      </w:r>
      <w:r w:rsidRPr="00A3459D">
        <w:rPr>
          <w:rFonts w:asciiTheme="minorHAnsi" w:hAnsiTheme="minorHAnsi" w:cstheme="minorHAnsi"/>
          <w:spacing w:val="-4"/>
        </w:rPr>
        <w:softHyphen/>
        <w:t>jąco i zgodnie ze stanem faktycznym, w terminie 7 dni od dnia otrzymania wezwania.</w:t>
      </w:r>
    </w:p>
    <w:p w14:paraId="774D1F0C" w14:textId="77777777" w:rsidR="00B1209D" w:rsidRPr="00A3459D" w:rsidRDefault="00B1209D" w:rsidP="0056369D">
      <w:pPr>
        <w:widowControl w:val="0"/>
        <w:numPr>
          <w:ilvl w:val="0"/>
          <w:numId w:val="60"/>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Zamawiający w terminie 30 dni od otrzymania kompletnego wniosku, informacji i wyjaśnień zajmie pisemne stanowisko w sprawie; za dzień przekazania stanowiska, uznaje się dzień jego wysłania na adres właściwy dla doręczeń pism dla Wykonawcy.</w:t>
      </w:r>
    </w:p>
    <w:p w14:paraId="64AD121B" w14:textId="77777777" w:rsidR="00B1209D" w:rsidRPr="00A3459D" w:rsidRDefault="00B1209D" w:rsidP="0056369D">
      <w:pPr>
        <w:widowControl w:val="0"/>
        <w:numPr>
          <w:ilvl w:val="0"/>
          <w:numId w:val="60"/>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Zamawiający zastrzega sobie prawo odmowy dokonania zmiany wysokości wynagrodzenia należnego Wykonawcy w przypadku, gdy wniosek Wykonawcy nie będzie spełniał warunków opisanych w postanowieniach niniejszej umowy.</w:t>
      </w:r>
    </w:p>
    <w:p w14:paraId="5E9C94A9" w14:textId="77777777" w:rsidR="00B1209D" w:rsidRPr="00A3459D" w:rsidRDefault="00B1209D" w:rsidP="0056369D">
      <w:pPr>
        <w:widowControl w:val="0"/>
        <w:numPr>
          <w:ilvl w:val="0"/>
          <w:numId w:val="60"/>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W przypadku wniosku składanego przez Zamawiającego,</w:t>
      </w:r>
      <w:r w:rsidRPr="00A3459D">
        <w:rPr>
          <w:rFonts w:asciiTheme="minorHAnsi" w:hAnsiTheme="minorHAnsi" w:cstheme="minorHAnsi"/>
          <w:lang w:eastAsia="en-US"/>
        </w:rPr>
        <w:t xml:space="preserve"> </w:t>
      </w:r>
      <w:r w:rsidRPr="00A3459D">
        <w:rPr>
          <w:rFonts w:asciiTheme="minorHAnsi" w:hAnsiTheme="minorHAnsi" w:cstheme="minorHAnsi"/>
        </w:rPr>
        <w:t xml:space="preserve">wniosek taki powinien zawierać </w:t>
      </w:r>
      <w:r w:rsidRPr="00A3459D">
        <w:rPr>
          <w:rFonts w:asciiTheme="minorHAnsi" w:hAnsiTheme="minorHAnsi" w:cstheme="minorHAnsi"/>
        </w:rPr>
        <w:br/>
        <w:t>co najmniej propozycję zmiany umowy w zakresie wysokości wynagrodzenia należnego Wykonawcy oraz powołanie się na podstawę prawną zmiany przepisów.</w:t>
      </w:r>
    </w:p>
    <w:p w14:paraId="38000517" w14:textId="77777777" w:rsidR="00B1209D" w:rsidRPr="00A3459D" w:rsidRDefault="00B1209D" w:rsidP="0056369D">
      <w:pPr>
        <w:widowControl w:val="0"/>
        <w:numPr>
          <w:ilvl w:val="0"/>
          <w:numId w:val="60"/>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 xml:space="preserve">Przed przekazaniem wniosku, o którym mowa w pkt. 10, Zamawiający może zwrócić się </w:t>
      </w:r>
      <w:r w:rsidRPr="00A3459D">
        <w:rPr>
          <w:rFonts w:asciiTheme="minorHAnsi" w:hAnsiTheme="minorHAnsi" w:cstheme="minorHAnsi"/>
        </w:rPr>
        <w:br/>
        <w:t xml:space="preserve">do Wykonawcy o udzielenie informacji lub przekazanie wyjaśnień lub dokumentów niezbędnych do oceny przez Zamawiającego, czy zmiany w zakresie przepisów przywołanych </w:t>
      </w:r>
      <w:r w:rsidRPr="00A3459D">
        <w:rPr>
          <w:rFonts w:asciiTheme="minorHAnsi" w:hAnsiTheme="minorHAnsi" w:cstheme="minorHAnsi"/>
        </w:rPr>
        <w:br/>
        <w:t>w ust. 1, mają wpływ na koszty wykonania umowy przez Wykonawcę oraz w jakim stopniu zmiany tych kosztów uzasadniają zmianę wysokości wynagrodzenia; rodzaj i zakres tych informacji określi Zamawiający w wezwaniu.</w:t>
      </w:r>
    </w:p>
    <w:p w14:paraId="73D01A32" w14:textId="77777777" w:rsidR="00B1209D" w:rsidRPr="00A3459D" w:rsidRDefault="00B1209D" w:rsidP="0056369D">
      <w:pPr>
        <w:widowControl w:val="0"/>
        <w:numPr>
          <w:ilvl w:val="0"/>
          <w:numId w:val="60"/>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 xml:space="preserve">Jeżeli w trakcie trwania procedury opisanej powyżej zostanie wykazane bezsprzecznie, </w:t>
      </w:r>
      <w:r w:rsidRPr="00A3459D">
        <w:rPr>
          <w:rFonts w:asciiTheme="minorHAnsi" w:hAnsiTheme="minorHAnsi" w:cstheme="minorHAnsi"/>
        </w:rPr>
        <w:br/>
        <w:t>że zmiany przywołanych w ust. 1 przepisów uzasadniają zmianę wysokości wynagrodzenia należnego Wykonawcy, Strony umowy zawrą stosowny aneks do umowy, określający nową wysokość wynagrodzenia Wykonawcy, z uwzględnieniem dowiedzionych zmian.</w:t>
      </w:r>
    </w:p>
    <w:p w14:paraId="1189DE03" w14:textId="2F5358DF" w:rsidR="00B1209D" w:rsidRPr="00A3459D" w:rsidRDefault="00B1209D" w:rsidP="0056369D">
      <w:pPr>
        <w:widowControl w:val="0"/>
        <w:numPr>
          <w:ilvl w:val="0"/>
          <w:numId w:val="60"/>
        </w:numPr>
        <w:tabs>
          <w:tab w:val="left"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Zmiana wynagrodzenia należnego Wykonawcy może nastąpić nie wcześniej niż z dniem wejścia w życie przepisów, stanowiących podstawę do wystąpienia z wnioskiem o zmianę i nie wcześniej niż po upływie 12 miesięcy od daty rozpoczęcia realizacji zamówienia.</w:t>
      </w:r>
    </w:p>
    <w:p w14:paraId="7116D7A7" w14:textId="5298A58C" w:rsidR="00B1209D" w:rsidRPr="00A3459D" w:rsidRDefault="00B1209D" w:rsidP="00B1209D">
      <w:pPr>
        <w:widowControl w:val="0"/>
        <w:suppressAutoHyphens w:val="0"/>
        <w:spacing w:before="80" w:line="276" w:lineRule="auto"/>
        <w:jc w:val="center"/>
        <w:rPr>
          <w:rFonts w:asciiTheme="minorHAnsi" w:hAnsiTheme="minorHAnsi" w:cstheme="minorHAnsi"/>
          <w:b/>
          <w:spacing w:val="-4"/>
        </w:rPr>
      </w:pPr>
      <w:r w:rsidRPr="00A3459D">
        <w:rPr>
          <w:rFonts w:asciiTheme="minorHAnsi" w:hAnsiTheme="minorHAnsi" w:cstheme="minorHAnsi"/>
          <w:b/>
          <w:spacing w:val="-4"/>
        </w:rPr>
        <w:t>§1</w:t>
      </w:r>
      <w:r w:rsidR="00155BA3" w:rsidRPr="00A3459D">
        <w:rPr>
          <w:rFonts w:asciiTheme="minorHAnsi" w:hAnsiTheme="minorHAnsi" w:cstheme="minorHAnsi"/>
          <w:b/>
          <w:spacing w:val="-4"/>
        </w:rPr>
        <w:t>3</w:t>
      </w:r>
    </w:p>
    <w:p w14:paraId="145C1536" w14:textId="77777777" w:rsidR="00B1209D" w:rsidRPr="00A3459D" w:rsidRDefault="00B1209D" w:rsidP="00371440">
      <w:pPr>
        <w:widowControl w:val="0"/>
        <w:numPr>
          <w:ilvl w:val="0"/>
          <w:numId w:val="106"/>
        </w:numPr>
        <w:tabs>
          <w:tab w:val="left" w:pos="426"/>
        </w:tabs>
        <w:suppressAutoHyphens w:val="0"/>
        <w:spacing w:line="276" w:lineRule="auto"/>
        <w:ind w:left="426" w:hanging="426"/>
        <w:jc w:val="both"/>
        <w:rPr>
          <w:rFonts w:asciiTheme="minorHAnsi" w:hAnsiTheme="minorHAnsi" w:cstheme="minorHAnsi"/>
          <w:spacing w:val="-6"/>
        </w:rPr>
      </w:pPr>
      <w:r w:rsidRPr="00A3459D">
        <w:rPr>
          <w:rFonts w:asciiTheme="minorHAnsi" w:hAnsiTheme="minorHAnsi" w:cstheme="minorHAnsi"/>
          <w:spacing w:val="-6"/>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14:paraId="2BA66FB1" w14:textId="77777777" w:rsidR="00B1209D" w:rsidRPr="00A3459D" w:rsidRDefault="00B1209D" w:rsidP="00371440">
      <w:pPr>
        <w:widowControl w:val="0"/>
        <w:numPr>
          <w:ilvl w:val="0"/>
          <w:numId w:val="106"/>
        </w:numPr>
        <w:tabs>
          <w:tab w:val="left" w:pos="426"/>
        </w:tabs>
        <w:suppressAutoHyphens w:val="0"/>
        <w:spacing w:line="276" w:lineRule="auto"/>
        <w:ind w:left="426" w:hanging="426"/>
        <w:jc w:val="both"/>
        <w:rPr>
          <w:rFonts w:asciiTheme="minorHAnsi" w:hAnsiTheme="minorHAnsi" w:cstheme="minorHAnsi"/>
          <w:spacing w:val="-4"/>
        </w:rPr>
      </w:pPr>
      <w:r w:rsidRPr="00A3459D">
        <w:rPr>
          <w:rFonts w:asciiTheme="minorHAnsi" w:hAnsiTheme="minorHAnsi" w:cstheme="minorHAnsi"/>
          <w:spacing w:val="-4"/>
        </w:rPr>
        <w:t xml:space="preserve">Przez zmianę ceny materiałów lub kosztów rozumie się wzrost odpowiednio cen lub kosztów, </w:t>
      </w:r>
      <w:r w:rsidRPr="00A3459D">
        <w:rPr>
          <w:rFonts w:asciiTheme="minorHAnsi" w:hAnsiTheme="minorHAnsi" w:cstheme="minorHAnsi"/>
          <w:spacing w:val="-4"/>
        </w:rPr>
        <w:br/>
        <w:t>jak i ich obniżenie, względem ceny lub kosztu przyjętych w celu ustalenia wynagrodzenia Wykonawcy zawartego w ofercie.</w:t>
      </w:r>
    </w:p>
    <w:p w14:paraId="2B17A02F" w14:textId="77777777" w:rsidR="00B1209D" w:rsidRPr="00A3459D" w:rsidRDefault="00B1209D" w:rsidP="00371440">
      <w:pPr>
        <w:widowControl w:val="0"/>
        <w:numPr>
          <w:ilvl w:val="0"/>
          <w:numId w:val="106"/>
        </w:numPr>
        <w:tabs>
          <w:tab w:val="left" w:pos="426"/>
        </w:tabs>
        <w:suppressAutoHyphens w:val="0"/>
        <w:spacing w:line="276" w:lineRule="auto"/>
        <w:ind w:left="426" w:hanging="426"/>
        <w:jc w:val="both"/>
        <w:rPr>
          <w:rFonts w:asciiTheme="minorHAnsi" w:hAnsiTheme="minorHAnsi" w:cstheme="minorHAnsi"/>
          <w:spacing w:val="-4"/>
        </w:rPr>
      </w:pPr>
      <w:r w:rsidRPr="00A3459D">
        <w:rPr>
          <w:rFonts w:asciiTheme="minorHAnsi" w:hAnsiTheme="minorHAnsi" w:cstheme="minorHAnsi"/>
          <w:spacing w:val="-4"/>
        </w:rPr>
        <w:t>Zamawiający ustala następujące zasady, stanowiące podstawę wprowadzenia zmiany wysokości wynagrodzenia należnego Wykonawcy:</w:t>
      </w:r>
    </w:p>
    <w:p w14:paraId="4468FE78" w14:textId="77777777" w:rsidR="00B1209D" w:rsidRPr="00A3459D" w:rsidRDefault="00B1209D" w:rsidP="00371440">
      <w:pPr>
        <w:widowControl w:val="0"/>
        <w:numPr>
          <w:ilvl w:val="1"/>
          <w:numId w:val="107"/>
        </w:numPr>
        <w:tabs>
          <w:tab w:val="left" w:pos="709"/>
        </w:tabs>
        <w:suppressAutoHyphens w:val="0"/>
        <w:spacing w:line="276" w:lineRule="auto"/>
        <w:ind w:left="709" w:hanging="283"/>
        <w:jc w:val="both"/>
        <w:rPr>
          <w:rFonts w:asciiTheme="minorHAnsi" w:hAnsiTheme="minorHAnsi" w:cstheme="minorHAnsi"/>
          <w:spacing w:val="-4"/>
        </w:rPr>
      </w:pPr>
      <w:r w:rsidRPr="00A3459D">
        <w:rPr>
          <w:rFonts w:asciiTheme="minorHAnsi" w:hAnsiTheme="minorHAnsi" w:cstheme="minorHAnsi"/>
          <w:spacing w:val="-4"/>
        </w:rPr>
        <w:t xml:space="preserve">poziom zmiany ceny materiałów lub kosztów, uprawniający Strony umowy do żądania zmiany </w:t>
      </w:r>
      <w:r w:rsidRPr="00A3459D">
        <w:rPr>
          <w:rFonts w:asciiTheme="minorHAnsi" w:hAnsiTheme="minorHAnsi" w:cstheme="minorHAnsi"/>
          <w:spacing w:val="-4"/>
        </w:rPr>
        <w:lastRenderedPageBreak/>
        <w:t>wynagrodzenia należnego Wykonawcy, ustala się na poziomie powyżej 10% w stosunku do cen lub kosztów obowiązujących w terminie składania oferty,</w:t>
      </w:r>
    </w:p>
    <w:p w14:paraId="0AF721CE" w14:textId="77777777" w:rsidR="00B1209D" w:rsidRPr="00A3459D" w:rsidRDefault="00B1209D" w:rsidP="00371440">
      <w:pPr>
        <w:widowControl w:val="0"/>
        <w:numPr>
          <w:ilvl w:val="1"/>
          <w:numId w:val="107"/>
        </w:numPr>
        <w:tabs>
          <w:tab w:val="left" w:pos="709"/>
        </w:tabs>
        <w:suppressAutoHyphens w:val="0"/>
        <w:spacing w:line="276" w:lineRule="auto"/>
        <w:ind w:left="709" w:hanging="283"/>
        <w:jc w:val="both"/>
        <w:rPr>
          <w:rFonts w:asciiTheme="minorHAnsi" w:hAnsiTheme="minorHAnsi" w:cstheme="minorHAnsi"/>
          <w:spacing w:val="-4"/>
        </w:rPr>
      </w:pPr>
      <w:r w:rsidRPr="00A3459D">
        <w:rPr>
          <w:rFonts w:asciiTheme="minorHAnsi" w:hAnsiTheme="minorHAnsi" w:cstheme="minorHAns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r>
      <w:r w:rsidRPr="00A3459D">
        <w:rPr>
          <w:rFonts w:asciiTheme="minorHAnsi" w:hAnsiTheme="minorHAnsi" w:cstheme="minorHAnsi"/>
          <w:spacing w:val="-4"/>
        </w:rPr>
        <w:br/>
        <w:t>i usług konsumpcyjnych w zakresie „kwartał do poprzedniego kwartału”), informujący czy nastąpiły zmiany cen lub kosztów i w jakiej wysokości,</w:t>
      </w:r>
    </w:p>
    <w:p w14:paraId="45D89801" w14:textId="77777777" w:rsidR="00B1209D" w:rsidRPr="00A3459D" w:rsidRDefault="00B1209D" w:rsidP="00371440">
      <w:pPr>
        <w:widowControl w:val="0"/>
        <w:numPr>
          <w:ilvl w:val="1"/>
          <w:numId w:val="107"/>
        </w:numPr>
        <w:tabs>
          <w:tab w:val="left" w:pos="709"/>
        </w:tabs>
        <w:suppressAutoHyphens w:val="0"/>
        <w:spacing w:line="276" w:lineRule="auto"/>
        <w:ind w:left="709" w:hanging="283"/>
        <w:jc w:val="both"/>
        <w:rPr>
          <w:rFonts w:asciiTheme="minorHAnsi" w:hAnsiTheme="minorHAnsi" w:cstheme="minorHAnsi"/>
          <w:spacing w:val="-6"/>
        </w:rPr>
      </w:pPr>
      <w:r w:rsidRPr="00A3459D">
        <w:rPr>
          <w:rFonts w:asciiTheme="minorHAnsi" w:hAnsiTheme="minorHAnsi" w:cstheme="minorHAns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214C32BC" w14:textId="77777777" w:rsidR="00B1209D" w:rsidRPr="00A3459D" w:rsidRDefault="00B1209D" w:rsidP="00371440">
      <w:pPr>
        <w:widowControl w:val="0"/>
        <w:numPr>
          <w:ilvl w:val="1"/>
          <w:numId w:val="107"/>
        </w:numPr>
        <w:tabs>
          <w:tab w:val="left" w:pos="709"/>
        </w:tabs>
        <w:suppressAutoHyphens w:val="0"/>
        <w:spacing w:line="276" w:lineRule="auto"/>
        <w:ind w:left="709" w:hanging="283"/>
        <w:jc w:val="both"/>
        <w:rPr>
          <w:rFonts w:asciiTheme="minorHAnsi" w:hAnsiTheme="minorHAnsi" w:cstheme="minorHAnsi"/>
          <w:spacing w:val="-4"/>
        </w:rPr>
      </w:pPr>
      <w:r w:rsidRPr="00A3459D">
        <w:rPr>
          <w:rFonts w:asciiTheme="minorHAnsi" w:hAnsiTheme="minorHAnsi" w:cstheme="minorHAnsi"/>
          <w:spacing w:val="-4"/>
        </w:rPr>
        <w:t xml:space="preserve">wniosek musi zawierać dowody jednoznacznie wskazujące, że zmiana cen materiałów </w:t>
      </w:r>
      <w:r w:rsidRPr="00A3459D">
        <w:rPr>
          <w:rFonts w:asciiTheme="minorHAnsi" w:hAnsiTheme="minorHAnsi" w:cstheme="minorHAnsi"/>
          <w:spacing w:val="-4"/>
        </w:rPr>
        <w:br/>
        <w:t>lub kosztów o ponad 10% w stosunku do cen lub kosztów obowiązujących w terminie składania oferty, wpłynęła na koszty wykonania zamówienia,</w:t>
      </w:r>
    </w:p>
    <w:p w14:paraId="03431E02" w14:textId="77777777" w:rsidR="00B1209D" w:rsidRPr="00A3459D" w:rsidRDefault="00B1209D" w:rsidP="00371440">
      <w:pPr>
        <w:widowControl w:val="0"/>
        <w:numPr>
          <w:ilvl w:val="1"/>
          <w:numId w:val="107"/>
        </w:numPr>
        <w:tabs>
          <w:tab w:val="left" w:pos="709"/>
        </w:tabs>
        <w:suppressAutoHyphens w:val="0"/>
        <w:spacing w:line="276" w:lineRule="auto"/>
        <w:ind w:left="709" w:hanging="283"/>
        <w:jc w:val="both"/>
        <w:rPr>
          <w:rFonts w:asciiTheme="minorHAnsi" w:hAnsiTheme="minorHAnsi" w:cstheme="minorHAnsi"/>
          <w:spacing w:val="-4"/>
        </w:rPr>
      </w:pPr>
      <w:r w:rsidRPr="00A3459D">
        <w:rPr>
          <w:rFonts w:asciiTheme="minorHAnsi" w:hAnsiTheme="minorHAnsi" w:cstheme="minorHAns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r>
      <w:r w:rsidRPr="00A3459D">
        <w:rPr>
          <w:rFonts w:asciiTheme="minorHAnsi" w:hAnsiTheme="minorHAnsi" w:cstheme="minorHAnsi"/>
          <w:spacing w:val="-4"/>
        </w:rPr>
        <w:softHyphen/>
        <w:t>jąco i zgodnie ze stanem faktycznym, w terminie 7 dni od dnia otrzymania wezwania,</w:t>
      </w:r>
    </w:p>
    <w:p w14:paraId="40E2DFAF" w14:textId="77777777" w:rsidR="00B1209D" w:rsidRPr="00A3459D" w:rsidRDefault="00B1209D" w:rsidP="00371440">
      <w:pPr>
        <w:widowControl w:val="0"/>
        <w:numPr>
          <w:ilvl w:val="1"/>
          <w:numId w:val="107"/>
        </w:numPr>
        <w:tabs>
          <w:tab w:val="left" w:pos="709"/>
        </w:tabs>
        <w:suppressAutoHyphens w:val="0"/>
        <w:spacing w:line="276" w:lineRule="auto"/>
        <w:ind w:left="709" w:hanging="283"/>
        <w:jc w:val="both"/>
        <w:rPr>
          <w:rFonts w:asciiTheme="minorHAnsi" w:hAnsiTheme="minorHAnsi" w:cstheme="minorHAnsi"/>
          <w:spacing w:val="-4"/>
        </w:rPr>
      </w:pPr>
      <w:r w:rsidRPr="00A3459D">
        <w:rPr>
          <w:rFonts w:asciiTheme="minorHAnsi" w:hAnsiTheme="minorHAnsi" w:cstheme="minorHAns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r>
      <w:r w:rsidRPr="00A3459D">
        <w:rPr>
          <w:rFonts w:asciiTheme="minorHAnsi" w:hAnsiTheme="minorHAnsi" w:cstheme="minorHAnsi"/>
          <w:spacing w:val="-4"/>
        </w:rPr>
        <w:br/>
        <w:t>do Zamawiającego lub Wykonawcy,</w:t>
      </w:r>
    </w:p>
    <w:p w14:paraId="5AAC15D1" w14:textId="77777777" w:rsidR="00B1209D" w:rsidRPr="00A3459D" w:rsidRDefault="00B1209D" w:rsidP="00371440">
      <w:pPr>
        <w:widowControl w:val="0"/>
        <w:numPr>
          <w:ilvl w:val="1"/>
          <w:numId w:val="107"/>
        </w:numPr>
        <w:tabs>
          <w:tab w:val="left" w:pos="709"/>
        </w:tabs>
        <w:suppressAutoHyphens w:val="0"/>
        <w:spacing w:line="276" w:lineRule="auto"/>
        <w:ind w:left="709" w:hanging="283"/>
        <w:jc w:val="both"/>
        <w:rPr>
          <w:rFonts w:asciiTheme="minorHAnsi" w:hAnsiTheme="minorHAnsi" w:cstheme="minorHAnsi"/>
          <w:spacing w:val="-4"/>
        </w:rPr>
      </w:pPr>
      <w:r w:rsidRPr="00A3459D">
        <w:rPr>
          <w:rFonts w:asciiTheme="minorHAnsi" w:hAnsiTheme="minorHAnsi" w:cstheme="minorHAnsi"/>
          <w:spacing w:val="-4"/>
        </w:rPr>
        <w:t xml:space="preserve">jeżeli bezsprzecznie zostanie wykazane, że zmiany ceny materiałów lub kosztów związanych </w:t>
      </w:r>
      <w:r w:rsidRPr="00A3459D">
        <w:rPr>
          <w:rFonts w:asciiTheme="minorHAnsi" w:hAnsiTheme="minorHAnsi" w:cstheme="minorHAnsi"/>
          <w:spacing w:val="-4"/>
        </w:rPr>
        <w:br/>
        <w:t>z realizacją zamówienia uzasadniają zmianę wysokości wynagrodzenia należnego Wykonawcy, Strony umowy zawrą stosowny aneks do umowy, określający nową wysokość wynagrodzenia Wykonawcy, z uwzględnieniem dowiedzionych zmian.</w:t>
      </w:r>
    </w:p>
    <w:p w14:paraId="16CDCA38" w14:textId="29475663" w:rsidR="00B1209D" w:rsidRPr="00A3459D" w:rsidRDefault="00B1209D" w:rsidP="00371440">
      <w:pPr>
        <w:widowControl w:val="0"/>
        <w:numPr>
          <w:ilvl w:val="0"/>
          <w:numId w:val="106"/>
        </w:numPr>
        <w:tabs>
          <w:tab w:val="left" w:pos="426"/>
        </w:tabs>
        <w:suppressAutoHyphens w:val="0"/>
        <w:spacing w:line="276" w:lineRule="auto"/>
        <w:ind w:left="426" w:hanging="426"/>
        <w:jc w:val="both"/>
        <w:rPr>
          <w:rFonts w:asciiTheme="minorHAnsi" w:hAnsiTheme="minorHAnsi" w:cstheme="minorHAnsi"/>
          <w:spacing w:val="-8"/>
        </w:rPr>
      </w:pPr>
      <w:r w:rsidRPr="00A3459D">
        <w:rPr>
          <w:rFonts w:asciiTheme="minorHAnsi" w:hAnsiTheme="minorHAnsi" w:cstheme="minorHAnsi"/>
          <w:spacing w:val="-8"/>
        </w:rPr>
        <w:t xml:space="preserve">Pierwsza zmiana wynagrodzenia należnego Wykonawcy może nastąpić nie wcześniej niż po upływie </w:t>
      </w:r>
      <w:r w:rsidRPr="00A3459D">
        <w:rPr>
          <w:rFonts w:asciiTheme="minorHAnsi" w:hAnsiTheme="minorHAnsi" w:cstheme="minorHAnsi"/>
          <w:spacing w:val="-8"/>
        </w:rPr>
        <w:br/>
      </w:r>
      <w:r w:rsidR="00B47B1B" w:rsidRPr="00A3459D">
        <w:rPr>
          <w:rFonts w:asciiTheme="minorHAnsi" w:hAnsiTheme="minorHAnsi" w:cstheme="minorHAnsi"/>
          <w:spacing w:val="-8"/>
        </w:rPr>
        <w:t>6</w:t>
      </w:r>
      <w:r w:rsidRPr="00A3459D">
        <w:rPr>
          <w:rFonts w:asciiTheme="minorHAnsi" w:hAnsiTheme="minorHAnsi" w:cstheme="minorHAnsi"/>
          <w:spacing w:val="-8"/>
        </w:rPr>
        <w:t xml:space="preserve"> miesięcy od daty rozpoczęcia realizacji zamówienia. Każda kolejna waloryzacja może być dokonywana po upływie </w:t>
      </w:r>
      <w:r w:rsidR="00B47B1B" w:rsidRPr="00A3459D">
        <w:rPr>
          <w:rFonts w:asciiTheme="minorHAnsi" w:hAnsiTheme="minorHAnsi" w:cstheme="minorHAnsi"/>
          <w:spacing w:val="-8"/>
        </w:rPr>
        <w:t>6</w:t>
      </w:r>
      <w:r w:rsidRPr="00A3459D">
        <w:rPr>
          <w:rFonts w:asciiTheme="minorHAnsi" w:hAnsiTheme="minorHAnsi" w:cstheme="minorHAnsi"/>
          <w:spacing w:val="-8"/>
        </w:rPr>
        <w:t xml:space="preserve"> miesięcy od poprzedniej waloryzacji i będzie wyliczana ze wskaźnika publikowanego przez Prezesa Głównego Urzędu Statystycznego za okres, który upłynął od poprzedniej waloryzacji. </w:t>
      </w:r>
    </w:p>
    <w:p w14:paraId="6FD39145" w14:textId="77777777" w:rsidR="00B1209D" w:rsidRPr="00A3459D" w:rsidRDefault="00B1209D" w:rsidP="00371440">
      <w:pPr>
        <w:widowControl w:val="0"/>
        <w:numPr>
          <w:ilvl w:val="0"/>
          <w:numId w:val="106"/>
        </w:numPr>
        <w:tabs>
          <w:tab w:val="left" w:pos="426"/>
        </w:tabs>
        <w:suppressAutoHyphens w:val="0"/>
        <w:spacing w:line="276" w:lineRule="auto"/>
        <w:ind w:left="426" w:hanging="426"/>
        <w:jc w:val="both"/>
        <w:rPr>
          <w:rFonts w:asciiTheme="minorHAnsi" w:hAnsiTheme="minorHAnsi" w:cstheme="minorHAnsi"/>
          <w:spacing w:val="-6"/>
        </w:rPr>
      </w:pPr>
      <w:r w:rsidRPr="00A3459D">
        <w:rPr>
          <w:rFonts w:asciiTheme="minorHAnsi" w:hAnsiTheme="minorHAnsi" w:cstheme="minorHAns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2278F67C" w14:textId="2B8522B4" w:rsidR="00B1209D" w:rsidRDefault="00B1209D" w:rsidP="00371440">
      <w:pPr>
        <w:widowControl w:val="0"/>
        <w:numPr>
          <w:ilvl w:val="0"/>
          <w:numId w:val="106"/>
        </w:numPr>
        <w:tabs>
          <w:tab w:val="left" w:pos="426"/>
        </w:tabs>
        <w:suppressAutoHyphens w:val="0"/>
        <w:spacing w:line="276" w:lineRule="auto"/>
        <w:ind w:left="426" w:hanging="426"/>
        <w:jc w:val="both"/>
        <w:rPr>
          <w:rFonts w:asciiTheme="minorHAnsi" w:hAnsiTheme="minorHAnsi" w:cstheme="minorHAnsi"/>
          <w:spacing w:val="-4"/>
        </w:rPr>
      </w:pPr>
      <w:r w:rsidRPr="00A3459D">
        <w:rPr>
          <w:rFonts w:asciiTheme="minorHAnsi" w:hAnsiTheme="minorHAnsi" w:cstheme="minorHAnsi"/>
          <w:spacing w:val="-4"/>
        </w:rPr>
        <w:t>Na podstawie art. 439 ust. 2 pkt 4 ustawy Prawo zamówień publicznych, Zamawiający określa maksymalną, dopuszczalną wartość zmiany wynagrodzenia należnego Wykonawcy w całym okresie realizacji zamówienia, w wyniku zastosowania postanowień, o których mowa w ust. 1 powyżej, na poziomie 30% ceny wybranej oferty.</w:t>
      </w:r>
    </w:p>
    <w:p w14:paraId="1594B49D" w14:textId="77777777" w:rsidR="00B1209D" w:rsidRPr="00A3459D" w:rsidRDefault="00B1209D" w:rsidP="00B47B1B">
      <w:pPr>
        <w:widowControl w:val="0"/>
        <w:tabs>
          <w:tab w:val="left" w:pos="360"/>
        </w:tabs>
        <w:suppressAutoHyphens w:val="0"/>
        <w:spacing w:before="120" w:line="276" w:lineRule="auto"/>
        <w:jc w:val="center"/>
        <w:rPr>
          <w:rFonts w:asciiTheme="minorHAnsi" w:hAnsiTheme="minorHAnsi" w:cstheme="minorHAnsi"/>
          <w:b/>
          <w:spacing w:val="-6"/>
        </w:rPr>
      </w:pPr>
      <w:r w:rsidRPr="00A3459D">
        <w:rPr>
          <w:rFonts w:asciiTheme="minorHAnsi" w:hAnsiTheme="minorHAnsi" w:cstheme="minorHAnsi"/>
          <w:b/>
          <w:spacing w:val="-6"/>
        </w:rPr>
        <w:t>Odstąpienie od umowy</w:t>
      </w:r>
    </w:p>
    <w:p w14:paraId="04E19C0B" w14:textId="2426A398" w:rsidR="00B1209D" w:rsidRPr="00A3459D" w:rsidRDefault="00B1209D" w:rsidP="00B1209D">
      <w:pPr>
        <w:widowControl w:val="0"/>
        <w:suppressAutoHyphens w:val="0"/>
        <w:spacing w:line="276" w:lineRule="auto"/>
        <w:jc w:val="center"/>
        <w:rPr>
          <w:rFonts w:asciiTheme="minorHAnsi" w:hAnsiTheme="minorHAnsi" w:cstheme="minorHAnsi"/>
          <w:b/>
          <w:spacing w:val="-6"/>
        </w:rPr>
      </w:pPr>
      <w:r w:rsidRPr="00A3459D">
        <w:rPr>
          <w:rFonts w:asciiTheme="minorHAnsi" w:hAnsiTheme="minorHAnsi" w:cstheme="minorHAnsi"/>
          <w:b/>
          <w:spacing w:val="-6"/>
        </w:rPr>
        <w:t>§1</w:t>
      </w:r>
      <w:r w:rsidR="00155BA3" w:rsidRPr="00A3459D">
        <w:rPr>
          <w:rFonts w:asciiTheme="minorHAnsi" w:hAnsiTheme="minorHAnsi" w:cstheme="minorHAnsi"/>
          <w:b/>
          <w:spacing w:val="-6"/>
        </w:rPr>
        <w:t>4</w:t>
      </w:r>
    </w:p>
    <w:p w14:paraId="5E2BFD87" w14:textId="77777777" w:rsidR="00B1209D" w:rsidRPr="00A3459D" w:rsidRDefault="00B1209D" w:rsidP="00371440">
      <w:pPr>
        <w:widowControl w:val="0"/>
        <w:numPr>
          <w:ilvl w:val="0"/>
          <w:numId w:val="108"/>
        </w:numPr>
        <w:suppressAutoHyphens w:val="0"/>
        <w:spacing w:line="276" w:lineRule="auto"/>
        <w:ind w:left="426" w:hanging="426"/>
        <w:jc w:val="both"/>
        <w:rPr>
          <w:rFonts w:asciiTheme="minorHAnsi" w:hAnsiTheme="minorHAnsi" w:cstheme="minorHAnsi"/>
          <w:b/>
          <w:spacing w:val="-4"/>
        </w:rPr>
      </w:pPr>
      <w:r w:rsidRPr="00A3459D">
        <w:rPr>
          <w:rFonts w:asciiTheme="minorHAnsi" w:hAnsiTheme="minorHAnsi" w:cstheme="minorHAnsi"/>
          <w:spacing w:val="-6"/>
          <w:lang w:eastAsia="pl-PL"/>
        </w:rPr>
        <w:t>Zamawiający może odstąpić od umowy z zachowaniem przesłanek i warunków określonych w art. 456 ustawy Prawo zamówień publicznych.</w:t>
      </w:r>
    </w:p>
    <w:p w14:paraId="58AA1256" w14:textId="77777777" w:rsidR="00B1209D" w:rsidRPr="00A3459D" w:rsidRDefault="00B1209D" w:rsidP="00371440">
      <w:pPr>
        <w:widowControl w:val="0"/>
        <w:numPr>
          <w:ilvl w:val="0"/>
          <w:numId w:val="108"/>
        </w:numPr>
        <w:suppressAutoHyphens w:val="0"/>
        <w:spacing w:line="276" w:lineRule="auto"/>
        <w:ind w:left="426" w:hanging="426"/>
        <w:jc w:val="both"/>
        <w:rPr>
          <w:rFonts w:asciiTheme="minorHAnsi" w:hAnsiTheme="minorHAnsi" w:cstheme="minorHAnsi"/>
          <w:bCs/>
          <w:spacing w:val="-4"/>
        </w:rPr>
      </w:pPr>
      <w:r w:rsidRPr="00A3459D">
        <w:rPr>
          <w:rFonts w:asciiTheme="minorHAnsi" w:hAnsiTheme="minorHAnsi" w:cstheme="minorHAnsi"/>
          <w:bCs/>
          <w:spacing w:val="-4"/>
        </w:rPr>
        <w:t xml:space="preserve">Zamawiającemu przysługuje również prawo odstąpienia od umowy w całości lub części </w:t>
      </w:r>
      <w:r w:rsidRPr="00A3459D">
        <w:rPr>
          <w:rFonts w:asciiTheme="minorHAnsi" w:hAnsiTheme="minorHAnsi" w:cstheme="minorHAnsi"/>
          <w:bCs/>
          <w:spacing w:val="-4"/>
        </w:rPr>
        <w:br/>
      </w:r>
      <w:r w:rsidRPr="00A3459D">
        <w:rPr>
          <w:rFonts w:asciiTheme="minorHAnsi" w:hAnsiTheme="minorHAnsi" w:cstheme="minorHAnsi"/>
          <w:bCs/>
          <w:spacing w:val="-4"/>
        </w:rPr>
        <w:lastRenderedPageBreak/>
        <w:t>w przypadku istotnego naruszenia przez Wykonawcę warunków umowy, jeżeli Wykonawca nie zaprzestanie naruszenia po upływie 14 dni od dnia wezwania przez Zamawiającego.</w:t>
      </w:r>
    </w:p>
    <w:p w14:paraId="0F8E5579" w14:textId="77777777" w:rsidR="00B1209D" w:rsidRPr="00A3459D" w:rsidRDefault="00B1209D" w:rsidP="00371440">
      <w:pPr>
        <w:widowControl w:val="0"/>
        <w:numPr>
          <w:ilvl w:val="0"/>
          <w:numId w:val="108"/>
        </w:numPr>
        <w:suppressAutoHyphens w:val="0"/>
        <w:spacing w:line="276" w:lineRule="auto"/>
        <w:ind w:left="426" w:hanging="426"/>
        <w:jc w:val="both"/>
        <w:rPr>
          <w:rFonts w:asciiTheme="minorHAnsi" w:hAnsiTheme="minorHAnsi" w:cstheme="minorHAnsi"/>
          <w:bCs/>
          <w:spacing w:val="-4"/>
        </w:rPr>
      </w:pPr>
      <w:r w:rsidRPr="00A3459D">
        <w:rPr>
          <w:rFonts w:asciiTheme="minorHAnsi" w:hAnsiTheme="minorHAnsi" w:cstheme="minorHAnsi"/>
          <w:bCs/>
          <w:spacing w:val="-4"/>
        </w:rPr>
        <w:t>Odstąpienie od umowy może nastąpić w terminie 30 dni od daty powzięcia informacji przez Zamawiającego o okolicznościach stanowiących przyczynę odstąpienia.</w:t>
      </w:r>
    </w:p>
    <w:p w14:paraId="6271A978" w14:textId="77777777" w:rsidR="00B1209D" w:rsidRPr="00A3459D" w:rsidRDefault="00B1209D" w:rsidP="00371440">
      <w:pPr>
        <w:widowControl w:val="0"/>
        <w:numPr>
          <w:ilvl w:val="0"/>
          <w:numId w:val="108"/>
        </w:numPr>
        <w:suppressAutoHyphens w:val="0"/>
        <w:spacing w:line="276" w:lineRule="auto"/>
        <w:ind w:left="426" w:hanging="426"/>
        <w:jc w:val="both"/>
        <w:rPr>
          <w:rFonts w:asciiTheme="minorHAnsi" w:hAnsiTheme="minorHAnsi" w:cstheme="minorHAnsi"/>
          <w:bCs/>
          <w:spacing w:val="-4"/>
        </w:rPr>
      </w:pPr>
      <w:r w:rsidRPr="00A3459D">
        <w:rPr>
          <w:rFonts w:asciiTheme="minorHAnsi" w:hAnsiTheme="minorHAnsi" w:cstheme="minorHAnsi"/>
          <w:bCs/>
          <w:spacing w:val="-4"/>
        </w:rPr>
        <w:t>Odstąpienie od umowy następuje pod rygorem nieważności w formie pisemnej, ze wskazaniem podstawy odstąpienia.</w:t>
      </w:r>
    </w:p>
    <w:p w14:paraId="3D7F485F" w14:textId="77777777" w:rsidR="00B1209D" w:rsidRPr="00A3459D" w:rsidRDefault="00B1209D" w:rsidP="00371440">
      <w:pPr>
        <w:widowControl w:val="0"/>
        <w:numPr>
          <w:ilvl w:val="0"/>
          <w:numId w:val="108"/>
        </w:numPr>
        <w:suppressAutoHyphens w:val="0"/>
        <w:spacing w:line="276" w:lineRule="auto"/>
        <w:ind w:left="426" w:hanging="426"/>
        <w:jc w:val="both"/>
        <w:rPr>
          <w:rFonts w:asciiTheme="minorHAnsi" w:hAnsiTheme="minorHAnsi" w:cstheme="minorHAnsi"/>
          <w:bCs/>
          <w:spacing w:val="-4"/>
        </w:rPr>
      </w:pPr>
      <w:r w:rsidRPr="00A3459D">
        <w:rPr>
          <w:rFonts w:asciiTheme="minorHAnsi" w:hAnsiTheme="minorHAnsi" w:cstheme="minorHAnsi"/>
          <w:bCs/>
          <w:spacing w:val="-4"/>
        </w:rPr>
        <w:t>Wykonawcy należne jest wynagrodzenie wyłącznie za usługi wykonane należycie do chwili odstąpienia od umowy.</w:t>
      </w:r>
    </w:p>
    <w:p w14:paraId="57082DF1" w14:textId="795ED61B" w:rsidR="00B1209D" w:rsidRPr="00A3459D" w:rsidRDefault="00B1209D" w:rsidP="00B1209D">
      <w:pPr>
        <w:widowControl w:val="0"/>
        <w:suppressAutoHyphens w:val="0"/>
        <w:spacing w:line="276" w:lineRule="auto"/>
        <w:jc w:val="center"/>
        <w:rPr>
          <w:rFonts w:asciiTheme="minorHAnsi" w:hAnsiTheme="minorHAnsi" w:cstheme="minorHAnsi"/>
          <w:b/>
        </w:rPr>
      </w:pPr>
      <w:r w:rsidRPr="00A3459D">
        <w:rPr>
          <w:rFonts w:asciiTheme="minorHAnsi" w:hAnsiTheme="minorHAnsi" w:cstheme="minorHAnsi"/>
          <w:b/>
        </w:rPr>
        <w:t>Ochrona danych osobowych</w:t>
      </w:r>
    </w:p>
    <w:p w14:paraId="6FD750B0" w14:textId="4B06A5DA" w:rsidR="00B1209D" w:rsidRPr="00A3459D" w:rsidRDefault="00B1209D" w:rsidP="00B1209D">
      <w:pPr>
        <w:widowControl w:val="0"/>
        <w:suppressAutoHyphens w:val="0"/>
        <w:spacing w:line="276" w:lineRule="auto"/>
        <w:jc w:val="center"/>
        <w:rPr>
          <w:rFonts w:asciiTheme="minorHAnsi" w:hAnsiTheme="minorHAnsi" w:cstheme="minorHAnsi"/>
          <w:b/>
          <w:bCs/>
          <w:lang w:eastAsia="en-US"/>
        </w:rPr>
      </w:pPr>
      <w:r w:rsidRPr="00A3459D">
        <w:rPr>
          <w:rFonts w:asciiTheme="minorHAnsi" w:hAnsiTheme="minorHAnsi" w:cstheme="minorHAnsi"/>
          <w:b/>
          <w:bCs/>
          <w:lang w:eastAsia="en-US"/>
        </w:rPr>
        <w:t>§</w:t>
      </w:r>
      <w:r w:rsidR="00155BA3" w:rsidRPr="00A3459D">
        <w:rPr>
          <w:rFonts w:asciiTheme="minorHAnsi" w:hAnsiTheme="minorHAnsi" w:cstheme="minorHAnsi"/>
          <w:b/>
          <w:bCs/>
          <w:lang w:eastAsia="en-US"/>
        </w:rPr>
        <w:t>15</w:t>
      </w:r>
    </w:p>
    <w:p w14:paraId="323F5D7C" w14:textId="2D911601" w:rsidR="00B1209D" w:rsidRPr="00A3459D" w:rsidRDefault="00B1209D" w:rsidP="0056369D">
      <w:pPr>
        <w:widowControl w:val="0"/>
        <w:numPr>
          <w:ilvl w:val="0"/>
          <w:numId w:val="62"/>
        </w:numPr>
        <w:tabs>
          <w:tab w:val="clear" w:pos="720"/>
          <w:tab w:val="num" w:pos="426"/>
        </w:tabs>
        <w:suppressAutoHyphens w:val="0"/>
        <w:spacing w:line="276" w:lineRule="auto"/>
        <w:ind w:left="426" w:hanging="426"/>
        <w:jc w:val="both"/>
        <w:rPr>
          <w:rFonts w:asciiTheme="minorHAnsi" w:hAnsiTheme="minorHAnsi" w:cstheme="minorHAnsi"/>
          <w:bCs/>
          <w:spacing w:val="-8"/>
          <w:lang w:eastAsia="en-US"/>
        </w:rPr>
      </w:pPr>
      <w:r w:rsidRPr="00A3459D">
        <w:rPr>
          <w:rFonts w:asciiTheme="minorHAnsi" w:hAnsiTheme="minorHAnsi" w:cstheme="minorHAnsi"/>
          <w:spacing w:val="-8"/>
          <w:lang w:eastAsia="en-US"/>
        </w:rPr>
        <w:t>Wykonawca jako administrator danych osobowych oświadcza, że zapoznał się z przepisami o ochronie danych osobowych, w szczególności zawartymi w Rozporządzeniu Parlamentu Europej</w:t>
      </w:r>
      <w:r w:rsidRPr="00A3459D">
        <w:rPr>
          <w:rFonts w:asciiTheme="minorHAnsi" w:hAnsiTheme="minorHAnsi" w:cstheme="minorHAnsi"/>
          <w:spacing w:val="-8"/>
          <w:lang w:eastAsia="en-US"/>
        </w:rPr>
        <w:softHyphen/>
        <w:t xml:space="preserve">skiego i Rady (UE) 2016/679 z dnia 27 kwietnia 2016 r. w sprawie ochrony osób fizycznych w związku </w:t>
      </w:r>
      <w:r w:rsidRPr="00A3459D">
        <w:rPr>
          <w:rFonts w:asciiTheme="minorHAnsi" w:hAnsiTheme="minorHAnsi" w:cstheme="minorHAnsi"/>
          <w:spacing w:val="-8"/>
          <w:lang w:eastAsia="en-US"/>
        </w:rPr>
        <w:br/>
        <w:t>z przetwarzaniem danych osobowych i w sprawie swobodnego przepływu takich danych oraz uchylenia dyrektywy 95/46/WE (ogólnego rozporządzenia o ochronie danych), u</w:t>
      </w:r>
      <w:r w:rsidRPr="00A3459D">
        <w:rPr>
          <w:rFonts w:asciiTheme="minorHAnsi" w:hAnsiTheme="minorHAnsi" w:cstheme="minorHAnsi"/>
          <w:bCs/>
          <w:spacing w:val="-8"/>
          <w:lang w:eastAsia="en-US"/>
        </w:rPr>
        <w:t>stawie</w:t>
      </w:r>
      <w:r w:rsidRPr="00A3459D">
        <w:rPr>
          <w:rFonts w:asciiTheme="minorHAnsi" w:hAnsiTheme="minorHAnsi" w:cstheme="minorHAnsi"/>
          <w:spacing w:val="-8"/>
          <w:lang w:eastAsia="en-US"/>
        </w:rPr>
        <w:t xml:space="preserve"> z dnia 10 maja 2018 r. o </w:t>
      </w:r>
      <w:r w:rsidRPr="00A3459D">
        <w:rPr>
          <w:rFonts w:asciiTheme="minorHAnsi" w:hAnsiTheme="minorHAnsi" w:cstheme="minorHAnsi"/>
          <w:bCs/>
          <w:spacing w:val="-8"/>
          <w:lang w:eastAsia="en-US"/>
        </w:rPr>
        <w:t>ochronie danych osobowych,</w:t>
      </w:r>
      <w:r w:rsidRPr="00A3459D">
        <w:rPr>
          <w:rFonts w:asciiTheme="minorHAnsi" w:hAnsiTheme="minorHAnsi" w:cstheme="minorHAnsi"/>
          <w:spacing w:val="-8"/>
          <w:lang w:eastAsia="en-US"/>
        </w:rPr>
        <w:t xml:space="preserve"> ustawie </w:t>
      </w:r>
      <w:r w:rsidRPr="00A3459D">
        <w:rPr>
          <w:rFonts w:asciiTheme="minorHAnsi" w:hAnsiTheme="minorHAnsi" w:cstheme="minorHAnsi"/>
          <w:bCs/>
          <w:spacing w:val="-8"/>
          <w:lang w:eastAsia="en-US"/>
        </w:rPr>
        <w:t>z dnia 11 września 2015 r. o działalności ubezpieczeniowej i reasekuracyjnej oraz w innych obowiązujących aktach prawnych.</w:t>
      </w:r>
    </w:p>
    <w:p w14:paraId="43F2271A" w14:textId="77777777" w:rsidR="00B1209D" w:rsidRPr="00A3459D" w:rsidRDefault="00B1209D" w:rsidP="0056369D">
      <w:pPr>
        <w:widowControl w:val="0"/>
        <w:numPr>
          <w:ilvl w:val="0"/>
          <w:numId w:val="62"/>
        </w:numPr>
        <w:tabs>
          <w:tab w:val="clear" w:pos="720"/>
          <w:tab w:val="num" w:pos="426"/>
        </w:tabs>
        <w:suppressAutoHyphens w:val="0"/>
        <w:spacing w:line="276" w:lineRule="auto"/>
        <w:ind w:left="426" w:hanging="426"/>
        <w:jc w:val="both"/>
        <w:rPr>
          <w:rFonts w:asciiTheme="minorHAnsi" w:hAnsiTheme="minorHAnsi" w:cstheme="minorHAnsi"/>
          <w:lang w:eastAsia="en-US"/>
        </w:rPr>
      </w:pPr>
      <w:r w:rsidRPr="00A3459D">
        <w:rPr>
          <w:rFonts w:asciiTheme="minorHAnsi" w:hAnsiTheme="minorHAnsi" w:cstheme="minorHAnsi"/>
          <w:lang w:eastAsia="en-US"/>
        </w:rPr>
        <w:t>Wykonawca zobowiązuje się do wdrożenia rozwiązań i regulacji celem prawidłowego wykonania obowiązków wynikających z przepisów wskazanych w ust. 1.</w:t>
      </w:r>
    </w:p>
    <w:p w14:paraId="3BD2EE1B" w14:textId="77777777" w:rsidR="00B1209D" w:rsidRPr="00A3459D" w:rsidRDefault="00B1209D" w:rsidP="0056369D">
      <w:pPr>
        <w:widowControl w:val="0"/>
        <w:numPr>
          <w:ilvl w:val="0"/>
          <w:numId w:val="62"/>
        </w:numPr>
        <w:tabs>
          <w:tab w:val="clear" w:pos="720"/>
          <w:tab w:val="num" w:pos="426"/>
        </w:tabs>
        <w:suppressAutoHyphens w:val="0"/>
        <w:spacing w:line="276" w:lineRule="auto"/>
        <w:ind w:left="426" w:hanging="426"/>
        <w:jc w:val="both"/>
        <w:rPr>
          <w:rFonts w:asciiTheme="minorHAnsi" w:hAnsiTheme="minorHAnsi" w:cstheme="minorHAnsi"/>
          <w:lang w:eastAsia="en-US"/>
        </w:rPr>
      </w:pPr>
      <w:r w:rsidRPr="00A3459D">
        <w:rPr>
          <w:rFonts w:asciiTheme="minorHAnsi" w:hAnsiTheme="minorHAnsi" w:cstheme="minorHAnsi"/>
          <w:lang w:eastAsia="en-US"/>
        </w:rPr>
        <w:t>Wykonawca oświadcza, iż dysponuje środkami zabezpieczającymi dane osobowe.</w:t>
      </w:r>
    </w:p>
    <w:p w14:paraId="26055D99" w14:textId="77777777" w:rsidR="00B1209D" w:rsidRPr="00A3459D" w:rsidRDefault="00B1209D" w:rsidP="0056369D">
      <w:pPr>
        <w:widowControl w:val="0"/>
        <w:numPr>
          <w:ilvl w:val="0"/>
          <w:numId w:val="62"/>
        </w:numPr>
        <w:tabs>
          <w:tab w:val="clear" w:pos="720"/>
          <w:tab w:val="num" w:pos="426"/>
        </w:tabs>
        <w:suppressAutoHyphens w:val="0"/>
        <w:spacing w:line="276" w:lineRule="auto"/>
        <w:ind w:left="426" w:hanging="426"/>
        <w:jc w:val="both"/>
        <w:rPr>
          <w:rFonts w:asciiTheme="minorHAnsi" w:hAnsiTheme="minorHAnsi" w:cstheme="minorHAnsi"/>
          <w:lang w:eastAsia="en-US"/>
        </w:rPr>
      </w:pPr>
      <w:r w:rsidRPr="00A3459D">
        <w:rPr>
          <w:rFonts w:asciiTheme="minorHAnsi" w:hAnsiTheme="minorHAnsi" w:cstheme="minorHAnsi"/>
          <w:lang w:eastAsia="en-US"/>
        </w:rPr>
        <w:t>Wykonawca zobowiązuje się do przestrzegania i stosowania zasad ochrony danych osobowych, o których mowa w ust. 1, w szczególności do:</w:t>
      </w:r>
    </w:p>
    <w:p w14:paraId="36E47D9D" w14:textId="77777777" w:rsidR="00B1209D" w:rsidRPr="00A3459D" w:rsidRDefault="00B1209D" w:rsidP="0056369D">
      <w:pPr>
        <w:widowControl w:val="0"/>
        <w:numPr>
          <w:ilvl w:val="0"/>
          <w:numId w:val="63"/>
        </w:numPr>
        <w:tabs>
          <w:tab w:val="clear" w:pos="720"/>
          <w:tab w:val="num" w:pos="426"/>
        </w:tabs>
        <w:suppressAutoHyphens w:val="0"/>
        <w:spacing w:line="276" w:lineRule="auto"/>
        <w:ind w:left="426" w:hanging="426"/>
        <w:jc w:val="both"/>
        <w:rPr>
          <w:rFonts w:asciiTheme="minorHAnsi" w:hAnsiTheme="minorHAnsi" w:cstheme="minorHAnsi"/>
          <w:lang w:eastAsia="en-US"/>
        </w:rPr>
      </w:pPr>
      <w:r w:rsidRPr="00A3459D">
        <w:rPr>
          <w:rFonts w:asciiTheme="minorHAnsi" w:hAnsiTheme="minorHAnsi" w:cstheme="minorHAnsi"/>
          <w:lang w:eastAsia="en-US"/>
        </w:rPr>
        <w:t>adekwatnego, stosownego oraz ograniczonego do tego, co niezbędne do celów, w których dane są przetwarzane,</w:t>
      </w:r>
    </w:p>
    <w:p w14:paraId="76B3D15D" w14:textId="77777777" w:rsidR="00B1209D" w:rsidRPr="00A3459D" w:rsidRDefault="00B1209D" w:rsidP="0056369D">
      <w:pPr>
        <w:widowControl w:val="0"/>
        <w:numPr>
          <w:ilvl w:val="0"/>
          <w:numId w:val="63"/>
        </w:numPr>
        <w:tabs>
          <w:tab w:val="clear" w:pos="720"/>
          <w:tab w:val="num" w:pos="426"/>
        </w:tabs>
        <w:suppressAutoHyphens w:val="0"/>
        <w:spacing w:line="276" w:lineRule="auto"/>
        <w:ind w:left="426" w:hanging="426"/>
        <w:jc w:val="both"/>
        <w:rPr>
          <w:rFonts w:asciiTheme="minorHAnsi" w:hAnsiTheme="minorHAnsi" w:cstheme="minorHAnsi"/>
          <w:lang w:eastAsia="en-US"/>
        </w:rPr>
      </w:pPr>
      <w:r w:rsidRPr="00A3459D">
        <w:rPr>
          <w:rFonts w:asciiTheme="minorHAnsi" w:hAnsiTheme="minorHAnsi" w:cstheme="minorHAnsi"/>
          <w:lang w:eastAsia="en-US"/>
        </w:rPr>
        <w:t>zabezpieczenia danych osobowych przed ich udostępnieniem osobom nieupoważnionym,</w:t>
      </w:r>
    </w:p>
    <w:p w14:paraId="6B73DB1D" w14:textId="77777777" w:rsidR="00B1209D" w:rsidRPr="00A3459D" w:rsidRDefault="00B1209D" w:rsidP="0056369D">
      <w:pPr>
        <w:widowControl w:val="0"/>
        <w:numPr>
          <w:ilvl w:val="0"/>
          <w:numId w:val="63"/>
        </w:numPr>
        <w:tabs>
          <w:tab w:val="clear" w:pos="720"/>
          <w:tab w:val="num" w:pos="426"/>
        </w:tabs>
        <w:suppressAutoHyphens w:val="0"/>
        <w:spacing w:line="276" w:lineRule="auto"/>
        <w:ind w:left="426" w:hanging="426"/>
        <w:jc w:val="both"/>
        <w:rPr>
          <w:rFonts w:asciiTheme="minorHAnsi" w:hAnsiTheme="minorHAnsi" w:cstheme="minorHAnsi"/>
          <w:lang w:eastAsia="en-US"/>
        </w:rPr>
      </w:pPr>
      <w:r w:rsidRPr="00A3459D">
        <w:rPr>
          <w:rFonts w:asciiTheme="minorHAnsi" w:hAnsiTheme="minorHAnsi" w:cstheme="minorHAnsi"/>
          <w:lang w:eastAsia="en-US"/>
        </w:rPr>
        <w:t>zachowania szczególnej staranności w trakcie dokonywania operacji przetwarzania danych osobowych w celu ochrony interesów osób, których dane dotyczą,</w:t>
      </w:r>
    </w:p>
    <w:p w14:paraId="56A9CAF7" w14:textId="77777777" w:rsidR="00B1209D" w:rsidRPr="00A3459D" w:rsidRDefault="00B1209D" w:rsidP="0056369D">
      <w:pPr>
        <w:widowControl w:val="0"/>
        <w:numPr>
          <w:ilvl w:val="0"/>
          <w:numId w:val="63"/>
        </w:numPr>
        <w:tabs>
          <w:tab w:val="clear" w:pos="720"/>
          <w:tab w:val="num" w:pos="426"/>
        </w:tabs>
        <w:suppressAutoHyphens w:val="0"/>
        <w:spacing w:line="276" w:lineRule="auto"/>
        <w:ind w:left="426" w:hanging="426"/>
        <w:jc w:val="both"/>
        <w:rPr>
          <w:rFonts w:asciiTheme="minorHAnsi" w:hAnsiTheme="minorHAnsi" w:cstheme="minorHAnsi"/>
          <w:lang w:eastAsia="en-US"/>
        </w:rPr>
      </w:pPr>
      <w:r w:rsidRPr="00A3459D">
        <w:rPr>
          <w:rFonts w:asciiTheme="minorHAnsi" w:hAnsiTheme="minorHAnsi" w:cstheme="minorHAnsi"/>
          <w:lang w:eastAsia="en-US"/>
        </w:rPr>
        <w:t xml:space="preserve">zachowania w tajemnicy danych osobowych oraz sposobów ich zabezpieczenia, w tym także </w:t>
      </w:r>
      <w:r w:rsidRPr="00A3459D">
        <w:rPr>
          <w:rFonts w:asciiTheme="minorHAnsi" w:hAnsiTheme="minorHAnsi" w:cstheme="minorHAnsi"/>
          <w:lang w:eastAsia="en-US"/>
        </w:rPr>
        <w:br/>
        <w:t xml:space="preserve">po rozwiązaniu umowy oraz zobowiązuje się zapewnić, aby osoby mające dostęp </w:t>
      </w:r>
      <w:r w:rsidRPr="00A3459D">
        <w:rPr>
          <w:rFonts w:asciiTheme="minorHAnsi" w:hAnsiTheme="minorHAnsi" w:cstheme="minorHAnsi"/>
          <w:lang w:eastAsia="en-US"/>
        </w:rPr>
        <w:br/>
        <w:t>do przetwarzania danych osobowych zachowały je oraz sposoby ich zabezpieczeń w tajemnicy, w tym także po rozwiązaniu umowy,</w:t>
      </w:r>
    </w:p>
    <w:p w14:paraId="4ADC4111" w14:textId="77777777" w:rsidR="00B1209D" w:rsidRPr="00A3459D" w:rsidRDefault="00B1209D" w:rsidP="0056369D">
      <w:pPr>
        <w:widowControl w:val="0"/>
        <w:numPr>
          <w:ilvl w:val="0"/>
          <w:numId w:val="63"/>
        </w:numPr>
        <w:tabs>
          <w:tab w:val="clear" w:pos="720"/>
          <w:tab w:val="num" w:pos="426"/>
        </w:tabs>
        <w:suppressAutoHyphens w:val="0"/>
        <w:spacing w:line="276" w:lineRule="auto"/>
        <w:ind w:left="426" w:hanging="426"/>
        <w:jc w:val="both"/>
        <w:rPr>
          <w:rFonts w:asciiTheme="minorHAnsi" w:hAnsiTheme="minorHAnsi" w:cstheme="minorHAnsi"/>
          <w:spacing w:val="-4"/>
          <w:lang w:eastAsia="en-US"/>
        </w:rPr>
      </w:pPr>
      <w:r w:rsidRPr="00A3459D">
        <w:rPr>
          <w:rFonts w:asciiTheme="minorHAnsi" w:hAnsiTheme="minorHAnsi" w:cstheme="minorHAnsi"/>
          <w:spacing w:val="-4"/>
          <w:lang w:eastAsia="en-US"/>
        </w:rPr>
        <w:t xml:space="preserve">niekopiowania, nieprzekazywania, niewykorzystywania, nieujawniania, niepowielania danych osobowych uzyskanych od Zamawiającego lub w jakikolwiek sposób ich nierozpowszechniania, </w:t>
      </w:r>
      <w:r w:rsidRPr="00A3459D">
        <w:rPr>
          <w:rFonts w:asciiTheme="minorHAnsi" w:hAnsiTheme="minorHAnsi" w:cstheme="minorHAnsi"/>
          <w:spacing w:val="-4"/>
          <w:lang w:eastAsia="en-US"/>
        </w:rPr>
        <w:br/>
        <w:t>z wyjątkiem sytuacji, gdy wykorzystanie tych danych następuje w celu wykonania niniejszej umowy.</w:t>
      </w:r>
    </w:p>
    <w:p w14:paraId="7EB9131F" w14:textId="75FDD61C" w:rsidR="00B1209D" w:rsidRPr="00A3459D" w:rsidRDefault="00B1209D" w:rsidP="00B1209D">
      <w:pPr>
        <w:widowControl w:val="0"/>
        <w:tabs>
          <w:tab w:val="left" w:pos="360"/>
        </w:tabs>
        <w:suppressAutoHyphens w:val="0"/>
        <w:spacing w:before="120" w:line="276" w:lineRule="auto"/>
        <w:jc w:val="center"/>
        <w:rPr>
          <w:rFonts w:asciiTheme="minorHAnsi" w:hAnsiTheme="minorHAnsi" w:cstheme="minorHAnsi"/>
          <w:b/>
        </w:rPr>
      </w:pPr>
      <w:r w:rsidRPr="00A3459D">
        <w:rPr>
          <w:rFonts w:asciiTheme="minorHAnsi" w:hAnsiTheme="minorHAnsi" w:cstheme="minorHAnsi"/>
          <w:b/>
        </w:rPr>
        <w:t>Postanowienia końcowe</w:t>
      </w:r>
    </w:p>
    <w:p w14:paraId="1D1F8653" w14:textId="287A9C24" w:rsidR="00B1209D" w:rsidRPr="00A3459D" w:rsidRDefault="00B1209D" w:rsidP="00B1209D">
      <w:pPr>
        <w:widowControl w:val="0"/>
        <w:suppressAutoHyphens w:val="0"/>
        <w:spacing w:line="276" w:lineRule="auto"/>
        <w:jc w:val="center"/>
        <w:rPr>
          <w:rFonts w:asciiTheme="minorHAnsi" w:hAnsiTheme="minorHAnsi" w:cstheme="minorHAnsi"/>
          <w:b/>
        </w:rPr>
      </w:pPr>
      <w:r w:rsidRPr="00A3459D">
        <w:rPr>
          <w:rFonts w:asciiTheme="minorHAnsi" w:hAnsiTheme="minorHAnsi" w:cstheme="minorHAnsi"/>
          <w:b/>
        </w:rPr>
        <w:t>§1</w:t>
      </w:r>
      <w:r w:rsidR="00155BA3" w:rsidRPr="00A3459D">
        <w:rPr>
          <w:rFonts w:asciiTheme="minorHAnsi" w:hAnsiTheme="minorHAnsi" w:cstheme="minorHAnsi"/>
          <w:b/>
        </w:rPr>
        <w:t>6</w:t>
      </w:r>
    </w:p>
    <w:p w14:paraId="5D70CD95" w14:textId="77777777" w:rsidR="00B1209D" w:rsidRPr="00A3459D" w:rsidRDefault="00B1209D" w:rsidP="00B1209D">
      <w:pPr>
        <w:widowControl w:val="0"/>
        <w:tabs>
          <w:tab w:val="left" w:pos="360"/>
        </w:tabs>
        <w:suppressAutoHyphens w:val="0"/>
        <w:spacing w:line="276" w:lineRule="auto"/>
        <w:jc w:val="both"/>
        <w:rPr>
          <w:rFonts w:asciiTheme="minorHAnsi" w:hAnsiTheme="minorHAnsi" w:cstheme="minorHAnsi"/>
        </w:rPr>
      </w:pPr>
      <w:r w:rsidRPr="00A3459D">
        <w:rPr>
          <w:rFonts w:asciiTheme="minorHAnsi" w:hAnsiTheme="minorHAnsi" w:cstheme="minorHAnsi"/>
        </w:rPr>
        <w:t>Integralną częścią niniejszej umowy jest:</w:t>
      </w:r>
    </w:p>
    <w:p w14:paraId="4B8BA625" w14:textId="77777777" w:rsidR="00B1209D" w:rsidRPr="00A3459D" w:rsidRDefault="00B1209D" w:rsidP="0056369D">
      <w:pPr>
        <w:widowControl w:val="0"/>
        <w:numPr>
          <w:ilvl w:val="0"/>
          <w:numId w:val="64"/>
        </w:numPr>
        <w:tabs>
          <w:tab w:val="clear" w:pos="0"/>
          <w:tab w:val="num"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specyfikacja warunków zamówienia,</w:t>
      </w:r>
    </w:p>
    <w:p w14:paraId="4771AB30" w14:textId="1855717A" w:rsidR="00B1209D" w:rsidRPr="00A3459D" w:rsidRDefault="00B1209D" w:rsidP="0056369D">
      <w:pPr>
        <w:widowControl w:val="0"/>
        <w:numPr>
          <w:ilvl w:val="0"/>
          <w:numId w:val="64"/>
        </w:numPr>
        <w:tabs>
          <w:tab w:val="clear" w:pos="0"/>
          <w:tab w:val="num"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 xml:space="preserve">ogólne/szczególne warunki ubezpieczenia aktualne na dzień składania ofert i obowiązujące przez cały okres realizacji zamówienia, </w:t>
      </w:r>
      <w:r w:rsidR="001F5067" w:rsidRPr="00A3459D">
        <w:rPr>
          <w:rFonts w:asciiTheme="minorHAnsi" w:hAnsiTheme="minorHAnsi" w:cstheme="minorHAnsi"/>
        </w:rPr>
        <w:t>wskazane w formularzu oferty,</w:t>
      </w:r>
    </w:p>
    <w:p w14:paraId="6EC130CB" w14:textId="77777777" w:rsidR="00B1209D" w:rsidRPr="00A3459D" w:rsidRDefault="00B1209D" w:rsidP="0056369D">
      <w:pPr>
        <w:widowControl w:val="0"/>
        <w:numPr>
          <w:ilvl w:val="0"/>
          <w:numId w:val="64"/>
        </w:numPr>
        <w:tabs>
          <w:tab w:val="clear" w:pos="0"/>
          <w:tab w:val="num"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oferta złożona przez Wykonawcę z dnia ......................,</w:t>
      </w:r>
    </w:p>
    <w:p w14:paraId="0479CC38" w14:textId="77777777" w:rsidR="00B1209D" w:rsidRPr="00A3459D" w:rsidRDefault="00B1209D" w:rsidP="0056369D">
      <w:pPr>
        <w:widowControl w:val="0"/>
        <w:numPr>
          <w:ilvl w:val="0"/>
          <w:numId w:val="64"/>
        </w:numPr>
        <w:tabs>
          <w:tab w:val="clear" w:pos="0"/>
          <w:tab w:val="num"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 xml:space="preserve">załącznik nr 1 do umowy, tj. dokument kalkulacyjny określający szczegółowy sposób obliczenia składki, tzn. zastosowane niezmienne stawki i składki roczne w odniesieniu do poszczególnych </w:t>
      </w:r>
      <w:r w:rsidRPr="00A3459D">
        <w:rPr>
          <w:rFonts w:asciiTheme="minorHAnsi" w:hAnsiTheme="minorHAnsi" w:cstheme="minorHAnsi"/>
        </w:rPr>
        <w:lastRenderedPageBreak/>
        <w:t>pojazdów i rodzajów ubezpieczenia,</w:t>
      </w:r>
    </w:p>
    <w:p w14:paraId="4F9C262F" w14:textId="77777777" w:rsidR="00B1209D" w:rsidRPr="00A3459D" w:rsidRDefault="00B1209D" w:rsidP="0056369D">
      <w:pPr>
        <w:widowControl w:val="0"/>
        <w:numPr>
          <w:ilvl w:val="0"/>
          <w:numId w:val="64"/>
        </w:numPr>
        <w:tabs>
          <w:tab w:val="clear" w:pos="0"/>
          <w:tab w:val="num"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dokumenty ubezpieczeniowe wystawiane przez Wykonawcę.</w:t>
      </w:r>
    </w:p>
    <w:p w14:paraId="3471A880" w14:textId="53BD95D9" w:rsidR="00B1209D" w:rsidRPr="00A3459D" w:rsidRDefault="00B1209D" w:rsidP="00B1209D">
      <w:pPr>
        <w:widowControl w:val="0"/>
        <w:suppressAutoHyphens w:val="0"/>
        <w:spacing w:before="80" w:line="276" w:lineRule="auto"/>
        <w:jc w:val="center"/>
        <w:rPr>
          <w:rFonts w:asciiTheme="minorHAnsi" w:hAnsiTheme="minorHAnsi" w:cstheme="minorHAnsi"/>
          <w:b/>
        </w:rPr>
      </w:pPr>
      <w:r w:rsidRPr="00A3459D">
        <w:rPr>
          <w:rFonts w:asciiTheme="minorHAnsi" w:hAnsiTheme="minorHAnsi" w:cstheme="minorHAnsi"/>
          <w:b/>
        </w:rPr>
        <w:t>§1</w:t>
      </w:r>
      <w:r w:rsidR="00155BA3" w:rsidRPr="00A3459D">
        <w:rPr>
          <w:rFonts w:asciiTheme="minorHAnsi" w:hAnsiTheme="minorHAnsi" w:cstheme="minorHAnsi"/>
          <w:b/>
        </w:rPr>
        <w:t>7</w:t>
      </w:r>
    </w:p>
    <w:p w14:paraId="0759FEA9" w14:textId="77777777" w:rsidR="00B1209D" w:rsidRPr="00A3459D" w:rsidRDefault="00B1209D" w:rsidP="00B1209D">
      <w:pPr>
        <w:widowControl w:val="0"/>
        <w:suppressAutoHyphens w:val="0"/>
        <w:spacing w:line="276" w:lineRule="auto"/>
        <w:jc w:val="both"/>
        <w:rPr>
          <w:rFonts w:asciiTheme="minorHAnsi" w:hAnsiTheme="minorHAnsi" w:cstheme="minorHAnsi"/>
        </w:rPr>
      </w:pPr>
      <w:r w:rsidRPr="00A3459D">
        <w:rPr>
          <w:rFonts w:asciiTheme="minorHAnsi" w:hAnsiTheme="minorHAnsi" w:cstheme="minorHAnsi"/>
        </w:rPr>
        <w:t>Wierzytelności wynikające z umowy, dotyczące rozliczeń między Zamawiającym i Wykonawcą, nie mogą być zbyte na rzecz osób trzecich bez zgody obu stron.</w:t>
      </w:r>
    </w:p>
    <w:p w14:paraId="228B49CD" w14:textId="1B92CE14" w:rsidR="00B1209D" w:rsidRPr="00A3459D" w:rsidRDefault="00B1209D" w:rsidP="00B1209D">
      <w:pPr>
        <w:widowControl w:val="0"/>
        <w:suppressAutoHyphens w:val="0"/>
        <w:spacing w:before="80" w:line="276" w:lineRule="auto"/>
        <w:jc w:val="center"/>
        <w:rPr>
          <w:rFonts w:asciiTheme="minorHAnsi" w:hAnsiTheme="minorHAnsi" w:cstheme="minorHAnsi"/>
          <w:b/>
        </w:rPr>
      </w:pPr>
      <w:r w:rsidRPr="00A3459D">
        <w:rPr>
          <w:rFonts w:asciiTheme="minorHAnsi" w:hAnsiTheme="minorHAnsi" w:cstheme="minorHAnsi"/>
          <w:b/>
        </w:rPr>
        <w:t>§1</w:t>
      </w:r>
      <w:r w:rsidR="00155BA3" w:rsidRPr="00A3459D">
        <w:rPr>
          <w:rFonts w:asciiTheme="minorHAnsi" w:hAnsiTheme="minorHAnsi" w:cstheme="minorHAnsi"/>
          <w:b/>
        </w:rPr>
        <w:t>8</w:t>
      </w:r>
    </w:p>
    <w:p w14:paraId="549AFDFC" w14:textId="77777777" w:rsidR="00B1209D" w:rsidRPr="00A3459D" w:rsidRDefault="00B1209D" w:rsidP="0056369D">
      <w:pPr>
        <w:widowControl w:val="0"/>
        <w:numPr>
          <w:ilvl w:val="0"/>
          <w:numId w:val="65"/>
        </w:numPr>
        <w:tabs>
          <w:tab w:val="clear" w:pos="360"/>
          <w:tab w:val="num"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r>
      <w:r w:rsidRPr="00A3459D">
        <w:rPr>
          <w:rFonts w:asciiTheme="minorHAnsi" w:hAnsiTheme="minorHAnsi" w:cstheme="minorHAnsi"/>
        </w:rPr>
        <w:br/>
        <w:t>do konsensusu Stron sporu.</w:t>
      </w:r>
    </w:p>
    <w:p w14:paraId="590E9572" w14:textId="77777777" w:rsidR="00B1209D" w:rsidRPr="00A3459D" w:rsidRDefault="00B1209D" w:rsidP="0056369D">
      <w:pPr>
        <w:widowControl w:val="0"/>
        <w:numPr>
          <w:ilvl w:val="0"/>
          <w:numId w:val="65"/>
        </w:numPr>
        <w:tabs>
          <w:tab w:val="clear" w:pos="360"/>
          <w:tab w:val="num" w:pos="426"/>
        </w:tabs>
        <w:suppressAutoHyphens w:val="0"/>
        <w:spacing w:line="276" w:lineRule="auto"/>
        <w:ind w:left="426" w:hanging="426"/>
        <w:jc w:val="both"/>
        <w:rPr>
          <w:rFonts w:asciiTheme="minorHAnsi" w:hAnsiTheme="minorHAnsi" w:cstheme="minorHAnsi"/>
        </w:rPr>
      </w:pPr>
      <w:r w:rsidRPr="00A3459D">
        <w:rPr>
          <w:rFonts w:asciiTheme="minorHAnsi" w:hAnsiTheme="minorHAnsi" w:cstheme="minorHAnsi"/>
        </w:rPr>
        <w:t>W razie braku możliwości porozumienia się Stron w terminie nie dłuższym niż 30 dni, spór poddany zostanie rozstrzygnięciu sądu właściwego miejscowo dla siedziby Zamawiającego.</w:t>
      </w:r>
    </w:p>
    <w:p w14:paraId="0546D4A7" w14:textId="77777777" w:rsidR="00E07227" w:rsidRPr="00A3459D" w:rsidRDefault="00E07227" w:rsidP="00E07227">
      <w:pPr>
        <w:widowControl w:val="0"/>
        <w:suppressAutoHyphens w:val="0"/>
        <w:spacing w:before="120" w:line="276" w:lineRule="auto"/>
        <w:jc w:val="center"/>
        <w:rPr>
          <w:rFonts w:asciiTheme="minorHAnsi" w:hAnsiTheme="minorHAnsi" w:cstheme="minorHAnsi"/>
          <w:b/>
          <w:spacing w:val="-6"/>
        </w:rPr>
      </w:pPr>
      <w:r w:rsidRPr="00A3459D">
        <w:rPr>
          <w:rFonts w:asciiTheme="minorHAnsi" w:hAnsiTheme="minorHAnsi" w:cstheme="minorHAnsi"/>
          <w:b/>
          <w:spacing w:val="-6"/>
        </w:rPr>
        <w:t>§19</w:t>
      </w:r>
    </w:p>
    <w:p w14:paraId="0958BB4D" w14:textId="77777777" w:rsidR="00E07227" w:rsidRPr="00A3459D" w:rsidRDefault="00E07227" w:rsidP="00E07227">
      <w:pPr>
        <w:widowControl w:val="0"/>
        <w:suppressAutoHyphens w:val="0"/>
        <w:spacing w:line="276" w:lineRule="auto"/>
        <w:jc w:val="both"/>
        <w:rPr>
          <w:rFonts w:asciiTheme="minorHAnsi" w:eastAsiaTheme="minorHAnsi" w:hAnsiTheme="minorHAnsi" w:cstheme="minorHAnsi"/>
          <w:spacing w:val="-8"/>
          <w:lang w:eastAsia="en-US"/>
        </w:rPr>
      </w:pPr>
      <w:r w:rsidRPr="00A3459D">
        <w:rPr>
          <w:rFonts w:asciiTheme="minorHAnsi" w:eastAsiaTheme="minorHAnsi" w:hAnsiTheme="minorHAnsi" w:cstheme="minorHAnsi"/>
          <w:spacing w:val="-8"/>
          <w:lang w:eastAsia="en-US"/>
        </w:rPr>
        <w:t>Strony mogą dochodzić odszkodowania przewyższającego wysokość określonych w umowie kar umownych.</w:t>
      </w:r>
    </w:p>
    <w:p w14:paraId="2C162807" w14:textId="77777777" w:rsidR="00E07227" w:rsidRPr="00A3459D" w:rsidRDefault="00E07227" w:rsidP="00E07227">
      <w:pPr>
        <w:widowControl w:val="0"/>
        <w:suppressAutoHyphens w:val="0"/>
        <w:spacing w:line="276" w:lineRule="auto"/>
        <w:jc w:val="both"/>
        <w:rPr>
          <w:rFonts w:asciiTheme="minorHAnsi" w:eastAsiaTheme="minorHAnsi" w:hAnsiTheme="minorHAnsi" w:cstheme="minorHAnsi"/>
          <w:spacing w:val="-8"/>
          <w:lang w:eastAsia="en-US"/>
        </w:rPr>
      </w:pPr>
      <w:r w:rsidRPr="00A3459D">
        <w:rPr>
          <w:rFonts w:asciiTheme="minorHAnsi" w:eastAsiaTheme="minorHAnsi" w:hAnsiTheme="minorHAnsi" w:cstheme="minorHAnsi"/>
          <w:spacing w:val="-8"/>
          <w:lang w:eastAsia="en-US"/>
        </w:rPr>
        <w:t xml:space="preserve">lub (w przypadku braku podwykonawców i wykreślenia zapisów §9): </w:t>
      </w:r>
    </w:p>
    <w:p w14:paraId="43994BA1" w14:textId="690A7114" w:rsidR="00B1209D" w:rsidRPr="00A3459D" w:rsidRDefault="00E07227" w:rsidP="00E07227">
      <w:pPr>
        <w:widowControl w:val="0"/>
        <w:suppressAutoHyphens w:val="0"/>
        <w:spacing w:line="276" w:lineRule="auto"/>
        <w:jc w:val="both"/>
        <w:rPr>
          <w:rFonts w:asciiTheme="minorHAnsi" w:eastAsiaTheme="minorHAnsi" w:hAnsiTheme="minorHAnsi" w:cstheme="minorHAnsi"/>
          <w:spacing w:val="-2"/>
          <w:lang w:eastAsia="en-US"/>
        </w:rPr>
      </w:pPr>
      <w:r w:rsidRPr="00A3459D">
        <w:rPr>
          <w:rFonts w:asciiTheme="minorHAnsi" w:eastAsiaTheme="minorHAnsi" w:hAnsiTheme="minorHAnsi" w:cstheme="minorHAnsi"/>
          <w:spacing w:val="-8"/>
          <w:lang w:eastAsia="en-US"/>
        </w:rPr>
        <w:t>Zamawiający nie wprowadza kar umownych, których dochodzić będzie od Wykonawcy.</w:t>
      </w:r>
    </w:p>
    <w:p w14:paraId="6AF72C4A" w14:textId="4788667B" w:rsidR="00B1209D" w:rsidRPr="00A3459D" w:rsidRDefault="00B1209D" w:rsidP="00E07227">
      <w:pPr>
        <w:widowControl w:val="0"/>
        <w:suppressAutoHyphens w:val="0"/>
        <w:spacing w:before="120" w:line="276" w:lineRule="auto"/>
        <w:jc w:val="center"/>
        <w:rPr>
          <w:rFonts w:asciiTheme="minorHAnsi" w:hAnsiTheme="minorHAnsi" w:cstheme="minorHAnsi"/>
          <w:b/>
        </w:rPr>
      </w:pPr>
      <w:r w:rsidRPr="00A3459D">
        <w:rPr>
          <w:rFonts w:asciiTheme="minorHAnsi" w:hAnsiTheme="minorHAnsi" w:cstheme="minorHAnsi"/>
          <w:b/>
        </w:rPr>
        <w:t>§2</w:t>
      </w:r>
      <w:r w:rsidR="00155BA3" w:rsidRPr="00A3459D">
        <w:rPr>
          <w:rFonts w:asciiTheme="minorHAnsi" w:hAnsiTheme="minorHAnsi" w:cstheme="minorHAnsi"/>
          <w:b/>
        </w:rPr>
        <w:t>0</w:t>
      </w:r>
    </w:p>
    <w:p w14:paraId="1C57BCA1" w14:textId="3C5DABF6" w:rsidR="001F5067" w:rsidRPr="00A3459D" w:rsidRDefault="00B1209D" w:rsidP="001F5067">
      <w:pPr>
        <w:widowControl w:val="0"/>
        <w:suppressAutoHyphens w:val="0"/>
        <w:jc w:val="both"/>
        <w:rPr>
          <w:rFonts w:asciiTheme="minorHAnsi" w:hAnsiTheme="minorHAnsi" w:cstheme="minorHAnsi"/>
          <w:spacing w:val="-4"/>
          <w:lang w:eastAsia="en-US"/>
        </w:rPr>
      </w:pPr>
      <w:r w:rsidRPr="00A3459D">
        <w:rPr>
          <w:rFonts w:asciiTheme="minorHAnsi" w:hAnsiTheme="minorHAnsi" w:cstheme="minorHAnsi"/>
          <w:spacing w:val="-4"/>
          <w:lang w:eastAsia="en-US"/>
        </w:rPr>
        <w:t xml:space="preserve">Umowę sporządzono w </w:t>
      </w:r>
      <w:r w:rsidR="001F5067" w:rsidRPr="00A3459D">
        <w:rPr>
          <w:rFonts w:asciiTheme="minorHAnsi" w:hAnsiTheme="minorHAnsi" w:cstheme="minorHAnsi"/>
          <w:spacing w:val="-4"/>
          <w:lang w:eastAsia="en-US"/>
        </w:rPr>
        <w:t>dwóch</w:t>
      </w:r>
      <w:r w:rsidRPr="00A3459D">
        <w:rPr>
          <w:rFonts w:asciiTheme="minorHAnsi" w:hAnsiTheme="minorHAnsi" w:cstheme="minorHAnsi"/>
          <w:spacing w:val="-4"/>
          <w:lang w:eastAsia="en-US"/>
        </w:rPr>
        <w:t xml:space="preserve"> jednobrzmiących egzemplarzach, każdym na prawie oryginału, </w:t>
      </w:r>
      <w:r w:rsidRPr="00A3459D">
        <w:rPr>
          <w:rFonts w:asciiTheme="minorHAnsi" w:hAnsiTheme="minorHAnsi" w:cstheme="minorHAnsi"/>
          <w:spacing w:val="-4"/>
          <w:lang w:eastAsia="en-US"/>
        </w:rPr>
        <w:br/>
        <w:t>po jednym egzemplarzu dla Zamawiającego</w:t>
      </w:r>
      <w:r w:rsidR="001F5067" w:rsidRPr="00A3459D">
        <w:rPr>
          <w:rFonts w:asciiTheme="minorHAnsi" w:hAnsiTheme="minorHAnsi" w:cstheme="minorHAnsi"/>
          <w:spacing w:val="-4"/>
          <w:lang w:eastAsia="en-US"/>
        </w:rPr>
        <w:t xml:space="preserve"> i </w:t>
      </w:r>
      <w:r w:rsidRPr="00A3459D">
        <w:rPr>
          <w:rFonts w:asciiTheme="minorHAnsi" w:hAnsiTheme="minorHAnsi" w:cstheme="minorHAnsi"/>
          <w:spacing w:val="-4"/>
          <w:lang w:eastAsia="en-US"/>
        </w:rPr>
        <w:t>Wykonawcy</w:t>
      </w:r>
      <w:r w:rsidR="001F5067" w:rsidRPr="00A3459D">
        <w:rPr>
          <w:rFonts w:asciiTheme="minorHAnsi" w:hAnsiTheme="minorHAnsi" w:cstheme="minorHAnsi"/>
          <w:spacing w:val="-4"/>
          <w:lang w:eastAsia="en-US"/>
        </w:rPr>
        <w:t>.</w:t>
      </w:r>
    </w:p>
    <w:p w14:paraId="3D58FAC6" w14:textId="77777777" w:rsidR="001F5067" w:rsidRPr="00A3459D" w:rsidRDefault="001F5067" w:rsidP="001F5067">
      <w:pPr>
        <w:widowControl w:val="0"/>
        <w:suppressAutoHyphens w:val="0"/>
        <w:jc w:val="both"/>
        <w:rPr>
          <w:rFonts w:asciiTheme="minorHAnsi" w:hAnsiTheme="minorHAnsi" w:cstheme="minorHAnsi"/>
          <w:spacing w:val="-4"/>
          <w:lang w:eastAsia="en-US"/>
        </w:rPr>
      </w:pPr>
    </w:p>
    <w:p w14:paraId="4D139ADA" w14:textId="6CEC3924" w:rsidR="00B1209D" w:rsidRPr="00967902" w:rsidRDefault="00B1209D" w:rsidP="001F5067">
      <w:pPr>
        <w:widowControl w:val="0"/>
        <w:suppressAutoHyphens w:val="0"/>
        <w:jc w:val="both"/>
        <w:rPr>
          <w:rFonts w:asciiTheme="minorHAnsi" w:hAnsiTheme="minorHAnsi" w:cstheme="minorHAnsi"/>
          <w:spacing w:val="-4"/>
          <w:lang w:eastAsia="en-US"/>
        </w:rPr>
      </w:pPr>
      <w:r w:rsidRPr="00967902">
        <w:rPr>
          <w:rFonts w:asciiTheme="minorHAnsi" w:hAnsiTheme="minorHAnsi" w:cstheme="minorHAnsi"/>
          <w:spacing w:val="-4"/>
          <w:lang w:eastAsia="en-US"/>
        </w:rPr>
        <w:t>lub: Umowę zawarto w formie elektronicznej, równoważnej z formą pisemną.</w:t>
      </w:r>
      <w:bookmarkEnd w:id="215"/>
    </w:p>
    <w:p w14:paraId="551736E2" w14:textId="77777777" w:rsidR="00E1320C" w:rsidRPr="00A3459D" w:rsidRDefault="00E1320C" w:rsidP="001F5067">
      <w:pPr>
        <w:widowControl w:val="0"/>
        <w:suppressAutoHyphens w:val="0"/>
        <w:jc w:val="both"/>
        <w:rPr>
          <w:rFonts w:asciiTheme="minorHAnsi" w:hAnsiTheme="minorHAnsi" w:cstheme="minorHAnsi"/>
          <w:spacing w:val="-4"/>
          <w:lang w:eastAsia="en-US"/>
        </w:rPr>
      </w:pPr>
    </w:p>
    <w:p w14:paraId="297B8CEB" w14:textId="77777777" w:rsidR="00E1320C" w:rsidRPr="00A3459D" w:rsidRDefault="00E1320C" w:rsidP="001F5067">
      <w:pPr>
        <w:widowControl w:val="0"/>
        <w:suppressAutoHyphens w:val="0"/>
        <w:jc w:val="both"/>
        <w:rPr>
          <w:rFonts w:asciiTheme="minorHAnsi" w:hAnsiTheme="minorHAnsi" w:cstheme="minorHAnsi"/>
          <w:spacing w:val="-4"/>
          <w:lang w:eastAsia="en-US"/>
        </w:rPr>
      </w:pPr>
    </w:p>
    <w:p w14:paraId="587F9888" w14:textId="77777777" w:rsidR="00E1320C" w:rsidRPr="00A3459D" w:rsidRDefault="00E1320C" w:rsidP="001F5067">
      <w:pPr>
        <w:widowControl w:val="0"/>
        <w:suppressAutoHyphens w:val="0"/>
        <w:jc w:val="both"/>
        <w:rPr>
          <w:rFonts w:asciiTheme="minorHAnsi" w:hAnsiTheme="minorHAnsi" w:cstheme="minorHAnsi"/>
          <w:spacing w:val="-4"/>
          <w:lang w:eastAsia="en-US"/>
        </w:rPr>
      </w:pPr>
    </w:p>
    <w:p w14:paraId="7EFD2AC7" w14:textId="77777777" w:rsidR="00E1320C" w:rsidRPr="00A3459D" w:rsidRDefault="00E1320C" w:rsidP="001F5067">
      <w:pPr>
        <w:widowControl w:val="0"/>
        <w:suppressAutoHyphens w:val="0"/>
        <w:jc w:val="both"/>
        <w:rPr>
          <w:rFonts w:asciiTheme="minorHAnsi" w:hAnsiTheme="minorHAnsi" w:cstheme="minorHAnsi"/>
          <w:spacing w:val="-4"/>
          <w:lang w:eastAsia="en-US"/>
        </w:rPr>
      </w:pPr>
    </w:p>
    <w:p w14:paraId="3BA82327" w14:textId="77777777" w:rsidR="00E1320C" w:rsidRPr="00A3459D" w:rsidRDefault="00E1320C" w:rsidP="001F5067">
      <w:pPr>
        <w:widowControl w:val="0"/>
        <w:suppressAutoHyphens w:val="0"/>
        <w:jc w:val="both"/>
        <w:rPr>
          <w:rFonts w:asciiTheme="minorHAnsi" w:hAnsiTheme="minorHAnsi" w:cstheme="minorHAnsi"/>
          <w:spacing w:val="-4"/>
          <w:lang w:eastAsia="en-US"/>
        </w:rPr>
      </w:pPr>
    </w:p>
    <w:p w14:paraId="4D12C3EA" w14:textId="77777777" w:rsidR="00E1320C" w:rsidRPr="00A3459D" w:rsidRDefault="00E1320C" w:rsidP="001F5067">
      <w:pPr>
        <w:widowControl w:val="0"/>
        <w:suppressAutoHyphens w:val="0"/>
        <w:jc w:val="both"/>
        <w:rPr>
          <w:rFonts w:asciiTheme="minorHAnsi" w:hAnsiTheme="minorHAnsi" w:cstheme="minorHAnsi"/>
          <w:spacing w:val="-4"/>
          <w:lang w:eastAsia="en-US"/>
        </w:rPr>
      </w:pPr>
    </w:p>
    <w:p w14:paraId="756A97D3" w14:textId="77777777" w:rsidR="00E1320C" w:rsidRPr="00A3459D" w:rsidRDefault="00E1320C" w:rsidP="001F5067">
      <w:pPr>
        <w:widowControl w:val="0"/>
        <w:suppressAutoHyphens w:val="0"/>
        <w:jc w:val="both"/>
        <w:rPr>
          <w:rFonts w:asciiTheme="minorHAnsi" w:hAnsiTheme="minorHAnsi" w:cstheme="minorHAnsi"/>
          <w:spacing w:val="-4"/>
          <w:lang w:eastAsia="en-US"/>
        </w:rPr>
      </w:pPr>
    </w:p>
    <w:p w14:paraId="2502984F" w14:textId="77777777" w:rsidR="00E1320C" w:rsidRPr="00A3459D" w:rsidRDefault="00E1320C" w:rsidP="001F5067">
      <w:pPr>
        <w:widowControl w:val="0"/>
        <w:suppressAutoHyphens w:val="0"/>
        <w:jc w:val="both"/>
        <w:rPr>
          <w:rFonts w:asciiTheme="minorHAnsi" w:hAnsiTheme="minorHAnsi" w:cstheme="minorHAnsi"/>
          <w:spacing w:val="-4"/>
          <w:lang w:eastAsia="en-US"/>
        </w:rPr>
      </w:pPr>
    </w:p>
    <w:p w14:paraId="79B51EC4" w14:textId="77777777" w:rsidR="00E1320C" w:rsidRPr="00A3459D" w:rsidRDefault="00E1320C" w:rsidP="001F5067">
      <w:pPr>
        <w:widowControl w:val="0"/>
        <w:suppressAutoHyphens w:val="0"/>
        <w:jc w:val="both"/>
        <w:rPr>
          <w:rFonts w:asciiTheme="minorHAnsi" w:hAnsiTheme="minorHAnsi" w:cstheme="minorHAnsi"/>
          <w:spacing w:val="-4"/>
          <w:lang w:eastAsia="en-US"/>
        </w:rPr>
      </w:pPr>
    </w:p>
    <w:p w14:paraId="69EA5010" w14:textId="77777777" w:rsidR="00E1320C" w:rsidRPr="00A3459D" w:rsidRDefault="00E1320C" w:rsidP="001F5067">
      <w:pPr>
        <w:widowControl w:val="0"/>
        <w:suppressAutoHyphens w:val="0"/>
        <w:jc w:val="both"/>
        <w:rPr>
          <w:rFonts w:asciiTheme="minorHAnsi" w:hAnsiTheme="minorHAnsi" w:cstheme="minorHAnsi"/>
          <w:spacing w:val="-4"/>
          <w:lang w:eastAsia="en-US"/>
        </w:rPr>
      </w:pPr>
    </w:p>
    <w:p w14:paraId="0D373B9F" w14:textId="77777777" w:rsidR="00E1320C" w:rsidRPr="00A3459D" w:rsidRDefault="00E1320C" w:rsidP="001F5067">
      <w:pPr>
        <w:widowControl w:val="0"/>
        <w:suppressAutoHyphens w:val="0"/>
        <w:jc w:val="both"/>
        <w:rPr>
          <w:rFonts w:asciiTheme="minorHAnsi" w:hAnsiTheme="minorHAnsi" w:cstheme="minorHAnsi"/>
          <w:spacing w:val="-4"/>
          <w:lang w:eastAsia="en-US"/>
        </w:rPr>
      </w:pPr>
    </w:p>
    <w:p w14:paraId="1153DCB0" w14:textId="77777777" w:rsidR="00E1320C" w:rsidRPr="00A3459D" w:rsidRDefault="00E1320C" w:rsidP="001F5067">
      <w:pPr>
        <w:widowControl w:val="0"/>
        <w:suppressAutoHyphens w:val="0"/>
        <w:jc w:val="both"/>
        <w:rPr>
          <w:rFonts w:asciiTheme="minorHAnsi" w:hAnsiTheme="minorHAnsi" w:cstheme="minorHAnsi"/>
          <w:spacing w:val="-4"/>
          <w:lang w:eastAsia="en-US"/>
        </w:rPr>
      </w:pPr>
    </w:p>
    <w:p w14:paraId="6C02C716" w14:textId="77777777" w:rsidR="00E1320C" w:rsidRPr="00A3459D" w:rsidRDefault="00E1320C" w:rsidP="001F5067">
      <w:pPr>
        <w:widowControl w:val="0"/>
        <w:suppressAutoHyphens w:val="0"/>
        <w:jc w:val="both"/>
        <w:rPr>
          <w:rFonts w:asciiTheme="minorHAnsi" w:hAnsiTheme="minorHAnsi" w:cstheme="minorHAnsi"/>
          <w:spacing w:val="-4"/>
          <w:lang w:eastAsia="en-US"/>
        </w:rPr>
      </w:pPr>
    </w:p>
    <w:p w14:paraId="444F442A" w14:textId="77777777" w:rsidR="00E1320C" w:rsidRPr="00A3459D" w:rsidRDefault="00E1320C" w:rsidP="001F5067">
      <w:pPr>
        <w:widowControl w:val="0"/>
        <w:suppressAutoHyphens w:val="0"/>
        <w:jc w:val="both"/>
        <w:rPr>
          <w:rFonts w:asciiTheme="minorHAnsi" w:hAnsiTheme="minorHAnsi" w:cstheme="minorHAnsi"/>
          <w:spacing w:val="-4"/>
          <w:lang w:eastAsia="en-US"/>
        </w:rPr>
      </w:pPr>
    </w:p>
    <w:sectPr w:rsidR="00E1320C" w:rsidRPr="00A3459D" w:rsidSect="00894831">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AF9F8D" w14:textId="77777777" w:rsidR="00B03098" w:rsidRDefault="00B03098">
      <w:r>
        <w:separator/>
      </w:r>
    </w:p>
  </w:endnote>
  <w:endnote w:type="continuationSeparator" w:id="0">
    <w:p w14:paraId="586E8C48" w14:textId="77777777" w:rsidR="00B03098" w:rsidRDefault="00B03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FE062" w14:textId="4195FC2C" w:rsidR="00E55BB3" w:rsidRPr="00AC14F0" w:rsidRDefault="00E55BB3" w:rsidP="00AB1769">
    <w:pPr>
      <w:pBdr>
        <w:top w:val="thinThickSmallGap" w:sz="18" w:space="1" w:color="1F497D"/>
      </w:pBdr>
      <w:tabs>
        <w:tab w:val="right" w:pos="9638"/>
      </w:tabs>
      <w:suppressAutoHyphens w:val="0"/>
      <w:rPr>
        <w:rFonts w:asciiTheme="minorHAnsi" w:hAnsiTheme="minorHAnsi" w:cstheme="minorHAnsi"/>
        <w:lang w:eastAsia="en-US"/>
      </w:rPr>
    </w:pPr>
    <w:r w:rsidRPr="00AC14F0">
      <w:rPr>
        <w:rFonts w:asciiTheme="minorHAnsi" w:hAnsiTheme="minorHAnsi" w:cstheme="minorHAnsi"/>
        <w:lang w:eastAsia="en-US"/>
      </w:rPr>
      <w:t xml:space="preserve">Zamawiający: </w:t>
    </w:r>
    <w:r w:rsidR="005D00AC">
      <w:rPr>
        <w:rFonts w:ascii="Cambria" w:hAnsi="Cambria"/>
        <w:sz w:val="22"/>
        <w:szCs w:val="22"/>
        <w:lang w:eastAsia="en-US"/>
      </w:rPr>
      <w:t>Gmina Szprotawa</w:t>
    </w:r>
    <w:r w:rsidRPr="00AC14F0">
      <w:rPr>
        <w:rFonts w:asciiTheme="minorHAnsi" w:hAnsiTheme="minorHAnsi" w:cstheme="minorHAnsi"/>
        <w:lang w:eastAsia="en-US"/>
      </w:rPr>
      <w:tab/>
      <w:t xml:space="preserve">Strona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PAGE  \* Arabic  \* MERGEFORMAT</w:instrText>
    </w:r>
    <w:r w:rsidRPr="00AC14F0">
      <w:rPr>
        <w:rFonts w:asciiTheme="minorHAnsi" w:hAnsiTheme="minorHAnsi" w:cstheme="minorHAnsi"/>
        <w:lang w:eastAsia="en-US"/>
      </w:rPr>
      <w:fldChar w:fldCharType="separate"/>
    </w:r>
    <w:r w:rsidR="00A67759">
      <w:rPr>
        <w:rFonts w:asciiTheme="minorHAnsi" w:hAnsiTheme="minorHAnsi" w:cstheme="minorHAnsi"/>
        <w:noProof/>
        <w:lang w:eastAsia="en-US"/>
      </w:rPr>
      <w:t>1</w:t>
    </w:r>
    <w:r w:rsidRPr="00AC14F0">
      <w:rPr>
        <w:rFonts w:asciiTheme="minorHAnsi" w:hAnsiTheme="minorHAnsi" w:cstheme="minorHAnsi"/>
        <w:lang w:eastAsia="en-US"/>
      </w:rPr>
      <w:fldChar w:fldCharType="end"/>
    </w:r>
    <w:r w:rsidRPr="00AC14F0">
      <w:rPr>
        <w:rFonts w:asciiTheme="minorHAnsi" w:hAnsiTheme="minorHAnsi" w:cstheme="minorHAnsi"/>
        <w:lang w:eastAsia="en-US"/>
      </w:rPr>
      <w:t xml:space="preserve"> z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NUMPAGES  \* Arabic  \* MERGEFORMAT</w:instrText>
    </w:r>
    <w:r w:rsidRPr="00AC14F0">
      <w:rPr>
        <w:rFonts w:asciiTheme="minorHAnsi" w:hAnsiTheme="minorHAnsi" w:cstheme="minorHAnsi"/>
        <w:lang w:eastAsia="en-US"/>
      </w:rPr>
      <w:fldChar w:fldCharType="separate"/>
    </w:r>
    <w:r w:rsidR="00A67759">
      <w:rPr>
        <w:rFonts w:asciiTheme="minorHAnsi" w:hAnsiTheme="minorHAnsi" w:cstheme="minorHAnsi"/>
        <w:noProof/>
        <w:lang w:eastAsia="en-US"/>
      </w:rPr>
      <w:t>44</w:t>
    </w:r>
    <w:r w:rsidRPr="00AC14F0">
      <w:rPr>
        <w:rFonts w:asciiTheme="minorHAnsi" w:hAnsiTheme="minorHAnsi" w:cstheme="minorHAnsi"/>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4979A" w14:textId="2BE275BC" w:rsidR="00E55BB3" w:rsidRPr="00AC14F0" w:rsidRDefault="00E55BB3" w:rsidP="00937B19">
    <w:pPr>
      <w:pBdr>
        <w:top w:val="thinThickSmallGap" w:sz="18" w:space="1" w:color="1F497D"/>
      </w:pBdr>
      <w:tabs>
        <w:tab w:val="right" w:pos="9638"/>
      </w:tabs>
      <w:suppressAutoHyphens w:val="0"/>
      <w:rPr>
        <w:rFonts w:asciiTheme="minorHAnsi" w:hAnsiTheme="minorHAnsi" w:cstheme="minorHAnsi"/>
        <w:lang w:eastAsia="en-US"/>
      </w:rPr>
    </w:pPr>
    <w:r w:rsidRPr="00AC14F0">
      <w:rPr>
        <w:rFonts w:asciiTheme="minorHAnsi" w:hAnsiTheme="minorHAnsi" w:cstheme="minorHAnsi"/>
        <w:lang w:eastAsia="en-US"/>
      </w:rPr>
      <w:t xml:space="preserve">Zamawiający: </w:t>
    </w:r>
    <w:r w:rsidR="007B5FCD">
      <w:rPr>
        <w:rFonts w:ascii="Cambria" w:hAnsi="Cambria"/>
        <w:sz w:val="22"/>
        <w:szCs w:val="22"/>
        <w:lang w:eastAsia="en-US"/>
      </w:rPr>
      <w:t>Gmina Szprotawa</w:t>
    </w:r>
    <w:r w:rsidRPr="00AC14F0">
      <w:rPr>
        <w:rFonts w:asciiTheme="minorHAnsi" w:hAnsiTheme="minorHAnsi" w:cstheme="minorHAnsi"/>
        <w:lang w:eastAsia="en-US"/>
      </w:rPr>
      <w:tab/>
      <w:t xml:space="preserve">Strona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PAGE  \* Arabic  \* MERGEFORMAT</w:instrText>
    </w:r>
    <w:r w:rsidRPr="00AC14F0">
      <w:rPr>
        <w:rFonts w:asciiTheme="minorHAnsi" w:hAnsiTheme="minorHAnsi" w:cstheme="minorHAnsi"/>
        <w:lang w:eastAsia="en-US"/>
      </w:rPr>
      <w:fldChar w:fldCharType="separate"/>
    </w:r>
    <w:r w:rsidR="00A67759">
      <w:rPr>
        <w:rFonts w:asciiTheme="minorHAnsi" w:hAnsiTheme="minorHAnsi" w:cstheme="minorHAnsi"/>
        <w:noProof/>
        <w:lang w:eastAsia="en-US"/>
      </w:rPr>
      <w:t>7</w:t>
    </w:r>
    <w:r w:rsidRPr="00AC14F0">
      <w:rPr>
        <w:rFonts w:asciiTheme="minorHAnsi" w:hAnsiTheme="minorHAnsi" w:cstheme="minorHAnsi"/>
        <w:lang w:eastAsia="en-US"/>
      </w:rPr>
      <w:fldChar w:fldCharType="end"/>
    </w:r>
    <w:r w:rsidRPr="00AC14F0">
      <w:rPr>
        <w:rFonts w:asciiTheme="minorHAnsi" w:hAnsiTheme="minorHAnsi" w:cstheme="minorHAnsi"/>
        <w:lang w:eastAsia="en-US"/>
      </w:rPr>
      <w:t xml:space="preserve"> z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NUMPAGES  \* Arabic  \* MERGEFORMAT</w:instrText>
    </w:r>
    <w:r w:rsidRPr="00AC14F0">
      <w:rPr>
        <w:rFonts w:asciiTheme="minorHAnsi" w:hAnsiTheme="minorHAnsi" w:cstheme="minorHAnsi"/>
        <w:lang w:eastAsia="en-US"/>
      </w:rPr>
      <w:fldChar w:fldCharType="separate"/>
    </w:r>
    <w:r w:rsidR="00A67759">
      <w:rPr>
        <w:rFonts w:asciiTheme="minorHAnsi" w:hAnsiTheme="minorHAnsi" w:cstheme="minorHAnsi"/>
        <w:noProof/>
        <w:lang w:eastAsia="en-US"/>
      </w:rPr>
      <w:t>44</w:t>
    </w:r>
    <w:r w:rsidRPr="00AC14F0">
      <w:rPr>
        <w:rFonts w:asciiTheme="minorHAnsi" w:hAnsiTheme="minorHAnsi" w:cstheme="minorHAnsi"/>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AA149" w14:textId="77777777" w:rsidR="00B03098" w:rsidRDefault="00B03098">
      <w:r>
        <w:separator/>
      </w:r>
    </w:p>
  </w:footnote>
  <w:footnote w:type="continuationSeparator" w:id="0">
    <w:p w14:paraId="695474C8" w14:textId="77777777" w:rsidR="00B03098" w:rsidRDefault="00B030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39C2C" w14:textId="77777777" w:rsidR="00E55BB3" w:rsidRPr="00AC14F0" w:rsidRDefault="00E55BB3" w:rsidP="00AB1769">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sidRPr="00AC14F0">
      <w:rPr>
        <w:rFonts w:asciiTheme="minorHAnsi" w:hAnsiTheme="minorHAnsi" w:cstheme="minorHAnsi"/>
        <w:sz w:val="32"/>
        <w:szCs w:val="32"/>
        <w:lang w:eastAsia="en-US"/>
      </w:rPr>
      <w:t>Specyfikacja Warunków Zamówienia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40B7C" w14:textId="77777777" w:rsidR="00E55BB3" w:rsidRPr="00AC14F0" w:rsidRDefault="00E55BB3" w:rsidP="00937B19">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sidRPr="00AC14F0">
      <w:rPr>
        <w:rFonts w:asciiTheme="minorHAnsi" w:hAnsiTheme="minorHAnsi" w:cstheme="minorHAnsi"/>
        <w:sz w:val="32"/>
        <w:szCs w:val="32"/>
        <w:lang w:eastAsia="en-US"/>
      </w:rPr>
      <w:t>Specyfikacja Warunków Zamówienia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E0820E2"/>
    <w:lvl w:ilvl="0">
      <w:start w:val="1"/>
      <w:numFmt w:val="decimal"/>
      <w:pStyle w:val="Nagwek1"/>
      <w:lvlText w:val="%1"/>
      <w:lvlJc w:val="left"/>
      <w:pPr>
        <w:tabs>
          <w:tab w:val="num" w:pos="432"/>
        </w:tabs>
        <w:ind w:left="432" w:hanging="432"/>
      </w:pPr>
      <w:rPr>
        <w:sz w:val="24"/>
        <w:szCs w:val="24"/>
      </w:r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 w15:restartNumberingAfterBreak="0">
    <w:nsid w:val="00000002"/>
    <w:multiLevelType w:val="multilevel"/>
    <w:tmpl w:val="369A1908"/>
    <w:name w:val="WW8Num1"/>
    <w:lvl w:ilvl="0">
      <w:start w:val="1"/>
      <w:numFmt w:val="decimal"/>
      <w:lvlText w:val="%1."/>
      <w:lvlJc w:val="left"/>
      <w:pPr>
        <w:tabs>
          <w:tab w:val="num" w:pos="0"/>
        </w:tabs>
        <w:ind w:left="0" w:firstLine="0"/>
      </w:pPr>
      <w:rPr>
        <w:b/>
        <w:color w:val="00000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 w15:restartNumberingAfterBreak="0">
    <w:nsid w:val="00000003"/>
    <w:multiLevelType w:val="singleLevel"/>
    <w:tmpl w:val="00000003"/>
    <w:name w:val="WW8Num9"/>
    <w:lvl w:ilvl="0">
      <w:start w:val="1"/>
      <w:numFmt w:val="decimal"/>
      <w:lvlText w:val="%1)"/>
      <w:lvlJc w:val="left"/>
      <w:pPr>
        <w:tabs>
          <w:tab w:val="num" w:pos="700"/>
        </w:tabs>
        <w:ind w:left="700" w:hanging="340"/>
      </w:pPr>
      <w:rPr>
        <w:rFonts w:ascii="Times New Roman" w:eastAsia="Times New Roman" w:hAnsi="Times New Roman" w:cs="Times New Roman"/>
        <w:b w:val="0"/>
      </w:r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olor w:val="auto"/>
      </w:rPr>
    </w:lvl>
  </w:abstractNum>
  <w:abstractNum w:abstractNumId="4" w15:restartNumberingAfterBreak="0">
    <w:nsid w:val="00000005"/>
    <w:multiLevelType w:val="multilevel"/>
    <w:tmpl w:val="00000005"/>
    <w:name w:val="WW8Num15"/>
    <w:lvl w:ilvl="0">
      <w:start w:val="2"/>
      <w:numFmt w:val="decimal"/>
      <w:suff w:val="nothing"/>
      <w:lvlText w:val="%1."/>
      <w:lvlJc w:val="left"/>
      <w:pPr>
        <w:tabs>
          <w:tab w:val="num" w:pos="0"/>
        </w:tabs>
        <w:ind w:left="0" w:firstLine="0"/>
      </w:pPr>
      <w:rPr>
        <w:rFonts w:ascii="Symbol" w:hAnsi="Symbol"/>
      </w:rPr>
    </w:lvl>
    <w:lvl w:ilvl="1">
      <w:start w:val="1"/>
      <w:numFmt w:val="decimal"/>
      <w:suff w:val="nothing"/>
      <w:lvlText w:val="%1.%2."/>
      <w:lvlJc w:val="left"/>
      <w:pPr>
        <w:tabs>
          <w:tab w:val="num" w:pos="0"/>
        </w:tabs>
        <w:ind w:left="0" w:firstLine="0"/>
      </w:pPr>
      <w:rPr>
        <w:rFonts w:ascii="Symbol" w:hAnsi="Symbol"/>
      </w:rPr>
    </w:lvl>
    <w:lvl w:ilvl="2">
      <w:start w:val="1"/>
      <w:numFmt w:val="decimal"/>
      <w:suff w:val="nothing"/>
      <w:lvlText w:val="%1.%2.%3."/>
      <w:lvlJc w:val="left"/>
      <w:pPr>
        <w:tabs>
          <w:tab w:val="num" w:pos="0"/>
        </w:tabs>
        <w:ind w:left="0" w:firstLine="0"/>
      </w:pPr>
      <w:rPr>
        <w:rFonts w:ascii="Symbol" w:hAnsi="Symbol"/>
      </w:rPr>
    </w:lvl>
    <w:lvl w:ilvl="3">
      <w:start w:val="1"/>
      <w:numFmt w:val="decimal"/>
      <w:lvlText w:val="%1.%2.%3.%4."/>
      <w:lvlJc w:val="left"/>
      <w:pPr>
        <w:tabs>
          <w:tab w:val="num" w:pos="720"/>
        </w:tabs>
        <w:ind w:left="720" w:hanging="720"/>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5" w15:restartNumberingAfterBreak="0">
    <w:nsid w:val="00000006"/>
    <w:multiLevelType w:val="singleLevel"/>
    <w:tmpl w:val="00000006"/>
    <w:name w:val="WW8Num20"/>
    <w:lvl w:ilvl="0">
      <w:start w:val="1"/>
      <w:numFmt w:val="decimal"/>
      <w:suff w:val="nothing"/>
      <w:lvlText w:val="%1."/>
      <w:lvlJc w:val="left"/>
      <w:pPr>
        <w:tabs>
          <w:tab w:val="num" w:pos="0"/>
        </w:tabs>
        <w:ind w:left="0" w:firstLine="0"/>
      </w:pPr>
      <w:rPr>
        <w:rFonts w:ascii="Symbol" w:hAnsi="Symbol"/>
      </w:rPr>
    </w:lvl>
  </w:abstractNum>
  <w:abstractNum w:abstractNumId="6" w15:restartNumberingAfterBreak="0">
    <w:nsid w:val="00000007"/>
    <w:multiLevelType w:val="multilevel"/>
    <w:tmpl w:val="00000007"/>
    <w:name w:val="WW8Num21"/>
    <w:lvl w:ilvl="0">
      <w:start w:val="1"/>
      <w:numFmt w:val="bullet"/>
      <w:lvlText w:val=""/>
      <w:lvlJc w:val="left"/>
      <w:pPr>
        <w:tabs>
          <w:tab w:val="num" w:pos="700"/>
        </w:tabs>
        <w:ind w:left="700" w:hanging="34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44A4C48C"/>
    <w:name w:val="WW8Num22"/>
    <w:lvl w:ilvl="0">
      <w:start w:val="1"/>
      <w:numFmt w:val="bullet"/>
      <w:lvlText w:val=""/>
      <w:lvlJc w:val="left"/>
      <w:pPr>
        <w:tabs>
          <w:tab w:val="num" w:pos="1069"/>
        </w:tabs>
        <w:ind w:left="1069" w:hanging="360"/>
      </w:pPr>
      <w:rPr>
        <w:rFonts w:ascii="Symbol" w:hAnsi="Symbol"/>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color w:val="auto"/>
      </w:rPr>
    </w:lvl>
    <w:lvl w:ilvl="4">
      <w:start w:val="1"/>
      <w:numFmt w:val="decimal"/>
      <w:lvlText w:val="%5."/>
      <w:lvlJc w:val="left"/>
      <w:pPr>
        <w:tabs>
          <w:tab w:val="num" w:pos="2160"/>
        </w:tabs>
        <w:ind w:left="2160" w:hanging="360"/>
      </w:pPr>
      <w:rPr>
        <w:b w:val="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52B68E1A"/>
    <w:name w:val="WW8Num24"/>
    <w:lvl w:ilvl="0">
      <w:start w:val="1"/>
      <w:numFmt w:val="decimal"/>
      <w:lvlText w:val="%1)"/>
      <w:lvlJc w:val="left"/>
      <w:pPr>
        <w:tabs>
          <w:tab w:val="num" w:pos="0"/>
        </w:tabs>
        <w:ind w:left="0" w:firstLine="0"/>
      </w:pPr>
      <w:rPr>
        <w:rFonts w:ascii="Times New Roman" w:eastAsia="Times New Roman" w:hAnsi="Times New Roman" w:cs="Times New Roman"/>
        <w:b w:val="0"/>
        <w:bCs/>
      </w:rPr>
    </w:lvl>
    <w:lvl w:ilvl="1">
      <w:start w:val="1"/>
      <w:numFmt w:val="decimal"/>
      <w:lvlText w:val="%1.%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b/>
        <w:bCs/>
      </w:rPr>
    </w:lvl>
    <w:lvl w:ilvl="3">
      <w:start w:val="1"/>
      <w:numFmt w:val="bullet"/>
      <w:lvlText w:val=""/>
      <w:lvlJc w:val="left"/>
      <w:pPr>
        <w:tabs>
          <w:tab w:val="num" w:pos="0"/>
        </w:tabs>
        <w:ind w:left="0" w:firstLine="0"/>
      </w:pPr>
      <w:rPr>
        <w:rFonts w:ascii="Symbol" w:hAnsi="Symbol" w:hint="default"/>
        <w:b/>
        <w:i w:val="0"/>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000000A"/>
    <w:multiLevelType w:val="singleLevel"/>
    <w:tmpl w:val="6D4A4286"/>
    <w:name w:val="WW8Num25"/>
    <w:lvl w:ilvl="0">
      <w:start w:val="1"/>
      <w:numFmt w:val="decimal"/>
      <w:lvlText w:val="%1."/>
      <w:lvlJc w:val="left"/>
      <w:pPr>
        <w:tabs>
          <w:tab w:val="num" w:pos="0"/>
        </w:tabs>
        <w:ind w:left="0" w:firstLine="0"/>
      </w:pPr>
      <w:rPr>
        <w:b w:val="0"/>
      </w:rPr>
    </w:lvl>
  </w:abstractNum>
  <w:abstractNum w:abstractNumId="10" w15:restartNumberingAfterBreak="0">
    <w:nsid w:val="0000000B"/>
    <w:multiLevelType w:val="singleLevel"/>
    <w:tmpl w:val="0000000B"/>
    <w:name w:val="WW8Num26"/>
    <w:lvl w:ilvl="0">
      <w:start w:val="1"/>
      <w:numFmt w:val="decimal"/>
      <w:lvlText w:val="%1)"/>
      <w:lvlJc w:val="left"/>
      <w:pPr>
        <w:tabs>
          <w:tab w:val="num" w:pos="0"/>
        </w:tabs>
        <w:ind w:left="0" w:firstLine="0"/>
      </w:pPr>
    </w:lvl>
  </w:abstractNum>
  <w:abstractNum w:abstractNumId="11" w15:restartNumberingAfterBreak="0">
    <w:nsid w:val="0000000C"/>
    <w:multiLevelType w:val="multilevel"/>
    <w:tmpl w:val="573891F6"/>
    <w:name w:val="WW8Num27"/>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000000D"/>
    <w:multiLevelType w:val="multilevel"/>
    <w:tmpl w:val="B28044B0"/>
    <w:name w:val="WW8Num28"/>
    <w:lvl w:ilvl="0">
      <w:start w:val="1"/>
      <w:numFmt w:val="decimal"/>
      <w:lvlText w:val="%1."/>
      <w:lvlJc w:val="left"/>
      <w:pPr>
        <w:tabs>
          <w:tab w:val="num" w:pos="0"/>
        </w:tabs>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000000E"/>
    <w:multiLevelType w:val="multilevel"/>
    <w:tmpl w:val="F96E8A7E"/>
    <w:name w:val="WW8Num29"/>
    <w:lvl w:ilvl="0">
      <w:start w:val="1"/>
      <w:numFmt w:val="decimal"/>
      <w:lvlText w:val="%1."/>
      <w:lvlJc w:val="left"/>
      <w:pPr>
        <w:tabs>
          <w:tab w:val="num" w:pos="0"/>
        </w:tabs>
        <w:ind w:left="283" w:hanging="283"/>
      </w:pPr>
      <w:rPr>
        <w:b w:val="0"/>
      </w:rPr>
    </w:lvl>
    <w:lvl w:ilvl="1">
      <w:start w:val="10"/>
      <w:numFmt w:val="decimal"/>
      <w:lvlText w:val="%2"/>
      <w:lvlJc w:val="left"/>
      <w:pPr>
        <w:tabs>
          <w:tab w:val="num" w:pos="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0F"/>
    <w:multiLevelType w:val="singleLevel"/>
    <w:tmpl w:val="0000000F"/>
    <w:name w:val="WW8Num30"/>
    <w:lvl w:ilvl="0">
      <w:start w:val="1"/>
      <w:numFmt w:val="decimal"/>
      <w:lvlText w:val="%1)"/>
      <w:lvlJc w:val="left"/>
      <w:pPr>
        <w:tabs>
          <w:tab w:val="num" w:pos="0"/>
        </w:tabs>
        <w:ind w:left="0" w:firstLine="0"/>
      </w:pPr>
      <w:rPr>
        <w:b w:val="0"/>
      </w:rPr>
    </w:lvl>
  </w:abstractNum>
  <w:abstractNum w:abstractNumId="15" w15:restartNumberingAfterBreak="0">
    <w:nsid w:val="00000010"/>
    <w:multiLevelType w:val="singleLevel"/>
    <w:tmpl w:val="CB8C710E"/>
    <w:name w:val="WW8Num31"/>
    <w:lvl w:ilvl="0">
      <w:start w:val="1"/>
      <w:numFmt w:val="decimal"/>
      <w:lvlText w:val="%1)"/>
      <w:lvlJc w:val="left"/>
      <w:pPr>
        <w:tabs>
          <w:tab w:val="num" w:pos="0"/>
        </w:tabs>
        <w:ind w:left="0" w:firstLine="0"/>
      </w:pPr>
      <w:rPr>
        <w:sz w:val="24"/>
        <w:szCs w:val="24"/>
      </w:rPr>
    </w:lvl>
  </w:abstractNum>
  <w:abstractNum w:abstractNumId="16" w15:restartNumberingAfterBreak="0">
    <w:nsid w:val="00000011"/>
    <w:multiLevelType w:val="singleLevel"/>
    <w:tmpl w:val="00000011"/>
    <w:name w:val="WW8Num32"/>
    <w:lvl w:ilvl="0">
      <w:start w:val="1"/>
      <w:numFmt w:val="bullet"/>
      <w:lvlText w:val=""/>
      <w:lvlJc w:val="left"/>
      <w:pPr>
        <w:tabs>
          <w:tab w:val="num" w:pos="0"/>
        </w:tabs>
        <w:ind w:left="0" w:firstLine="0"/>
      </w:pPr>
      <w:rPr>
        <w:rFonts w:ascii="Symbol" w:hAnsi="Symbol"/>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pPr>
      <w:rPr>
        <w:rFonts w:ascii="Symbol" w:hAnsi="Symbol" w:cs="Times New Roman"/>
      </w:rPr>
    </w:lvl>
  </w:abstractNum>
  <w:abstractNum w:abstractNumId="18" w15:restartNumberingAfterBreak="0">
    <w:nsid w:val="00000013"/>
    <w:multiLevelType w:val="singleLevel"/>
    <w:tmpl w:val="00000013"/>
    <w:name w:val="WW8Num34"/>
    <w:lvl w:ilvl="0">
      <w:start w:val="1"/>
      <w:numFmt w:val="lowerLetter"/>
      <w:lvlText w:val="%1)"/>
      <w:lvlJc w:val="left"/>
      <w:pPr>
        <w:tabs>
          <w:tab w:val="num" w:pos="700"/>
        </w:tabs>
        <w:ind w:left="700" w:hanging="340"/>
      </w:pPr>
      <w:rPr>
        <w:b/>
        <w:i w:val="0"/>
        <w:color w:val="auto"/>
      </w:rPr>
    </w:lvl>
  </w:abstractNum>
  <w:abstractNum w:abstractNumId="19" w15:restartNumberingAfterBreak="0">
    <w:nsid w:val="00000014"/>
    <w:multiLevelType w:val="singleLevel"/>
    <w:tmpl w:val="00000014"/>
    <w:name w:val="WW8Num35"/>
    <w:lvl w:ilvl="0">
      <w:start w:val="1"/>
      <w:numFmt w:val="decimal"/>
      <w:lvlText w:val="%1)"/>
      <w:lvlJc w:val="left"/>
      <w:pPr>
        <w:tabs>
          <w:tab w:val="num" w:pos="0"/>
        </w:tabs>
        <w:ind w:left="720" w:hanging="360"/>
      </w:pPr>
      <w:rPr>
        <w:color w:val="auto"/>
      </w:rPr>
    </w:lvl>
  </w:abstractNum>
  <w:abstractNum w:abstractNumId="20" w15:restartNumberingAfterBreak="0">
    <w:nsid w:val="00000015"/>
    <w:multiLevelType w:val="singleLevel"/>
    <w:tmpl w:val="00000015"/>
    <w:name w:val="WW8Num36"/>
    <w:lvl w:ilvl="0">
      <w:start w:val="1"/>
      <w:numFmt w:val="decimal"/>
      <w:lvlText w:val="%1."/>
      <w:lvlJc w:val="left"/>
      <w:pPr>
        <w:tabs>
          <w:tab w:val="num" w:pos="0"/>
        </w:tabs>
        <w:ind w:left="720" w:hanging="360"/>
      </w:pPr>
    </w:lvl>
  </w:abstractNum>
  <w:abstractNum w:abstractNumId="21" w15:restartNumberingAfterBreak="0">
    <w:nsid w:val="00000016"/>
    <w:multiLevelType w:val="singleLevel"/>
    <w:tmpl w:val="00000016"/>
    <w:name w:val="WW8Num37"/>
    <w:lvl w:ilvl="0">
      <w:start w:val="1"/>
      <w:numFmt w:val="decimal"/>
      <w:lvlText w:val="%1)"/>
      <w:lvlJc w:val="left"/>
      <w:pPr>
        <w:tabs>
          <w:tab w:val="num" w:pos="0"/>
        </w:tabs>
        <w:ind w:left="720" w:hanging="360"/>
      </w:pPr>
      <w:rPr>
        <w:rFonts w:eastAsia="Times New Roman"/>
      </w:rPr>
    </w:lvl>
  </w:abstractNum>
  <w:abstractNum w:abstractNumId="22" w15:restartNumberingAfterBreak="0">
    <w:nsid w:val="00000017"/>
    <w:multiLevelType w:val="singleLevel"/>
    <w:tmpl w:val="00000017"/>
    <w:name w:val="WW8Num38"/>
    <w:lvl w:ilvl="0">
      <w:start w:val="1"/>
      <w:numFmt w:val="decimal"/>
      <w:lvlText w:val="%1."/>
      <w:lvlJc w:val="left"/>
      <w:pPr>
        <w:tabs>
          <w:tab w:val="num" w:pos="0"/>
        </w:tabs>
        <w:ind w:left="720" w:hanging="360"/>
      </w:pPr>
    </w:lvl>
  </w:abstractNum>
  <w:abstractNum w:abstractNumId="23" w15:restartNumberingAfterBreak="0">
    <w:nsid w:val="00000018"/>
    <w:multiLevelType w:val="singleLevel"/>
    <w:tmpl w:val="00000018"/>
    <w:name w:val="WW8Num39"/>
    <w:lvl w:ilvl="0">
      <w:start w:val="1"/>
      <w:numFmt w:val="lowerLetter"/>
      <w:lvlText w:val="%1)"/>
      <w:lvlJc w:val="left"/>
      <w:pPr>
        <w:tabs>
          <w:tab w:val="num" w:pos="360"/>
        </w:tabs>
        <w:ind w:left="360" w:hanging="360"/>
      </w:pPr>
      <w:rPr>
        <w:b w:val="0"/>
      </w:rPr>
    </w:lvl>
  </w:abstractNum>
  <w:abstractNum w:abstractNumId="24" w15:restartNumberingAfterBreak="0">
    <w:nsid w:val="00000019"/>
    <w:multiLevelType w:val="singleLevel"/>
    <w:tmpl w:val="00000019"/>
    <w:name w:val="WW8Num40"/>
    <w:lvl w:ilvl="0">
      <w:start w:val="1"/>
      <w:numFmt w:val="decimal"/>
      <w:lvlText w:val="%1)"/>
      <w:lvlJc w:val="left"/>
      <w:pPr>
        <w:tabs>
          <w:tab w:val="num" w:pos="0"/>
        </w:tabs>
        <w:ind w:left="0" w:firstLine="0"/>
      </w:pPr>
    </w:lvl>
  </w:abstractNum>
  <w:abstractNum w:abstractNumId="25" w15:restartNumberingAfterBreak="0">
    <w:nsid w:val="0000001A"/>
    <w:multiLevelType w:val="multilevel"/>
    <w:tmpl w:val="0000001A"/>
    <w:name w:val="WW8Num42"/>
    <w:lvl w:ilvl="0">
      <w:start w:val="1"/>
      <w:numFmt w:val="decimal"/>
      <w:lvlText w:val="%1."/>
      <w:lvlJc w:val="left"/>
      <w:pPr>
        <w:tabs>
          <w:tab w:val="num" w:pos="0"/>
        </w:tabs>
        <w:ind w:left="0" w:firstLine="0"/>
      </w:pPr>
      <w:rPr>
        <w:b/>
        <w:color w:val="auto"/>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0000001B"/>
    <w:multiLevelType w:val="singleLevel"/>
    <w:tmpl w:val="0000001B"/>
    <w:name w:val="WW8Num43"/>
    <w:lvl w:ilvl="0">
      <w:start w:val="1"/>
      <w:numFmt w:val="decimal"/>
      <w:lvlText w:val="%1."/>
      <w:lvlJc w:val="left"/>
      <w:pPr>
        <w:tabs>
          <w:tab w:val="num" w:pos="0"/>
        </w:tabs>
        <w:ind w:left="360" w:hanging="360"/>
      </w:pPr>
    </w:lvl>
  </w:abstractNum>
  <w:abstractNum w:abstractNumId="27" w15:restartNumberingAfterBreak="0">
    <w:nsid w:val="0000001C"/>
    <w:multiLevelType w:val="singleLevel"/>
    <w:tmpl w:val="0000001C"/>
    <w:name w:val="WW8Num44"/>
    <w:lvl w:ilvl="0">
      <w:start w:val="1"/>
      <w:numFmt w:val="decimal"/>
      <w:lvlText w:val="%1."/>
      <w:lvlJc w:val="left"/>
      <w:pPr>
        <w:tabs>
          <w:tab w:val="num" w:pos="0"/>
        </w:tabs>
        <w:ind w:left="975" w:hanging="360"/>
      </w:pPr>
    </w:lvl>
  </w:abstractNum>
  <w:abstractNum w:abstractNumId="28" w15:restartNumberingAfterBreak="0">
    <w:nsid w:val="0000001D"/>
    <w:multiLevelType w:val="multilevel"/>
    <w:tmpl w:val="F602727E"/>
    <w:name w:val="WW8Num45"/>
    <w:lvl w:ilvl="0">
      <w:start w:val="1"/>
      <w:numFmt w:val="bullet"/>
      <w:lvlText w:val=""/>
      <w:lvlJc w:val="left"/>
      <w:pPr>
        <w:tabs>
          <w:tab w:val="num" w:pos="0"/>
        </w:tabs>
        <w:ind w:left="0" w:firstLine="0"/>
      </w:pPr>
      <w:rPr>
        <w:rFonts w:ascii="Symbol" w:hAnsi="Symbol"/>
      </w:rPr>
    </w:lvl>
    <w:lvl w:ilvl="1">
      <w:start w:val="1"/>
      <w:numFmt w:val="lowerLetter"/>
      <w:lvlText w:val="%2)"/>
      <w:lvlJc w:val="left"/>
      <w:pPr>
        <w:tabs>
          <w:tab w:val="num" w:pos="1440"/>
        </w:tabs>
        <w:ind w:left="1440" w:hanging="360"/>
      </w:pPr>
    </w:lvl>
    <w:lvl w:ilvl="2">
      <w:start w:val="3"/>
      <w:numFmt w:val="upperRoman"/>
      <w:lvlText w:val="%3."/>
      <w:lvlJc w:val="left"/>
      <w:pPr>
        <w:tabs>
          <w:tab w:val="num" w:pos="270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color w:val="auto"/>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0000001E"/>
    <w:multiLevelType w:val="multilevel"/>
    <w:tmpl w:val="0000001E"/>
    <w:name w:val="WW8Num46"/>
    <w:lvl w:ilvl="0">
      <w:start w:val="1"/>
      <w:numFmt w:val="bullet"/>
      <w:lvlText w:val=""/>
      <w:lvlJc w:val="left"/>
      <w:pPr>
        <w:tabs>
          <w:tab w:val="num" w:pos="700"/>
        </w:tabs>
        <w:ind w:left="700" w:hanging="360"/>
      </w:pPr>
      <w:rPr>
        <w:rFonts w:ascii="Symbol" w:hAnsi="Symbol"/>
      </w:rPr>
    </w:lvl>
    <w:lvl w:ilvl="1">
      <w:numFmt w:val="bullet"/>
      <w:lvlText w:val=""/>
      <w:lvlJc w:val="left"/>
      <w:pPr>
        <w:tabs>
          <w:tab w:val="num" w:pos="1797"/>
        </w:tabs>
        <w:ind w:left="1440" w:firstLine="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30" w15:restartNumberingAfterBreak="0">
    <w:nsid w:val="0000001F"/>
    <w:multiLevelType w:val="singleLevel"/>
    <w:tmpl w:val="0000001F"/>
    <w:name w:val="WW8Num47"/>
    <w:lvl w:ilvl="0">
      <w:start w:val="1"/>
      <w:numFmt w:val="bullet"/>
      <w:lvlText w:val=""/>
      <w:lvlJc w:val="left"/>
      <w:pPr>
        <w:tabs>
          <w:tab w:val="num" w:pos="0"/>
        </w:tabs>
        <w:ind w:left="720" w:hanging="360"/>
      </w:pPr>
      <w:rPr>
        <w:rFonts w:ascii="Symbol" w:hAnsi="Symbol"/>
      </w:rPr>
    </w:lvl>
  </w:abstractNum>
  <w:abstractNum w:abstractNumId="31" w15:restartNumberingAfterBreak="0">
    <w:nsid w:val="00000020"/>
    <w:multiLevelType w:val="multilevel"/>
    <w:tmpl w:val="00000020"/>
    <w:name w:val="WW8Num48"/>
    <w:lvl w:ilvl="0">
      <w:start w:val="1"/>
      <w:numFmt w:val="bullet"/>
      <w:lvlText w:val=""/>
      <w:lvlJc w:val="left"/>
      <w:pPr>
        <w:tabs>
          <w:tab w:val="num" w:pos="0"/>
        </w:tabs>
        <w:ind w:left="0" w:firstLine="0"/>
      </w:pPr>
      <w:rPr>
        <w:rFonts w:ascii="Symbol" w:hAnsi="Symbol"/>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2" w15:restartNumberingAfterBreak="0">
    <w:nsid w:val="00000021"/>
    <w:multiLevelType w:val="singleLevel"/>
    <w:tmpl w:val="00000021"/>
    <w:name w:val="WW8Num49"/>
    <w:lvl w:ilvl="0">
      <w:start w:val="1"/>
      <w:numFmt w:val="lowerLetter"/>
      <w:lvlText w:val="%1)"/>
      <w:lvlJc w:val="left"/>
      <w:pPr>
        <w:tabs>
          <w:tab w:val="num" w:pos="360"/>
        </w:tabs>
        <w:ind w:left="360" w:hanging="360"/>
      </w:pPr>
      <w:rPr>
        <w:b w:val="0"/>
      </w:rPr>
    </w:lvl>
  </w:abstractNum>
  <w:abstractNum w:abstractNumId="33" w15:restartNumberingAfterBreak="0">
    <w:nsid w:val="00000022"/>
    <w:multiLevelType w:val="singleLevel"/>
    <w:tmpl w:val="00000022"/>
    <w:name w:val="WW8Num50"/>
    <w:lvl w:ilvl="0">
      <w:start w:val="1"/>
      <w:numFmt w:val="bullet"/>
      <w:lvlText w:val=""/>
      <w:lvlJc w:val="left"/>
      <w:pPr>
        <w:tabs>
          <w:tab w:val="num" w:pos="1066"/>
        </w:tabs>
        <w:ind w:left="1429" w:hanging="360"/>
      </w:pPr>
      <w:rPr>
        <w:rFonts w:ascii="Symbol" w:hAnsi="Symbol"/>
      </w:rPr>
    </w:lvl>
  </w:abstractNum>
  <w:abstractNum w:abstractNumId="34" w15:restartNumberingAfterBreak="0">
    <w:nsid w:val="00000023"/>
    <w:multiLevelType w:val="singleLevel"/>
    <w:tmpl w:val="00000023"/>
    <w:name w:val="WW8Num51"/>
    <w:lvl w:ilvl="0">
      <w:numFmt w:val="bullet"/>
      <w:lvlText w:val=""/>
      <w:lvlJc w:val="left"/>
      <w:pPr>
        <w:tabs>
          <w:tab w:val="num" w:pos="357"/>
        </w:tabs>
        <w:ind w:left="0" w:firstLine="0"/>
      </w:pPr>
      <w:rPr>
        <w:rFonts w:ascii="Symbol" w:hAnsi="Symbol"/>
      </w:rPr>
    </w:lvl>
  </w:abstractNum>
  <w:abstractNum w:abstractNumId="35" w15:restartNumberingAfterBreak="0">
    <w:nsid w:val="00000024"/>
    <w:multiLevelType w:val="singleLevel"/>
    <w:tmpl w:val="00000024"/>
    <w:name w:val="WW8Num52"/>
    <w:lvl w:ilvl="0">
      <w:start w:val="1"/>
      <w:numFmt w:val="bullet"/>
      <w:lvlText w:val=""/>
      <w:lvlJc w:val="left"/>
      <w:pPr>
        <w:tabs>
          <w:tab w:val="num" w:pos="0"/>
        </w:tabs>
        <w:ind w:left="720" w:hanging="360"/>
      </w:pPr>
      <w:rPr>
        <w:rFonts w:ascii="Symbol" w:hAnsi="Symbol"/>
      </w:rPr>
    </w:lvl>
  </w:abstractNum>
  <w:abstractNum w:abstractNumId="36" w15:restartNumberingAfterBreak="0">
    <w:nsid w:val="00000025"/>
    <w:multiLevelType w:val="singleLevel"/>
    <w:tmpl w:val="00000025"/>
    <w:name w:val="WW8Num54"/>
    <w:lvl w:ilvl="0">
      <w:start w:val="1"/>
      <w:numFmt w:val="bullet"/>
      <w:lvlText w:val=""/>
      <w:lvlJc w:val="left"/>
      <w:pPr>
        <w:tabs>
          <w:tab w:val="num" w:pos="720"/>
        </w:tabs>
        <w:ind w:left="720" w:hanging="360"/>
      </w:pPr>
      <w:rPr>
        <w:rFonts w:ascii="Symbol" w:hAnsi="Symbol"/>
        <w:color w:val="auto"/>
      </w:rPr>
    </w:lvl>
  </w:abstractNum>
  <w:abstractNum w:abstractNumId="37" w15:restartNumberingAfterBreak="0">
    <w:nsid w:val="00000026"/>
    <w:multiLevelType w:val="multilevel"/>
    <w:tmpl w:val="00000026"/>
    <w:name w:val="WW8Num55"/>
    <w:lvl w:ilvl="0">
      <w:start w:val="1"/>
      <w:numFmt w:val="decimal"/>
      <w:lvlText w:val="%1."/>
      <w:lvlJc w:val="left"/>
      <w:pPr>
        <w:tabs>
          <w:tab w:val="num" w:pos="0"/>
        </w:tabs>
        <w:ind w:left="283" w:hanging="283"/>
      </w:pPr>
    </w:lvl>
    <w:lvl w:ilvl="1">
      <w:start w:val="4"/>
      <w:numFmt w:val="decimal"/>
      <w:lvlText w:val="%2."/>
      <w:lvlJc w:val="left"/>
      <w:pPr>
        <w:tabs>
          <w:tab w:val="num" w:pos="1073"/>
        </w:tabs>
        <w:ind w:left="1073" w:hanging="495"/>
      </w:pPr>
      <w:rPr>
        <w:rFonts w:ascii="Times New Roman" w:hAnsi="Times New Roman" w:cs="Times New Roman"/>
        <w:b w:val="0"/>
        <w:i w:val="0"/>
        <w:sz w:val="28"/>
        <w:u w:val="none"/>
      </w:rPr>
    </w:lvl>
    <w:lvl w:ilvl="2">
      <w:start w:val="1"/>
      <w:numFmt w:val="lowerLetter"/>
      <w:lvlText w:val="%3)"/>
      <w:lvlJc w:val="left"/>
      <w:pPr>
        <w:tabs>
          <w:tab w:val="num" w:pos="1838"/>
        </w:tabs>
        <w:ind w:left="1838" w:hanging="360"/>
      </w:pPr>
    </w:lvl>
    <w:lvl w:ilvl="3">
      <w:start w:val="1"/>
      <w:numFmt w:val="decimal"/>
      <w:lvlText w:val="%4)"/>
      <w:lvlJc w:val="left"/>
      <w:pPr>
        <w:tabs>
          <w:tab w:val="num" w:pos="0"/>
        </w:tabs>
        <w:ind w:left="2378" w:hanging="360"/>
      </w:pPr>
    </w:lvl>
    <w:lvl w:ilvl="4">
      <w:start w:val="1"/>
      <w:numFmt w:val="lowerLetter"/>
      <w:lvlText w:val="%5."/>
      <w:lvlJc w:val="left"/>
      <w:pPr>
        <w:tabs>
          <w:tab w:val="num" w:pos="3098"/>
        </w:tabs>
        <w:ind w:left="3098" w:hanging="360"/>
      </w:pPr>
    </w:lvl>
    <w:lvl w:ilvl="5">
      <w:start w:val="1"/>
      <w:numFmt w:val="lowerRoman"/>
      <w:lvlText w:val="%6."/>
      <w:lvlJc w:val="lef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left"/>
      <w:pPr>
        <w:tabs>
          <w:tab w:val="num" w:pos="5978"/>
        </w:tabs>
        <w:ind w:left="5978" w:hanging="180"/>
      </w:pPr>
    </w:lvl>
  </w:abstractNum>
  <w:abstractNum w:abstractNumId="38" w15:restartNumberingAfterBreak="0">
    <w:nsid w:val="00000027"/>
    <w:multiLevelType w:val="singleLevel"/>
    <w:tmpl w:val="00000027"/>
    <w:name w:val="WW8Num56"/>
    <w:lvl w:ilvl="0">
      <w:start w:val="1"/>
      <w:numFmt w:val="decimal"/>
      <w:lvlText w:val="%1)"/>
      <w:lvlJc w:val="left"/>
      <w:pPr>
        <w:tabs>
          <w:tab w:val="num" w:pos="720"/>
        </w:tabs>
        <w:ind w:left="720" w:hanging="360"/>
      </w:pPr>
    </w:lvl>
  </w:abstractNum>
  <w:abstractNum w:abstractNumId="39" w15:restartNumberingAfterBreak="0">
    <w:nsid w:val="00000028"/>
    <w:multiLevelType w:val="singleLevel"/>
    <w:tmpl w:val="B8645B30"/>
    <w:name w:val="WW8Num57"/>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40" w15:restartNumberingAfterBreak="0">
    <w:nsid w:val="00000029"/>
    <w:multiLevelType w:val="singleLevel"/>
    <w:tmpl w:val="00000029"/>
    <w:name w:val="WW8Num58"/>
    <w:lvl w:ilvl="0">
      <w:start w:val="1"/>
      <w:numFmt w:val="decimal"/>
      <w:lvlText w:val="%1."/>
      <w:lvlJc w:val="left"/>
      <w:pPr>
        <w:tabs>
          <w:tab w:val="num" w:pos="0"/>
        </w:tabs>
        <w:ind w:left="1080" w:hanging="360"/>
      </w:pPr>
    </w:lvl>
  </w:abstractNum>
  <w:abstractNum w:abstractNumId="41" w15:restartNumberingAfterBreak="0">
    <w:nsid w:val="0000002A"/>
    <w:multiLevelType w:val="multilevel"/>
    <w:tmpl w:val="0000002A"/>
    <w:name w:val="WW8Num59"/>
    <w:lvl w:ilvl="0">
      <w:start w:val="2"/>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color w:val="auto"/>
      </w:rPr>
    </w:lvl>
    <w:lvl w:ilvl="2">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42" w15:restartNumberingAfterBreak="0">
    <w:nsid w:val="0000002B"/>
    <w:multiLevelType w:val="singleLevel"/>
    <w:tmpl w:val="0000002B"/>
    <w:name w:val="WW8Num60"/>
    <w:lvl w:ilvl="0">
      <w:start w:val="1"/>
      <w:numFmt w:val="bullet"/>
      <w:lvlText w:val=""/>
      <w:lvlJc w:val="left"/>
      <w:pPr>
        <w:tabs>
          <w:tab w:val="num" w:pos="700"/>
        </w:tabs>
        <w:ind w:left="700" w:hanging="340"/>
      </w:pPr>
      <w:rPr>
        <w:rFonts w:ascii="Symbol" w:hAnsi="Symbol"/>
      </w:rPr>
    </w:lvl>
  </w:abstractNum>
  <w:abstractNum w:abstractNumId="43" w15:restartNumberingAfterBreak="0">
    <w:nsid w:val="0000002C"/>
    <w:multiLevelType w:val="multilevel"/>
    <w:tmpl w:val="4AE47C46"/>
    <w:name w:val="WW8Num61"/>
    <w:lvl w:ilvl="0">
      <w:start w:val="1"/>
      <w:numFmt w:val="decimal"/>
      <w:lvlText w:val="%1."/>
      <w:lvlJc w:val="left"/>
      <w:pPr>
        <w:tabs>
          <w:tab w:val="num" w:pos="0"/>
        </w:tabs>
        <w:ind w:left="0" w:firstLine="0"/>
      </w:pPr>
      <w:rPr>
        <w:b w:val="0"/>
        <w:color w:val="auto"/>
      </w:rPr>
    </w:lvl>
    <w:lvl w:ilvl="1">
      <w:start w:val="1"/>
      <w:numFmt w:val="decimal"/>
      <w:lvlText w:val="%1.%2."/>
      <w:lvlJc w:val="left"/>
      <w:pPr>
        <w:tabs>
          <w:tab w:val="num" w:pos="0"/>
        </w:tabs>
        <w:ind w:left="0" w:firstLine="0"/>
      </w:pPr>
      <w:rPr>
        <w:b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D"/>
    <w:multiLevelType w:val="singleLevel"/>
    <w:tmpl w:val="0000002D"/>
    <w:name w:val="WW8Num62"/>
    <w:lvl w:ilvl="0">
      <w:start w:val="1"/>
      <w:numFmt w:val="bullet"/>
      <w:lvlText w:val=""/>
      <w:lvlJc w:val="left"/>
      <w:pPr>
        <w:tabs>
          <w:tab w:val="num" w:pos="0"/>
        </w:tabs>
        <w:ind w:left="360" w:hanging="360"/>
      </w:pPr>
      <w:rPr>
        <w:rFonts w:ascii="Symbol" w:hAnsi="Symbol"/>
      </w:rPr>
    </w:lvl>
  </w:abstractNum>
  <w:abstractNum w:abstractNumId="45" w15:restartNumberingAfterBreak="0">
    <w:nsid w:val="0000002E"/>
    <w:multiLevelType w:val="multilevel"/>
    <w:tmpl w:val="80C6CC7A"/>
    <w:name w:val="WW8Num63"/>
    <w:lvl w:ilvl="0">
      <w:start w:val="1"/>
      <w:numFmt w:val="bullet"/>
      <w:lvlText w:val=""/>
      <w:lvlJc w:val="left"/>
      <w:pPr>
        <w:tabs>
          <w:tab w:val="num" w:pos="720"/>
        </w:tabs>
        <w:ind w:left="720" w:hanging="360"/>
      </w:pPr>
      <w:rPr>
        <w:rFonts w:ascii="Symbol" w:hAnsi="Symbol"/>
        <w:color w:val="auto"/>
      </w:rPr>
    </w:lvl>
    <w:lvl w:ilvl="1">
      <w:start w:val="1"/>
      <w:numFmt w:val="decimal"/>
      <w:lvlText w:val="%2."/>
      <w:lvlJc w:val="left"/>
      <w:pPr>
        <w:tabs>
          <w:tab w:val="num" w:pos="1440"/>
        </w:tabs>
        <w:ind w:left="1440" w:hanging="360"/>
      </w:pPr>
      <w:rPr>
        <w:b/>
        <w:color w:val="auto"/>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6" w15:restartNumberingAfterBreak="0">
    <w:nsid w:val="0000002F"/>
    <w:multiLevelType w:val="multilevel"/>
    <w:tmpl w:val="0000002F"/>
    <w:name w:val="WW8Num64"/>
    <w:lvl w:ilvl="0">
      <w:start w:val="1"/>
      <w:numFmt w:val="bullet"/>
      <w:lvlText w:val=""/>
      <w:lvlJc w:val="left"/>
      <w:pPr>
        <w:tabs>
          <w:tab w:val="num" w:pos="0"/>
        </w:tabs>
        <w:ind w:left="0" w:firstLine="0"/>
      </w:pPr>
      <w:rPr>
        <w:rFonts w:ascii="Symbol" w:hAnsi="Symbol"/>
        <w:b/>
        <w:color w:val="auto"/>
      </w:rPr>
    </w:lvl>
    <w:lvl w:ilvl="1">
      <w:start w:val="1"/>
      <w:numFmt w:val="lowerLetter"/>
      <w:lvlText w:val="%2)"/>
      <w:lvlJc w:val="left"/>
      <w:pPr>
        <w:tabs>
          <w:tab w:val="num" w:pos="0"/>
        </w:tabs>
        <w:ind w:left="0" w:firstLine="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7" w15:restartNumberingAfterBreak="0">
    <w:nsid w:val="00000030"/>
    <w:multiLevelType w:val="singleLevel"/>
    <w:tmpl w:val="00000030"/>
    <w:name w:val="WW8Num65"/>
    <w:lvl w:ilvl="0">
      <w:start w:val="1"/>
      <w:numFmt w:val="bullet"/>
      <w:lvlText w:val=""/>
      <w:lvlJc w:val="left"/>
      <w:pPr>
        <w:tabs>
          <w:tab w:val="num" w:pos="0"/>
        </w:tabs>
        <w:ind w:left="720" w:hanging="360"/>
      </w:pPr>
      <w:rPr>
        <w:rFonts w:ascii="Symbol" w:hAnsi="Symbol"/>
      </w:rPr>
    </w:lvl>
  </w:abstractNum>
  <w:abstractNum w:abstractNumId="48" w15:restartNumberingAfterBreak="0">
    <w:nsid w:val="00000031"/>
    <w:multiLevelType w:val="singleLevel"/>
    <w:tmpl w:val="00000031"/>
    <w:name w:val="WW8Num66"/>
    <w:lvl w:ilvl="0">
      <w:start w:val="1"/>
      <w:numFmt w:val="bullet"/>
      <w:lvlText w:val=""/>
      <w:lvlJc w:val="left"/>
      <w:pPr>
        <w:tabs>
          <w:tab w:val="num" w:pos="720"/>
        </w:tabs>
        <w:ind w:left="720" w:hanging="360"/>
      </w:pPr>
      <w:rPr>
        <w:rFonts w:ascii="Symbol" w:hAnsi="Symbol"/>
      </w:rPr>
    </w:lvl>
  </w:abstractNum>
  <w:abstractNum w:abstractNumId="49" w15:restartNumberingAfterBreak="0">
    <w:nsid w:val="00000032"/>
    <w:multiLevelType w:val="singleLevel"/>
    <w:tmpl w:val="00000032"/>
    <w:name w:val="WW8Num67"/>
    <w:lvl w:ilvl="0">
      <w:start w:val="1"/>
      <w:numFmt w:val="decimal"/>
      <w:lvlText w:val="%1)"/>
      <w:lvlJc w:val="left"/>
      <w:pPr>
        <w:tabs>
          <w:tab w:val="num" w:pos="0"/>
        </w:tabs>
        <w:ind w:left="360" w:hanging="360"/>
      </w:pPr>
    </w:lvl>
  </w:abstractNum>
  <w:abstractNum w:abstractNumId="50" w15:restartNumberingAfterBreak="0">
    <w:nsid w:val="00000033"/>
    <w:multiLevelType w:val="singleLevel"/>
    <w:tmpl w:val="00000033"/>
    <w:name w:val="WW8Num68"/>
    <w:lvl w:ilvl="0">
      <w:numFmt w:val="bullet"/>
      <w:lvlText w:val=""/>
      <w:lvlJc w:val="left"/>
      <w:pPr>
        <w:tabs>
          <w:tab w:val="num" w:pos="0"/>
        </w:tabs>
        <w:ind w:left="0" w:firstLine="0"/>
      </w:pPr>
      <w:rPr>
        <w:rFonts w:ascii="Symbol" w:hAnsi="Symbol"/>
        <w:color w:val="auto"/>
      </w:rPr>
    </w:lvl>
  </w:abstractNum>
  <w:abstractNum w:abstractNumId="51" w15:restartNumberingAfterBreak="0">
    <w:nsid w:val="00000034"/>
    <w:multiLevelType w:val="singleLevel"/>
    <w:tmpl w:val="00000034"/>
    <w:name w:val="WW8Num69"/>
    <w:lvl w:ilvl="0">
      <w:start w:val="1"/>
      <w:numFmt w:val="bullet"/>
      <w:lvlText w:val=""/>
      <w:lvlJc w:val="left"/>
      <w:pPr>
        <w:tabs>
          <w:tab w:val="num" w:pos="700"/>
        </w:tabs>
        <w:ind w:left="700" w:hanging="360"/>
      </w:pPr>
      <w:rPr>
        <w:rFonts w:ascii="Symbol" w:hAnsi="Symbol"/>
      </w:rPr>
    </w:lvl>
  </w:abstractNum>
  <w:abstractNum w:abstractNumId="52" w15:restartNumberingAfterBreak="0">
    <w:nsid w:val="00000035"/>
    <w:multiLevelType w:val="singleLevel"/>
    <w:tmpl w:val="00000035"/>
    <w:name w:val="WW8Num70"/>
    <w:lvl w:ilvl="0">
      <w:start w:val="1"/>
      <w:numFmt w:val="bullet"/>
      <w:lvlText w:val=""/>
      <w:lvlJc w:val="left"/>
      <w:pPr>
        <w:tabs>
          <w:tab w:val="num" w:pos="0"/>
        </w:tabs>
        <w:ind w:left="720" w:hanging="360"/>
      </w:pPr>
      <w:rPr>
        <w:rFonts w:ascii="Symbol" w:hAnsi="Symbol"/>
      </w:rPr>
    </w:lvl>
  </w:abstractNum>
  <w:abstractNum w:abstractNumId="53" w15:restartNumberingAfterBreak="0">
    <w:nsid w:val="00000036"/>
    <w:multiLevelType w:val="multilevel"/>
    <w:tmpl w:val="00000036"/>
    <w:name w:val="WW8Num71"/>
    <w:lvl w:ilvl="0">
      <w:start w:val="1"/>
      <w:numFmt w:val="decimal"/>
      <w:lvlText w:val="%1."/>
      <w:lvlJc w:val="left"/>
      <w:pPr>
        <w:tabs>
          <w:tab w:val="num" w:pos="0"/>
        </w:tabs>
        <w:ind w:left="0" w:firstLine="0"/>
      </w:pPr>
      <w:rPr>
        <w:b/>
        <w:color w:val="auto"/>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7"/>
    <w:multiLevelType w:val="singleLevel"/>
    <w:tmpl w:val="00000037"/>
    <w:name w:val="WW8Num72"/>
    <w:lvl w:ilvl="0">
      <w:start w:val="1"/>
      <w:numFmt w:val="decimal"/>
      <w:lvlText w:val="%1)"/>
      <w:lvlJc w:val="left"/>
      <w:pPr>
        <w:tabs>
          <w:tab w:val="num" w:pos="0"/>
        </w:tabs>
        <w:ind w:left="0" w:firstLine="0"/>
      </w:pPr>
    </w:lvl>
  </w:abstractNum>
  <w:abstractNum w:abstractNumId="55" w15:restartNumberingAfterBreak="0">
    <w:nsid w:val="00000038"/>
    <w:multiLevelType w:val="singleLevel"/>
    <w:tmpl w:val="5930E484"/>
    <w:name w:val="WW8Num73"/>
    <w:lvl w:ilvl="0">
      <w:start w:val="1"/>
      <w:numFmt w:val="bullet"/>
      <w:lvlText w:val=""/>
      <w:lvlJc w:val="left"/>
      <w:pPr>
        <w:tabs>
          <w:tab w:val="num" w:pos="1077"/>
        </w:tabs>
        <w:ind w:left="1440" w:hanging="360"/>
      </w:pPr>
      <w:rPr>
        <w:rFonts w:ascii="Symbol" w:hAnsi="Symbol"/>
        <w:color w:val="auto"/>
      </w:rPr>
    </w:lvl>
  </w:abstractNum>
  <w:abstractNum w:abstractNumId="56" w15:restartNumberingAfterBreak="0">
    <w:nsid w:val="00000039"/>
    <w:multiLevelType w:val="multilevel"/>
    <w:tmpl w:val="00000039"/>
    <w:name w:val="WW8Num74"/>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A"/>
    <w:multiLevelType w:val="singleLevel"/>
    <w:tmpl w:val="0000003A"/>
    <w:name w:val="WW8Num75"/>
    <w:lvl w:ilvl="0">
      <w:start w:val="1"/>
      <w:numFmt w:val="decimal"/>
      <w:lvlText w:val="%1."/>
      <w:lvlJc w:val="left"/>
      <w:pPr>
        <w:tabs>
          <w:tab w:val="num" w:pos="0"/>
        </w:tabs>
        <w:ind w:left="720" w:hanging="360"/>
      </w:pPr>
    </w:lvl>
  </w:abstractNum>
  <w:abstractNum w:abstractNumId="58" w15:restartNumberingAfterBreak="0">
    <w:nsid w:val="0000003B"/>
    <w:multiLevelType w:val="multilevel"/>
    <w:tmpl w:val="85DCBD72"/>
    <w:name w:val="WW8Num76"/>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C"/>
    <w:multiLevelType w:val="singleLevel"/>
    <w:tmpl w:val="0000003C"/>
    <w:name w:val="WW8Num77"/>
    <w:lvl w:ilvl="0">
      <w:start w:val="1"/>
      <w:numFmt w:val="lowerLetter"/>
      <w:lvlText w:val="%1)"/>
      <w:lvlJc w:val="left"/>
      <w:pPr>
        <w:tabs>
          <w:tab w:val="num" w:pos="0"/>
        </w:tabs>
        <w:ind w:left="502" w:hanging="360"/>
      </w:pPr>
    </w:lvl>
  </w:abstractNum>
  <w:abstractNum w:abstractNumId="60" w15:restartNumberingAfterBreak="0">
    <w:nsid w:val="0000003D"/>
    <w:multiLevelType w:val="singleLevel"/>
    <w:tmpl w:val="0000003D"/>
    <w:name w:val="WW8Num78"/>
    <w:lvl w:ilvl="0">
      <w:start w:val="1"/>
      <w:numFmt w:val="bullet"/>
      <w:lvlText w:val=""/>
      <w:lvlJc w:val="left"/>
      <w:pPr>
        <w:tabs>
          <w:tab w:val="num" w:pos="0"/>
        </w:tabs>
        <w:ind w:left="720" w:hanging="360"/>
      </w:pPr>
      <w:rPr>
        <w:rFonts w:ascii="Symbol" w:hAnsi="Symbol"/>
      </w:rPr>
    </w:lvl>
  </w:abstractNum>
  <w:abstractNum w:abstractNumId="61" w15:restartNumberingAfterBreak="0">
    <w:nsid w:val="0000003E"/>
    <w:multiLevelType w:val="singleLevel"/>
    <w:tmpl w:val="0000003E"/>
    <w:name w:val="WW8Num79"/>
    <w:lvl w:ilvl="0">
      <w:start w:val="1"/>
      <w:numFmt w:val="decimal"/>
      <w:lvlText w:val="%1)"/>
      <w:lvlJc w:val="left"/>
      <w:pPr>
        <w:tabs>
          <w:tab w:val="num" w:pos="0"/>
        </w:tabs>
        <w:ind w:left="720" w:hanging="360"/>
      </w:pPr>
    </w:lvl>
  </w:abstractNum>
  <w:abstractNum w:abstractNumId="62" w15:restartNumberingAfterBreak="0">
    <w:nsid w:val="0000003F"/>
    <w:multiLevelType w:val="singleLevel"/>
    <w:tmpl w:val="DF160860"/>
    <w:name w:val="WW8Num80"/>
    <w:lvl w:ilvl="0">
      <w:start w:val="1"/>
      <w:numFmt w:val="decimal"/>
      <w:lvlText w:val="%1)"/>
      <w:lvlJc w:val="left"/>
      <w:pPr>
        <w:tabs>
          <w:tab w:val="num" w:pos="720"/>
        </w:tabs>
        <w:ind w:left="720" w:hanging="360"/>
      </w:pPr>
      <w:rPr>
        <w:b w:val="0"/>
      </w:rPr>
    </w:lvl>
  </w:abstractNum>
  <w:abstractNum w:abstractNumId="63" w15:restartNumberingAfterBreak="0">
    <w:nsid w:val="00000041"/>
    <w:multiLevelType w:val="multilevel"/>
    <w:tmpl w:val="A646449A"/>
    <w:name w:val="WW8Num82"/>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2"/>
    <w:multiLevelType w:val="multilevel"/>
    <w:tmpl w:val="00000042"/>
    <w:name w:val="WW8Num83"/>
    <w:lvl w:ilvl="0">
      <w:start w:val="1"/>
      <w:numFmt w:val="bullet"/>
      <w:lvlText w:val=""/>
      <w:lvlJc w:val="left"/>
      <w:pPr>
        <w:tabs>
          <w:tab w:val="num" w:pos="0"/>
        </w:tabs>
        <w:ind w:left="0" w:firstLine="0"/>
      </w:pPr>
      <w:rPr>
        <w:rFonts w:ascii="Symbol" w:hAnsi="Symbol"/>
      </w:rPr>
    </w:lvl>
    <w:lvl w:ilvl="1">
      <w:numFmt w:val="bullet"/>
      <w:lvlText w:val=""/>
      <w:lvlJc w:val="left"/>
      <w:pPr>
        <w:tabs>
          <w:tab w:val="num" w:pos="1080"/>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5" w15:restartNumberingAfterBreak="0">
    <w:nsid w:val="00000043"/>
    <w:multiLevelType w:val="multilevel"/>
    <w:tmpl w:val="00000043"/>
    <w:name w:val="WW8Num84"/>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4"/>
    <w:multiLevelType w:val="singleLevel"/>
    <w:tmpl w:val="00000044"/>
    <w:name w:val="WW8Num86"/>
    <w:lvl w:ilvl="0">
      <w:start w:val="1"/>
      <w:numFmt w:val="bullet"/>
      <w:lvlText w:val=""/>
      <w:lvlJc w:val="left"/>
      <w:pPr>
        <w:tabs>
          <w:tab w:val="num" w:pos="0"/>
        </w:tabs>
        <w:ind w:left="720" w:hanging="360"/>
      </w:pPr>
      <w:rPr>
        <w:rFonts w:ascii="Symbol" w:hAnsi="Symbol"/>
      </w:rPr>
    </w:lvl>
  </w:abstractNum>
  <w:abstractNum w:abstractNumId="67" w15:restartNumberingAfterBreak="0">
    <w:nsid w:val="00000045"/>
    <w:multiLevelType w:val="multilevel"/>
    <w:tmpl w:val="00000045"/>
    <w:name w:val="WW8Num87"/>
    <w:lvl w:ilvl="0">
      <w:start w:val="2"/>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8" w15:restartNumberingAfterBreak="0">
    <w:nsid w:val="00000046"/>
    <w:multiLevelType w:val="singleLevel"/>
    <w:tmpl w:val="00000046"/>
    <w:name w:val="WW8Num88"/>
    <w:lvl w:ilvl="0">
      <w:start w:val="1"/>
      <w:numFmt w:val="lowerLetter"/>
      <w:lvlText w:val="%1)"/>
      <w:lvlJc w:val="left"/>
      <w:pPr>
        <w:tabs>
          <w:tab w:val="num" w:pos="0"/>
        </w:tabs>
        <w:ind w:left="720" w:hanging="360"/>
      </w:pPr>
      <w:rPr>
        <w:b w:val="0"/>
      </w:rPr>
    </w:lvl>
  </w:abstractNum>
  <w:abstractNum w:abstractNumId="69" w15:restartNumberingAfterBreak="0">
    <w:nsid w:val="00000047"/>
    <w:multiLevelType w:val="multilevel"/>
    <w:tmpl w:val="00000047"/>
    <w:name w:val="WW8Num89"/>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00000048"/>
    <w:multiLevelType w:val="singleLevel"/>
    <w:tmpl w:val="00000048"/>
    <w:name w:val="WW8Num90"/>
    <w:lvl w:ilvl="0">
      <w:start w:val="1"/>
      <w:numFmt w:val="decimal"/>
      <w:lvlText w:val="%1)"/>
      <w:lvlJc w:val="left"/>
      <w:pPr>
        <w:tabs>
          <w:tab w:val="num" w:pos="0"/>
        </w:tabs>
        <w:ind w:left="720" w:hanging="360"/>
      </w:pPr>
    </w:lvl>
  </w:abstractNum>
  <w:abstractNum w:abstractNumId="71" w15:restartNumberingAfterBreak="0">
    <w:nsid w:val="00000049"/>
    <w:multiLevelType w:val="singleLevel"/>
    <w:tmpl w:val="00000049"/>
    <w:name w:val="WW8Num91"/>
    <w:lvl w:ilvl="0">
      <w:start w:val="4"/>
      <w:numFmt w:val="decimal"/>
      <w:lvlText w:val="%1."/>
      <w:lvlJc w:val="left"/>
      <w:pPr>
        <w:tabs>
          <w:tab w:val="num" w:pos="0"/>
        </w:tabs>
        <w:ind w:left="283" w:hanging="283"/>
      </w:pPr>
      <w:rPr>
        <w:b/>
      </w:rPr>
    </w:lvl>
  </w:abstractNum>
  <w:abstractNum w:abstractNumId="72" w15:restartNumberingAfterBreak="0">
    <w:nsid w:val="0000004A"/>
    <w:multiLevelType w:val="singleLevel"/>
    <w:tmpl w:val="0000004A"/>
    <w:name w:val="WW8Num92"/>
    <w:lvl w:ilvl="0">
      <w:start w:val="1"/>
      <w:numFmt w:val="bullet"/>
      <w:lvlText w:val=""/>
      <w:lvlJc w:val="left"/>
      <w:pPr>
        <w:tabs>
          <w:tab w:val="num" w:pos="720"/>
        </w:tabs>
        <w:ind w:left="720" w:hanging="360"/>
      </w:pPr>
      <w:rPr>
        <w:rFonts w:ascii="Symbol" w:hAnsi="Symbol"/>
      </w:rPr>
    </w:lvl>
  </w:abstractNum>
  <w:abstractNum w:abstractNumId="73" w15:restartNumberingAfterBreak="0">
    <w:nsid w:val="0000004B"/>
    <w:multiLevelType w:val="multilevel"/>
    <w:tmpl w:val="0000004B"/>
    <w:name w:val="WW8Num93"/>
    <w:lvl w:ilvl="0">
      <w:start w:val="1"/>
      <w:numFmt w:val="bullet"/>
      <w:lvlText w:val=""/>
      <w:lvlJc w:val="left"/>
      <w:pPr>
        <w:tabs>
          <w:tab w:val="num" w:pos="0"/>
        </w:tabs>
        <w:ind w:left="0" w:firstLine="0"/>
      </w:pPr>
      <w:rPr>
        <w:rFonts w:ascii="Symbol" w:hAnsi="Symbol"/>
      </w:rPr>
    </w:lvl>
    <w:lvl w:ilvl="1">
      <w:start w:val="1"/>
      <w:numFmt w:val="decimal"/>
      <w:lvlText w:val="%2."/>
      <w:lvlJc w:val="left"/>
      <w:pPr>
        <w:tabs>
          <w:tab w:val="num" w:pos="1440"/>
        </w:tabs>
        <w:ind w:left="1440" w:hanging="360"/>
      </w:pPr>
    </w:lvl>
    <w:lvl w:ilvl="2">
      <w:start w:val="9"/>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4" w15:restartNumberingAfterBreak="0">
    <w:nsid w:val="0000004C"/>
    <w:multiLevelType w:val="multilevel"/>
    <w:tmpl w:val="0000004C"/>
    <w:name w:val="WW8Num94"/>
    <w:lvl w:ilvl="0">
      <w:start w:val="1"/>
      <w:numFmt w:val="bullet"/>
      <w:lvlText w:val=""/>
      <w:lvlJc w:val="left"/>
      <w:pPr>
        <w:tabs>
          <w:tab w:val="num" w:pos="700"/>
        </w:tabs>
        <w:ind w:left="700" w:hanging="340"/>
      </w:pPr>
      <w:rPr>
        <w:rFonts w:ascii="Symbol" w:hAnsi="Symbol"/>
        <w:b/>
      </w:rPr>
    </w:lvl>
    <w:lvl w:ilvl="1">
      <w:start w:val="3"/>
      <w:numFmt w:val="decimal"/>
      <w:lvlText w:val="%2."/>
      <w:lvlJc w:val="left"/>
      <w:pPr>
        <w:tabs>
          <w:tab w:val="num" w:pos="357"/>
        </w:tabs>
        <w:ind w:left="0" w:firstLine="0"/>
      </w:pPr>
      <w:rPr>
        <w:b/>
      </w:r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5" w15:restartNumberingAfterBreak="0">
    <w:nsid w:val="0000004D"/>
    <w:multiLevelType w:val="singleLevel"/>
    <w:tmpl w:val="0000004D"/>
    <w:name w:val="WW8Num95"/>
    <w:lvl w:ilvl="0">
      <w:start w:val="1"/>
      <w:numFmt w:val="bullet"/>
      <w:lvlText w:val=""/>
      <w:lvlJc w:val="left"/>
      <w:pPr>
        <w:tabs>
          <w:tab w:val="num" w:pos="0"/>
        </w:tabs>
        <w:ind w:left="720" w:hanging="360"/>
      </w:pPr>
      <w:rPr>
        <w:rFonts w:ascii="Symbol" w:hAnsi="Symbol"/>
      </w:rPr>
    </w:lvl>
  </w:abstractNum>
  <w:abstractNum w:abstractNumId="76" w15:restartNumberingAfterBreak="0">
    <w:nsid w:val="0000004E"/>
    <w:multiLevelType w:val="singleLevel"/>
    <w:tmpl w:val="0000004E"/>
    <w:name w:val="WW8Num96"/>
    <w:lvl w:ilvl="0">
      <w:start w:val="1"/>
      <w:numFmt w:val="bullet"/>
      <w:lvlText w:val=""/>
      <w:lvlJc w:val="left"/>
      <w:pPr>
        <w:tabs>
          <w:tab w:val="num" w:pos="720"/>
        </w:tabs>
        <w:ind w:left="720" w:hanging="360"/>
      </w:pPr>
      <w:rPr>
        <w:rFonts w:ascii="Symbol" w:hAnsi="Symbol"/>
      </w:rPr>
    </w:lvl>
  </w:abstractNum>
  <w:abstractNum w:abstractNumId="77" w15:restartNumberingAfterBreak="0">
    <w:nsid w:val="0000004F"/>
    <w:multiLevelType w:val="multilevel"/>
    <w:tmpl w:val="0000004F"/>
    <w:name w:val="WW8Num97"/>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i w:val="0"/>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8" w15:restartNumberingAfterBreak="0">
    <w:nsid w:val="00000050"/>
    <w:multiLevelType w:val="multilevel"/>
    <w:tmpl w:val="00000050"/>
    <w:name w:val="WW8Num98"/>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9" w15:restartNumberingAfterBreak="0">
    <w:nsid w:val="00000051"/>
    <w:multiLevelType w:val="multilevel"/>
    <w:tmpl w:val="00000051"/>
    <w:name w:val="WW8Num99"/>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00000052"/>
    <w:multiLevelType w:val="multilevel"/>
    <w:tmpl w:val="00000052"/>
    <w:name w:val="WW8Num100"/>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1" w15:restartNumberingAfterBreak="0">
    <w:nsid w:val="00000053"/>
    <w:multiLevelType w:val="multilevel"/>
    <w:tmpl w:val="00000053"/>
    <w:name w:val="WW8Num101"/>
    <w:lvl w:ilvl="0">
      <w:start w:val="1"/>
      <w:numFmt w:val="decimal"/>
      <w:lvlText w:val="%1."/>
      <w:lvlJc w:val="left"/>
      <w:pPr>
        <w:tabs>
          <w:tab w:val="num" w:pos="0"/>
        </w:tabs>
        <w:ind w:left="0" w:firstLine="0"/>
      </w:pPr>
      <w:rPr>
        <w:b/>
      </w:rPr>
    </w:lvl>
    <w:lvl w:ilvl="1">
      <w:start w:val="4"/>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2" w15:restartNumberingAfterBreak="0">
    <w:nsid w:val="00000054"/>
    <w:multiLevelType w:val="singleLevel"/>
    <w:tmpl w:val="00000054"/>
    <w:name w:val="WW8Num102"/>
    <w:lvl w:ilvl="0">
      <w:start w:val="1"/>
      <w:numFmt w:val="decimal"/>
      <w:lvlText w:val="%1)"/>
      <w:lvlJc w:val="left"/>
      <w:pPr>
        <w:tabs>
          <w:tab w:val="num" w:pos="0"/>
        </w:tabs>
        <w:ind w:left="0" w:firstLine="0"/>
      </w:pPr>
    </w:lvl>
  </w:abstractNum>
  <w:abstractNum w:abstractNumId="83" w15:restartNumberingAfterBreak="0">
    <w:nsid w:val="00000055"/>
    <w:multiLevelType w:val="multilevel"/>
    <w:tmpl w:val="00000055"/>
    <w:name w:val="WW8Num103"/>
    <w:lvl w:ilvl="0">
      <w:start w:val="4"/>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4" w15:restartNumberingAfterBreak="0">
    <w:nsid w:val="00000056"/>
    <w:multiLevelType w:val="multilevel"/>
    <w:tmpl w:val="5CAE0150"/>
    <w:name w:val="WW8Num104"/>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720" w:hanging="360"/>
      </w:pPr>
      <w:rPr>
        <w:b/>
        <w:color w:val="auto"/>
      </w:rPr>
    </w:lvl>
    <w:lvl w:ilvl="2">
      <w:start w:val="1"/>
      <w:numFmt w:val="decimal"/>
      <w:lvlText w:val="%1.%2.%3."/>
      <w:lvlJc w:val="left"/>
      <w:pPr>
        <w:tabs>
          <w:tab w:val="num" w:pos="0"/>
        </w:tabs>
        <w:ind w:left="1080" w:hanging="720"/>
      </w:pPr>
      <w:rPr>
        <w:color w:val="3333FF"/>
      </w:rPr>
    </w:lvl>
    <w:lvl w:ilvl="3">
      <w:start w:val="1"/>
      <w:numFmt w:val="decimal"/>
      <w:lvlText w:val="%1.%2.%3.%4."/>
      <w:lvlJc w:val="left"/>
      <w:pPr>
        <w:tabs>
          <w:tab w:val="num" w:pos="0"/>
        </w:tabs>
        <w:ind w:left="1080" w:hanging="720"/>
      </w:pPr>
      <w:rPr>
        <w:color w:val="3333FF"/>
      </w:rPr>
    </w:lvl>
    <w:lvl w:ilvl="4">
      <w:start w:val="1"/>
      <w:numFmt w:val="decimal"/>
      <w:lvlText w:val="%1.%2.%3.%4.%5."/>
      <w:lvlJc w:val="left"/>
      <w:pPr>
        <w:tabs>
          <w:tab w:val="num" w:pos="0"/>
        </w:tabs>
        <w:ind w:left="1440" w:hanging="1080"/>
      </w:pPr>
      <w:rPr>
        <w:color w:val="3333FF"/>
      </w:rPr>
    </w:lvl>
    <w:lvl w:ilvl="5">
      <w:start w:val="1"/>
      <w:numFmt w:val="decimal"/>
      <w:lvlText w:val="%1.%2.%3.%4.%5.%6."/>
      <w:lvlJc w:val="left"/>
      <w:pPr>
        <w:tabs>
          <w:tab w:val="num" w:pos="0"/>
        </w:tabs>
        <w:ind w:left="1440" w:hanging="1080"/>
      </w:pPr>
      <w:rPr>
        <w:color w:val="3333FF"/>
      </w:rPr>
    </w:lvl>
    <w:lvl w:ilvl="6">
      <w:start w:val="1"/>
      <w:numFmt w:val="decimal"/>
      <w:lvlText w:val="%1.%2.%3.%4.%5.%6.%7."/>
      <w:lvlJc w:val="left"/>
      <w:pPr>
        <w:tabs>
          <w:tab w:val="num" w:pos="0"/>
        </w:tabs>
        <w:ind w:left="1800" w:hanging="1440"/>
      </w:pPr>
      <w:rPr>
        <w:color w:val="3333FF"/>
      </w:rPr>
    </w:lvl>
    <w:lvl w:ilvl="7">
      <w:start w:val="1"/>
      <w:numFmt w:val="decimal"/>
      <w:lvlText w:val="%1.%2.%3.%4.%5.%6.%7.%8."/>
      <w:lvlJc w:val="left"/>
      <w:pPr>
        <w:tabs>
          <w:tab w:val="num" w:pos="0"/>
        </w:tabs>
        <w:ind w:left="1800" w:hanging="1440"/>
      </w:pPr>
      <w:rPr>
        <w:color w:val="3333FF"/>
      </w:rPr>
    </w:lvl>
    <w:lvl w:ilvl="8">
      <w:start w:val="1"/>
      <w:numFmt w:val="decimal"/>
      <w:lvlText w:val="%1.%2.%3.%4.%5.%6.%7.%8.%9."/>
      <w:lvlJc w:val="left"/>
      <w:pPr>
        <w:tabs>
          <w:tab w:val="num" w:pos="0"/>
        </w:tabs>
        <w:ind w:left="2160" w:hanging="1800"/>
      </w:pPr>
      <w:rPr>
        <w:color w:val="3333FF"/>
      </w:rPr>
    </w:lvl>
  </w:abstractNum>
  <w:abstractNum w:abstractNumId="85" w15:restartNumberingAfterBreak="0">
    <w:nsid w:val="00000057"/>
    <w:multiLevelType w:val="singleLevel"/>
    <w:tmpl w:val="00000057"/>
    <w:name w:val="WW8Num105"/>
    <w:lvl w:ilvl="0">
      <w:start w:val="1"/>
      <w:numFmt w:val="decimal"/>
      <w:lvlText w:val="%1."/>
      <w:lvlJc w:val="left"/>
      <w:pPr>
        <w:tabs>
          <w:tab w:val="num" w:pos="0"/>
        </w:tabs>
        <w:ind w:left="975" w:hanging="360"/>
      </w:pPr>
    </w:lvl>
  </w:abstractNum>
  <w:abstractNum w:abstractNumId="86" w15:restartNumberingAfterBreak="0">
    <w:nsid w:val="00000058"/>
    <w:multiLevelType w:val="multilevel"/>
    <w:tmpl w:val="00000058"/>
    <w:name w:val="WW8Num106"/>
    <w:lvl w:ilvl="0">
      <w:start w:val="2"/>
      <w:numFmt w:val="decimal"/>
      <w:lvlText w:val="%1."/>
      <w:lvlJc w:val="left"/>
      <w:pPr>
        <w:tabs>
          <w:tab w:val="num" w:pos="0"/>
        </w:tabs>
        <w:ind w:left="540" w:hanging="540"/>
      </w:pPr>
    </w:lvl>
    <w:lvl w:ilvl="1">
      <w:start w:val="1"/>
      <w:numFmt w:val="decimal"/>
      <w:lvlText w:val="%1.%2."/>
      <w:lvlJc w:val="left"/>
      <w:pPr>
        <w:tabs>
          <w:tab w:val="num" w:pos="0"/>
        </w:tabs>
        <w:ind w:left="540" w:hanging="540"/>
      </w:pPr>
    </w:lvl>
    <w:lvl w:ilvl="2">
      <w:start w:val="2"/>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7" w15:restartNumberingAfterBreak="0">
    <w:nsid w:val="00000059"/>
    <w:multiLevelType w:val="multilevel"/>
    <w:tmpl w:val="00000059"/>
    <w:name w:val="WW8Num107"/>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8" w15:restartNumberingAfterBreak="0">
    <w:nsid w:val="0000005B"/>
    <w:multiLevelType w:val="singleLevel"/>
    <w:tmpl w:val="0000005B"/>
    <w:name w:val="WW8Num109"/>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89" w15:restartNumberingAfterBreak="0">
    <w:nsid w:val="0000005D"/>
    <w:multiLevelType w:val="multilevel"/>
    <w:tmpl w:val="7174D3AE"/>
    <w:lvl w:ilvl="0">
      <w:start w:val="1"/>
      <w:numFmt w:val="none"/>
      <w:pStyle w:val="Listapunktowana1"/>
      <w:suff w:val="nothing"/>
      <w:lvlText w:val=""/>
      <w:lvlJc w:val="left"/>
      <w:pPr>
        <w:tabs>
          <w:tab w:val="num" w:pos="283"/>
        </w:tabs>
        <w:ind w:left="283" w:hanging="283"/>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0000005E"/>
    <w:multiLevelType w:val="multilevel"/>
    <w:tmpl w:val="0000005E"/>
    <w:name w:val="WW8StyleNum1"/>
    <w:lvl w:ilvl="0">
      <w:start w:val="1"/>
      <w:numFmt w:val="none"/>
      <w:pStyle w:val="Listapunktowana2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0000006C"/>
    <w:multiLevelType w:val="singleLevel"/>
    <w:tmpl w:val="0000006C"/>
    <w:name w:val="WW8Num108"/>
    <w:lvl w:ilvl="0">
      <w:start w:val="1"/>
      <w:numFmt w:val="decimal"/>
      <w:lvlText w:val="%1."/>
      <w:lvlJc w:val="left"/>
      <w:pPr>
        <w:tabs>
          <w:tab w:val="num" w:pos="0"/>
        </w:tabs>
        <w:ind w:left="0" w:firstLine="0"/>
      </w:pPr>
      <w:rPr>
        <w:rFonts w:ascii="Symbol" w:hAnsi="Symbol"/>
      </w:rPr>
    </w:lvl>
  </w:abstractNum>
  <w:abstractNum w:abstractNumId="92" w15:restartNumberingAfterBreak="0">
    <w:nsid w:val="0000006E"/>
    <w:multiLevelType w:val="multilevel"/>
    <w:tmpl w:val="0000006E"/>
    <w:name w:val="WW8Num110"/>
    <w:lvl w:ilvl="0">
      <w:start w:val="1"/>
      <w:numFmt w:val="decimal"/>
      <w:lvlText w:val="%1."/>
      <w:lvlJc w:val="left"/>
      <w:pPr>
        <w:tabs>
          <w:tab w:val="num" w:pos="0"/>
        </w:tabs>
        <w:ind w:left="0" w:firstLine="0"/>
      </w:pPr>
      <w:rPr>
        <w:rFonts w:cs="Times New Roman"/>
        <w:b/>
        <w:bCs/>
      </w:rPr>
    </w:lvl>
    <w:lvl w:ilvl="1">
      <w:start w:val="1"/>
      <w:numFmt w:val="decimal"/>
      <w:lvlText w:val="%1.%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b/>
        <w:bCs/>
      </w:rPr>
    </w:lvl>
    <w:lvl w:ilvl="3">
      <w:start w:val="1"/>
      <w:numFmt w:val="bullet"/>
      <w:lvlText w:val=""/>
      <w:lvlJc w:val="left"/>
      <w:pPr>
        <w:tabs>
          <w:tab w:val="num" w:pos="0"/>
        </w:tabs>
        <w:ind w:left="0" w:firstLine="0"/>
      </w:pPr>
      <w:rPr>
        <w:rFonts w:ascii="Symbol" w:hAnsi="Symbol"/>
        <w:b/>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3" w15:restartNumberingAfterBreak="0">
    <w:nsid w:val="0000006F"/>
    <w:multiLevelType w:val="multilevel"/>
    <w:tmpl w:val="B09E27AA"/>
    <w:name w:val="WW8Num111"/>
    <w:lvl w:ilvl="0">
      <w:start w:val="1"/>
      <w:numFmt w:val="bullet"/>
      <w:lvlText w:val=""/>
      <w:lvlJc w:val="left"/>
      <w:pPr>
        <w:tabs>
          <w:tab w:val="num" w:pos="1069"/>
        </w:tabs>
        <w:ind w:left="1069" w:hanging="360"/>
      </w:pPr>
      <w:rPr>
        <w:rFonts w:ascii="Symbol" w:hAnsi="Symbol"/>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00000070"/>
    <w:multiLevelType w:val="singleLevel"/>
    <w:tmpl w:val="00000070"/>
    <w:name w:val="WW8Num112"/>
    <w:lvl w:ilvl="0">
      <w:start w:val="1"/>
      <w:numFmt w:val="bullet"/>
      <w:lvlText w:val=""/>
      <w:lvlJc w:val="left"/>
      <w:pPr>
        <w:tabs>
          <w:tab w:val="num" w:pos="720"/>
        </w:tabs>
        <w:ind w:left="720" w:hanging="360"/>
      </w:pPr>
      <w:rPr>
        <w:rFonts w:ascii="Symbol" w:hAnsi="Symbol" w:cs="Times New Roman"/>
        <w:b/>
        <w:bCs/>
      </w:rPr>
    </w:lvl>
  </w:abstractNum>
  <w:abstractNum w:abstractNumId="95" w15:restartNumberingAfterBreak="0">
    <w:nsid w:val="00000071"/>
    <w:multiLevelType w:val="multilevel"/>
    <w:tmpl w:val="AB86ACE8"/>
    <w:name w:val="WW8Num113"/>
    <w:lvl w:ilvl="0">
      <w:start w:val="1"/>
      <w:numFmt w:val="decimal"/>
      <w:lvlText w:val="%1."/>
      <w:lvlJc w:val="left"/>
      <w:pPr>
        <w:tabs>
          <w:tab w:val="num" w:pos="360"/>
        </w:tabs>
        <w:ind w:left="360" w:hanging="360"/>
      </w:pPr>
      <w:rPr>
        <w:rFonts w:ascii="Symbol" w:hAnsi="Symbol" w:cs="Times New Roman" w:hint="default"/>
        <w:color w:val="000000"/>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6" w15:restartNumberingAfterBreak="0">
    <w:nsid w:val="00000072"/>
    <w:multiLevelType w:val="multilevel"/>
    <w:tmpl w:val="00000072"/>
    <w:name w:val="WW8Num1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00000073"/>
    <w:multiLevelType w:val="multilevel"/>
    <w:tmpl w:val="00000073"/>
    <w:name w:val="WW8Num115"/>
    <w:lvl w:ilvl="0">
      <w:start w:val="1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15:restartNumberingAfterBreak="0">
    <w:nsid w:val="00000074"/>
    <w:multiLevelType w:val="multilevel"/>
    <w:tmpl w:val="00000074"/>
    <w:name w:val="WW8Num116"/>
    <w:lvl w:ilvl="0">
      <w:start w:val="1"/>
      <w:numFmt w:val="decimal"/>
      <w:lvlText w:val="%1."/>
      <w:lvlJc w:val="left"/>
      <w:pPr>
        <w:tabs>
          <w:tab w:val="num" w:pos="720"/>
        </w:tabs>
        <w:ind w:left="720" w:hanging="360"/>
      </w:pPr>
    </w:lvl>
    <w:lvl w:ilvl="1">
      <w:start w:val="1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017A51A2"/>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100" w15:restartNumberingAfterBreak="0">
    <w:nsid w:val="029D0209"/>
    <w:multiLevelType w:val="hybridMultilevel"/>
    <w:tmpl w:val="A28C60F0"/>
    <w:name w:val="WW8Num10322"/>
    <w:lvl w:ilvl="0" w:tplc="CF8E0F96">
      <w:start w:val="1"/>
      <w:numFmt w:val="decimal"/>
      <w:lvlText w:val="%1)"/>
      <w:lvlJc w:val="right"/>
      <w:pPr>
        <w:ind w:left="2160" w:hanging="18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02DE2E0F"/>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2" w15:restartNumberingAfterBreak="0">
    <w:nsid w:val="03061F85"/>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3" w15:restartNumberingAfterBreak="0">
    <w:nsid w:val="05B341F7"/>
    <w:multiLevelType w:val="hybridMultilevel"/>
    <w:tmpl w:val="74D0BA6A"/>
    <w:lvl w:ilvl="0" w:tplc="FFFFFFFF">
      <w:start w:val="1"/>
      <w:numFmt w:val="decimal"/>
      <w:lvlText w:val="%1)"/>
      <w:lvlJc w:val="left"/>
      <w:pPr>
        <w:ind w:left="4309" w:hanging="360"/>
      </w:pPr>
    </w:lvl>
    <w:lvl w:ilvl="1" w:tplc="FFFFFFFF">
      <w:start w:val="1"/>
      <w:numFmt w:val="lowerLetter"/>
      <w:lvlText w:val="%2)"/>
      <w:lvlJc w:val="left"/>
      <w:pPr>
        <w:ind w:left="5029" w:hanging="360"/>
      </w:pPr>
      <w:rPr>
        <w:rFonts w:hint="default"/>
      </w:rPr>
    </w:lvl>
    <w:lvl w:ilvl="2" w:tplc="FFFFFFFF" w:tentative="1">
      <w:start w:val="1"/>
      <w:numFmt w:val="lowerRoman"/>
      <w:lvlText w:val="%3."/>
      <w:lvlJc w:val="right"/>
      <w:pPr>
        <w:ind w:left="5749" w:hanging="180"/>
      </w:pPr>
    </w:lvl>
    <w:lvl w:ilvl="3" w:tplc="FFFFFFFF" w:tentative="1">
      <w:start w:val="1"/>
      <w:numFmt w:val="decimal"/>
      <w:lvlText w:val="%4."/>
      <w:lvlJc w:val="left"/>
      <w:pPr>
        <w:ind w:left="6469" w:hanging="360"/>
      </w:pPr>
    </w:lvl>
    <w:lvl w:ilvl="4" w:tplc="FFFFFFFF" w:tentative="1">
      <w:start w:val="1"/>
      <w:numFmt w:val="lowerLetter"/>
      <w:lvlText w:val="%5."/>
      <w:lvlJc w:val="left"/>
      <w:pPr>
        <w:ind w:left="7189" w:hanging="360"/>
      </w:pPr>
    </w:lvl>
    <w:lvl w:ilvl="5" w:tplc="FFFFFFFF" w:tentative="1">
      <w:start w:val="1"/>
      <w:numFmt w:val="lowerRoman"/>
      <w:lvlText w:val="%6."/>
      <w:lvlJc w:val="right"/>
      <w:pPr>
        <w:ind w:left="7909" w:hanging="180"/>
      </w:pPr>
    </w:lvl>
    <w:lvl w:ilvl="6" w:tplc="FFFFFFFF" w:tentative="1">
      <w:start w:val="1"/>
      <w:numFmt w:val="decimal"/>
      <w:lvlText w:val="%7."/>
      <w:lvlJc w:val="left"/>
      <w:pPr>
        <w:ind w:left="8629" w:hanging="360"/>
      </w:pPr>
    </w:lvl>
    <w:lvl w:ilvl="7" w:tplc="FFFFFFFF" w:tentative="1">
      <w:start w:val="1"/>
      <w:numFmt w:val="lowerLetter"/>
      <w:lvlText w:val="%8."/>
      <w:lvlJc w:val="left"/>
      <w:pPr>
        <w:ind w:left="9349" w:hanging="360"/>
      </w:pPr>
    </w:lvl>
    <w:lvl w:ilvl="8" w:tplc="FFFFFFFF" w:tentative="1">
      <w:start w:val="1"/>
      <w:numFmt w:val="lowerRoman"/>
      <w:lvlText w:val="%9."/>
      <w:lvlJc w:val="right"/>
      <w:pPr>
        <w:ind w:left="10069" w:hanging="180"/>
      </w:pPr>
    </w:lvl>
  </w:abstractNum>
  <w:abstractNum w:abstractNumId="104" w15:restartNumberingAfterBreak="0">
    <w:nsid w:val="06435FFE"/>
    <w:multiLevelType w:val="hybridMultilevel"/>
    <w:tmpl w:val="CDDE4528"/>
    <w:name w:val="WW8Num1032"/>
    <w:lvl w:ilvl="0" w:tplc="CF8E0F96">
      <w:start w:val="1"/>
      <w:numFmt w:val="decimal"/>
      <w:lvlText w:val="%1)"/>
      <w:lvlJc w:val="right"/>
      <w:pPr>
        <w:ind w:left="2160" w:hanging="18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07C706E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0A690305"/>
    <w:multiLevelType w:val="hybridMultilevel"/>
    <w:tmpl w:val="1048EB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0B4D2CF6"/>
    <w:multiLevelType w:val="hybridMultilevel"/>
    <w:tmpl w:val="74D0BA6A"/>
    <w:lvl w:ilvl="0" w:tplc="FFFFFFFF">
      <w:start w:val="1"/>
      <w:numFmt w:val="decimal"/>
      <w:lvlText w:val="%1)"/>
      <w:lvlJc w:val="left"/>
      <w:pPr>
        <w:ind w:left="4309" w:hanging="360"/>
      </w:pPr>
    </w:lvl>
    <w:lvl w:ilvl="1" w:tplc="FFFFFFFF">
      <w:start w:val="1"/>
      <w:numFmt w:val="lowerLetter"/>
      <w:lvlText w:val="%2)"/>
      <w:lvlJc w:val="left"/>
      <w:pPr>
        <w:ind w:left="5029" w:hanging="360"/>
      </w:pPr>
      <w:rPr>
        <w:rFonts w:hint="default"/>
      </w:rPr>
    </w:lvl>
    <w:lvl w:ilvl="2" w:tplc="FFFFFFFF" w:tentative="1">
      <w:start w:val="1"/>
      <w:numFmt w:val="lowerRoman"/>
      <w:lvlText w:val="%3."/>
      <w:lvlJc w:val="right"/>
      <w:pPr>
        <w:ind w:left="5749" w:hanging="180"/>
      </w:pPr>
    </w:lvl>
    <w:lvl w:ilvl="3" w:tplc="FFFFFFFF" w:tentative="1">
      <w:start w:val="1"/>
      <w:numFmt w:val="decimal"/>
      <w:lvlText w:val="%4."/>
      <w:lvlJc w:val="left"/>
      <w:pPr>
        <w:ind w:left="6469" w:hanging="360"/>
      </w:pPr>
    </w:lvl>
    <w:lvl w:ilvl="4" w:tplc="FFFFFFFF" w:tentative="1">
      <w:start w:val="1"/>
      <w:numFmt w:val="lowerLetter"/>
      <w:lvlText w:val="%5."/>
      <w:lvlJc w:val="left"/>
      <w:pPr>
        <w:ind w:left="7189" w:hanging="360"/>
      </w:pPr>
    </w:lvl>
    <w:lvl w:ilvl="5" w:tplc="FFFFFFFF" w:tentative="1">
      <w:start w:val="1"/>
      <w:numFmt w:val="lowerRoman"/>
      <w:lvlText w:val="%6."/>
      <w:lvlJc w:val="right"/>
      <w:pPr>
        <w:ind w:left="7909" w:hanging="180"/>
      </w:pPr>
    </w:lvl>
    <w:lvl w:ilvl="6" w:tplc="FFFFFFFF" w:tentative="1">
      <w:start w:val="1"/>
      <w:numFmt w:val="decimal"/>
      <w:lvlText w:val="%7."/>
      <w:lvlJc w:val="left"/>
      <w:pPr>
        <w:ind w:left="8629" w:hanging="360"/>
      </w:pPr>
    </w:lvl>
    <w:lvl w:ilvl="7" w:tplc="FFFFFFFF" w:tentative="1">
      <w:start w:val="1"/>
      <w:numFmt w:val="lowerLetter"/>
      <w:lvlText w:val="%8."/>
      <w:lvlJc w:val="left"/>
      <w:pPr>
        <w:ind w:left="9349" w:hanging="360"/>
      </w:pPr>
    </w:lvl>
    <w:lvl w:ilvl="8" w:tplc="FFFFFFFF" w:tentative="1">
      <w:start w:val="1"/>
      <w:numFmt w:val="lowerRoman"/>
      <w:lvlText w:val="%9."/>
      <w:lvlJc w:val="right"/>
      <w:pPr>
        <w:ind w:left="10069" w:hanging="180"/>
      </w:pPr>
    </w:lvl>
  </w:abstractNum>
  <w:abstractNum w:abstractNumId="108" w15:restartNumberingAfterBreak="0">
    <w:nsid w:val="0BBE1B14"/>
    <w:multiLevelType w:val="hybridMultilevel"/>
    <w:tmpl w:val="09204C4C"/>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09" w15:restartNumberingAfterBreak="0">
    <w:nsid w:val="0C566720"/>
    <w:multiLevelType w:val="hybridMultilevel"/>
    <w:tmpl w:val="72B02542"/>
    <w:lvl w:ilvl="0" w:tplc="C9C8984C">
      <w:start w:val="1"/>
      <w:numFmt w:val="decimal"/>
      <w:lvlText w:val="%1."/>
      <w:lvlJc w:val="left"/>
      <w:pPr>
        <w:ind w:left="360" w:hanging="360"/>
      </w:pPr>
      <w:rPr>
        <w:rFonts w:cs="Times New Roman"/>
        <w:b w:val="0"/>
        <w:bCs/>
      </w:rPr>
    </w:lvl>
    <w:lvl w:ilvl="1" w:tplc="04150011">
      <w:start w:val="1"/>
      <w:numFmt w:val="decimal"/>
      <w:lvlText w:val="%2)"/>
      <w:lvlJc w:val="left"/>
      <w:pPr>
        <w:ind w:left="1080" w:hanging="360"/>
      </w:pPr>
      <w:rPr>
        <w:b w:val="0"/>
      </w:rPr>
    </w:lvl>
    <w:lvl w:ilvl="2" w:tplc="0415001B">
      <w:start w:val="1"/>
      <w:numFmt w:val="lowerRoman"/>
      <w:lvlText w:val="%3."/>
      <w:lvlJc w:val="right"/>
      <w:pPr>
        <w:ind w:left="1800" w:hanging="180"/>
      </w:pPr>
      <w:rPr>
        <w:rFonts w:cs="Times New Roman"/>
      </w:rPr>
    </w:lvl>
    <w:lvl w:ilvl="3" w:tplc="FE70A972">
      <w:start w:val="1"/>
      <w:numFmt w:val="decimal"/>
      <w:lvlText w:val="%4."/>
      <w:lvlJc w:val="left"/>
      <w:pPr>
        <w:ind w:left="2520" w:hanging="360"/>
      </w:pPr>
      <w:rPr>
        <w:rFonts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0" w15:restartNumberingAfterBreak="0">
    <w:nsid w:val="0DDF4797"/>
    <w:multiLevelType w:val="hybridMultilevel"/>
    <w:tmpl w:val="BFB40FF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1" w15:restartNumberingAfterBreak="0">
    <w:nsid w:val="0F32355A"/>
    <w:multiLevelType w:val="hybridMultilevel"/>
    <w:tmpl w:val="F76C8698"/>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2" w15:restartNumberingAfterBreak="0">
    <w:nsid w:val="106A6584"/>
    <w:multiLevelType w:val="hybridMultilevel"/>
    <w:tmpl w:val="7B1094F4"/>
    <w:lvl w:ilvl="0" w:tplc="DE7CD9BE">
      <w:start w:val="1"/>
      <w:numFmt w:val="decimal"/>
      <w:lvlText w:val="%1."/>
      <w:lvlJc w:val="left"/>
      <w:pPr>
        <w:ind w:left="25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1107795D"/>
    <w:multiLevelType w:val="hybridMultilevel"/>
    <w:tmpl w:val="DF36A41A"/>
    <w:lvl w:ilvl="0" w:tplc="06403DB0">
      <w:start w:val="1"/>
      <w:numFmt w:val="decimal"/>
      <w:lvlText w:val="%1."/>
      <w:lvlJc w:val="left"/>
      <w:pPr>
        <w:tabs>
          <w:tab w:val="num" w:pos="720"/>
        </w:tabs>
        <w:ind w:left="720" w:hanging="360"/>
      </w:pPr>
      <w:rPr>
        <w:rFonts w:hint="default"/>
        <w:b w:val="0"/>
        <w:bCs/>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4" w15:restartNumberingAfterBreak="0">
    <w:nsid w:val="123A6E2E"/>
    <w:multiLevelType w:val="hybridMultilevel"/>
    <w:tmpl w:val="80E8DBE6"/>
    <w:lvl w:ilvl="0" w:tplc="AE767F04">
      <w:start w:val="1"/>
      <w:numFmt w:val="decimal"/>
      <w:lvlText w:val="%1)"/>
      <w:lvlJc w:val="left"/>
      <w:pPr>
        <w:ind w:left="720" w:hanging="360"/>
      </w:pPr>
      <w:rPr>
        <w:rFonts w:cs="Times New Roman"/>
        <w:i w:val="0"/>
        <w:sz w:val="24"/>
        <w:szCs w:val="24"/>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127F54C1"/>
    <w:multiLevelType w:val="hybridMultilevel"/>
    <w:tmpl w:val="921E2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139B5619"/>
    <w:multiLevelType w:val="hybridMultilevel"/>
    <w:tmpl w:val="681C6B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14F95647"/>
    <w:multiLevelType w:val="hybridMultilevel"/>
    <w:tmpl w:val="66AC4236"/>
    <w:lvl w:ilvl="0" w:tplc="A016D4FA">
      <w:start w:val="1"/>
      <w:numFmt w:val="decimal"/>
      <w:lvlText w:val="%1."/>
      <w:lvlJc w:val="left"/>
      <w:pPr>
        <w:ind w:left="360" w:hanging="360"/>
      </w:pPr>
      <w:rPr>
        <w:rFonts w:asciiTheme="minorHAnsi" w:hAnsiTheme="minorHAnsi"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16961B0E"/>
    <w:multiLevelType w:val="hybridMultilevel"/>
    <w:tmpl w:val="14869E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16E03881"/>
    <w:multiLevelType w:val="multilevel"/>
    <w:tmpl w:val="A0242D4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20" w15:restartNumberingAfterBreak="0">
    <w:nsid w:val="17B073E2"/>
    <w:multiLevelType w:val="multilevel"/>
    <w:tmpl w:val="38383BC2"/>
    <w:lvl w:ilvl="0">
      <w:start w:val="3"/>
      <w:numFmt w:val="decimal"/>
      <w:lvlText w:val="%1."/>
      <w:lvlJc w:val="left"/>
      <w:pPr>
        <w:ind w:left="540" w:hanging="540"/>
      </w:pPr>
      <w:rPr>
        <w:rFonts w:ascii="Calibri" w:hAnsi="Calibri" w:cs="Calibri" w:hint="default"/>
      </w:rPr>
    </w:lvl>
    <w:lvl w:ilvl="1">
      <w:start w:val="3"/>
      <w:numFmt w:val="decimal"/>
      <w:lvlText w:val="%1.%2."/>
      <w:lvlJc w:val="left"/>
      <w:pPr>
        <w:ind w:left="753" w:hanging="540"/>
      </w:pPr>
      <w:rPr>
        <w:rFonts w:ascii="Cambria" w:hAnsi="Cambria" w:cs="Cambria" w:hint="default"/>
      </w:rPr>
    </w:lvl>
    <w:lvl w:ilvl="2">
      <w:start w:val="1"/>
      <w:numFmt w:val="decimal"/>
      <w:lvlText w:val="%3)"/>
      <w:lvlJc w:val="left"/>
      <w:pPr>
        <w:ind w:left="1146" w:hanging="720"/>
      </w:pPr>
      <w:rPr>
        <w:rFonts w:hint="default"/>
        <w:b w:val="0"/>
        <w:bCs w:val="0"/>
      </w:rPr>
    </w:lvl>
    <w:lvl w:ilvl="3">
      <w:start w:val="1"/>
      <w:numFmt w:val="decimal"/>
      <w:lvlText w:val="%4."/>
      <w:lvlJc w:val="left"/>
      <w:pPr>
        <w:ind w:left="1359" w:hanging="720"/>
      </w:pPr>
      <w:rPr>
        <w:rFonts w:ascii="Calibri" w:eastAsia="Times New Roman" w:hAnsi="Calibri" w:cs="Calibri"/>
        <w:b w:val="0"/>
        <w:bCs/>
      </w:rPr>
    </w:lvl>
    <w:lvl w:ilvl="4">
      <w:start w:val="1"/>
      <w:numFmt w:val="decimal"/>
      <w:lvlText w:val="%1.%2.%3.%4.%5."/>
      <w:lvlJc w:val="left"/>
      <w:pPr>
        <w:ind w:left="1932" w:hanging="1080"/>
      </w:pPr>
      <w:rPr>
        <w:rFonts w:ascii="Cambria" w:hAnsi="Cambria" w:cs="Cambria" w:hint="default"/>
      </w:rPr>
    </w:lvl>
    <w:lvl w:ilvl="5">
      <w:start w:val="1"/>
      <w:numFmt w:val="decimal"/>
      <w:lvlText w:val="%1.%2.%3.%4.%5.%6."/>
      <w:lvlJc w:val="left"/>
      <w:pPr>
        <w:ind w:left="2145" w:hanging="1080"/>
      </w:pPr>
      <w:rPr>
        <w:rFonts w:ascii="Cambria" w:hAnsi="Cambria" w:cs="Cambria" w:hint="default"/>
      </w:rPr>
    </w:lvl>
    <w:lvl w:ilvl="6">
      <w:start w:val="1"/>
      <w:numFmt w:val="decimal"/>
      <w:lvlText w:val="%1.%2.%3.%4.%5.%6.%7."/>
      <w:lvlJc w:val="left"/>
      <w:pPr>
        <w:ind w:left="2718" w:hanging="1440"/>
      </w:pPr>
      <w:rPr>
        <w:rFonts w:ascii="Cambria" w:hAnsi="Cambria" w:cs="Cambria" w:hint="default"/>
      </w:rPr>
    </w:lvl>
    <w:lvl w:ilvl="7">
      <w:start w:val="1"/>
      <w:numFmt w:val="decimal"/>
      <w:lvlText w:val="%1.%2.%3.%4.%5.%6.%7.%8."/>
      <w:lvlJc w:val="left"/>
      <w:pPr>
        <w:ind w:left="2931" w:hanging="1440"/>
      </w:pPr>
      <w:rPr>
        <w:rFonts w:ascii="Cambria" w:hAnsi="Cambria" w:cs="Cambria" w:hint="default"/>
      </w:rPr>
    </w:lvl>
    <w:lvl w:ilvl="8">
      <w:start w:val="1"/>
      <w:numFmt w:val="decimal"/>
      <w:lvlText w:val="%1.%2.%3.%4.%5.%6.%7.%8.%9."/>
      <w:lvlJc w:val="left"/>
      <w:pPr>
        <w:ind w:left="3504" w:hanging="1800"/>
      </w:pPr>
      <w:rPr>
        <w:rFonts w:ascii="Cambria" w:hAnsi="Cambria" w:cs="Cambria" w:hint="default"/>
      </w:rPr>
    </w:lvl>
  </w:abstractNum>
  <w:abstractNum w:abstractNumId="121" w15:restartNumberingAfterBreak="0">
    <w:nsid w:val="18256908"/>
    <w:multiLevelType w:val="hybridMultilevel"/>
    <w:tmpl w:val="AA564558"/>
    <w:name w:val="WW8Num3422"/>
    <w:lvl w:ilvl="0" w:tplc="49FE199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069"/>
        </w:tabs>
        <w:ind w:left="1069" w:hanging="360"/>
      </w:pPr>
      <w:rPr>
        <w:rFonts w:ascii="Courier New" w:hAnsi="Courier New" w:cs="Courier New" w:hint="default"/>
      </w:rPr>
    </w:lvl>
    <w:lvl w:ilvl="2" w:tplc="04150005" w:tentative="1">
      <w:start w:val="1"/>
      <w:numFmt w:val="bullet"/>
      <w:lvlText w:val=""/>
      <w:lvlJc w:val="left"/>
      <w:pPr>
        <w:tabs>
          <w:tab w:val="num" w:pos="1789"/>
        </w:tabs>
        <w:ind w:left="1789" w:hanging="360"/>
      </w:pPr>
      <w:rPr>
        <w:rFonts w:ascii="Wingdings" w:hAnsi="Wingdings" w:hint="default"/>
      </w:rPr>
    </w:lvl>
    <w:lvl w:ilvl="3" w:tplc="04150001" w:tentative="1">
      <w:start w:val="1"/>
      <w:numFmt w:val="bullet"/>
      <w:lvlText w:val=""/>
      <w:lvlJc w:val="left"/>
      <w:pPr>
        <w:tabs>
          <w:tab w:val="num" w:pos="2509"/>
        </w:tabs>
        <w:ind w:left="2509" w:hanging="360"/>
      </w:pPr>
      <w:rPr>
        <w:rFonts w:ascii="Symbol" w:hAnsi="Symbol" w:hint="default"/>
      </w:rPr>
    </w:lvl>
    <w:lvl w:ilvl="4" w:tplc="04150003" w:tentative="1">
      <w:start w:val="1"/>
      <w:numFmt w:val="bullet"/>
      <w:lvlText w:val="o"/>
      <w:lvlJc w:val="left"/>
      <w:pPr>
        <w:tabs>
          <w:tab w:val="num" w:pos="3229"/>
        </w:tabs>
        <w:ind w:left="3229" w:hanging="360"/>
      </w:pPr>
      <w:rPr>
        <w:rFonts w:ascii="Courier New" w:hAnsi="Courier New" w:cs="Courier New" w:hint="default"/>
      </w:rPr>
    </w:lvl>
    <w:lvl w:ilvl="5" w:tplc="04150005" w:tentative="1">
      <w:start w:val="1"/>
      <w:numFmt w:val="bullet"/>
      <w:lvlText w:val=""/>
      <w:lvlJc w:val="left"/>
      <w:pPr>
        <w:tabs>
          <w:tab w:val="num" w:pos="3949"/>
        </w:tabs>
        <w:ind w:left="3949" w:hanging="360"/>
      </w:pPr>
      <w:rPr>
        <w:rFonts w:ascii="Wingdings" w:hAnsi="Wingdings" w:hint="default"/>
      </w:rPr>
    </w:lvl>
    <w:lvl w:ilvl="6" w:tplc="04150001" w:tentative="1">
      <w:start w:val="1"/>
      <w:numFmt w:val="bullet"/>
      <w:lvlText w:val=""/>
      <w:lvlJc w:val="left"/>
      <w:pPr>
        <w:tabs>
          <w:tab w:val="num" w:pos="4669"/>
        </w:tabs>
        <w:ind w:left="4669" w:hanging="360"/>
      </w:pPr>
      <w:rPr>
        <w:rFonts w:ascii="Symbol" w:hAnsi="Symbol" w:hint="default"/>
      </w:rPr>
    </w:lvl>
    <w:lvl w:ilvl="7" w:tplc="04150003" w:tentative="1">
      <w:start w:val="1"/>
      <w:numFmt w:val="bullet"/>
      <w:lvlText w:val="o"/>
      <w:lvlJc w:val="left"/>
      <w:pPr>
        <w:tabs>
          <w:tab w:val="num" w:pos="5389"/>
        </w:tabs>
        <w:ind w:left="5389" w:hanging="360"/>
      </w:pPr>
      <w:rPr>
        <w:rFonts w:ascii="Courier New" w:hAnsi="Courier New" w:cs="Courier New" w:hint="default"/>
      </w:rPr>
    </w:lvl>
    <w:lvl w:ilvl="8" w:tplc="04150005" w:tentative="1">
      <w:start w:val="1"/>
      <w:numFmt w:val="bullet"/>
      <w:lvlText w:val=""/>
      <w:lvlJc w:val="left"/>
      <w:pPr>
        <w:tabs>
          <w:tab w:val="num" w:pos="6109"/>
        </w:tabs>
        <w:ind w:left="6109" w:hanging="360"/>
      </w:pPr>
      <w:rPr>
        <w:rFonts w:ascii="Wingdings" w:hAnsi="Wingdings" w:hint="default"/>
      </w:rPr>
    </w:lvl>
  </w:abstractNum>
  <w:abstractNum w:abstractNumId="122" w15:restartNumberingAfterBreak="0">
    <w:nsid w:val="1AB96702"/>
    <w:multiLevelType w:val="hybridMultilevel"/>
    <w:tmpl w:val="22209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1AE574B1"/>
    <w:multiLevelType w:val="hybridMultilevel"/>
    <w:tmpl w:val="7BBC4AB4"/>
    <w:lvl w:ilvl="0" w:tplc="61AEDD40">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4" w15:restartNumberingAfterBreak="0">
    <w:nsid w:val="1B40132A"/>
    <w:multiLevelType w:val="multilevel"/>
    <w:tmpl w:val="863E5D78"/>
    <w:lvl w:ilvl="0">
      <w:start w:val="1"/>
      <w:numFmt w:val="decimal"/>
      <w:lvlText w:val="%1."/>
      <w:lvlJc w:val="left"/>
      <w:pPr>
        <w:ind w:left="360" w:hanging="360"/>
      </w:pPr>
      <w:rPr>
        <w:rFonts w:hint="default"/>
        <w:b/>
        <w:i w:val="0"/>
        <w:iCs w:val="0"/>
        <w:color w:val="auto"/>
      </w:rPr>
    </w:lvl>
    <w:lvl w:ilvl="1">
      <w:start w:val="1"/>
      <w:numFmt w:val="decimal"/>
      <w:isLgl/>
      <w:lvlText w:val="%1.%2."/>
      <w:lvlJc w:val="left"/>
      <w:pPr>
        <w:ind w:left="502" w:hanging="360"/>
      </w:pPr>
      <w:rPr>
        <w:rFonts w:ascii="Calibri" w:hAnsi="Calibri" w:cs="Calibri" w:hint="default"/>
        <w:b/>
        <w:bCs w:val="0"/>
        <w:i w:val="0"/>
        <w:iCs w:val="0"/>
        <w:strike w:val="0"/>
        <w:color w:val="auto"/>
        <w:sz w:val="24"/>
        <w:szCs w:val="28"/>
      </w:rPr>
    </w:lvl>
    <w:lvl w:ilvl="2">
      <w:start w:val="1"/>
      <w:numFmt w:val="decimal"/>
      <w:isLgl/>
      <w:lvlText w:val="%1.%2.%3."/>
      <w:lvlJc w:val="left"/>
      <w:pPr>
        <w:ind w:left="1080" w:hanging="720"/>
      </w:pPr>
      <w:rPr>
        <w:rFonts w:ascii="Calibri" w:hAnsi="Calibri" w:cs="Calibri" w:hint="default"/>
        <w:b/>
        <w:bCs w:val="0"/>
        <w:color w:val="auto"/>
        <w:spacing w:val="-6"/>
        <w:sz w:val="24"/>
        <w:szCs w:val="28"/>
      </w:rPr>
    </w:lvl>
    <w:lvl w:ilvl="3">
      <w:start w:val="1"/>
      <w:numFmt w:val="decimal"/>
      <w:isLgl/>
      <w:lvlText w:val="%1.%2.%3.%4."/>
      <w:lvlJc w:val="left"/>
      <w:pPr>
        <w:ind w:left="862" w:hanging="720"/>
      </w:pPr>
      <w:rPr>
        <w:rFonts w:hint="default"/>
        <w:b/>
        <w:bCs/>
        <w:spacing w:val="-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5" w15:restartNumberingAfterBreak="0">
    <w:nsid w:val="1B856938"/>
    <w:multiLevelType w:val="hybridMultilevel"/>
    <w:tmpl w:val="9AD21704"/>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1BC51046"/>
    <w:multiLevelType w:val="hybridMultilevel"/>
    <w:tmpl w:val="74D0BA6A"/>
    <w:lvl w:ilvl="0" w:tplc="04150011">
      <w:start w:val="1"/>
      <w:numFmt w:val="decimal"/>
      <w:lvlText w:val="%1)"/>
      <w:lvlJc w:val="left"/>
      <w:pPr>
        <w:ind w:left="4309" w:hanging="360"/>
      </w:pPr>
    </w:lvl>
    <w:lvl w:ilvl="1" w:tplc="E6002C28">
      <w:start w:val="1"/>
      <w:numFmt w:val="lowerLetter"/>
      <w:lvlText w:val="%2)"/>
      <w:lvlJc w:val="left"/>
      <w:pPr>
        <w:ind w:left="5029" w:hanging="360"/>
      </w:pPr>
      <w:rPr>
        <w:rFonts w:hint="default"/>
      </w:rPr>
    </w:lvl>
    <w:lvl w:ilvl="2" w:tplc="0415001B" w:tentative="1">
      <w:start w:val="1"/>
      <w:numFmt w:val="lowerRoman"/>
      <w:lvlText w:val="%3."/>
      <w:lvlJc w:val="right"/>
      <w:pPr>
        <w:ind w:left="5749" w:hanging="180"/>
      </w:pPr>
    </w:lvl>
    <w:lvl w:ilvl="3" w:tplc="0415000F" w:tentative="1">
      <w:start w:val="1"/>
      <w:numFmt w:val="decimal"/>
      <w:lvlText w:val="%4."/>
      <w:lvlJc w:val="left"/>
      <w:pPr>
        <w:ind w:left="6469" w:hanging="360"/>
      </w:pPr>
    </w:lvl>
    <w:lvl w:ilvl="4" w:tplc="04150019" w:tentative="1">
      <w:start w:val="1"/>
      <w:numFmt w:val="lowerLetter"/>
      <w:lvlText w:val="%5."/>
      <w:lvlJc w:val="left"/>
      <w:pPr>
        <w:ind w:left="7189" w:hanging="360"/>
      </w:pPr>
    </w:lvl>
    <w:lvl w:ilvl="5" w:tplc="0415001B" w:tentative="1">
      <w:start w:val="1"/>
      <w:numFmt w:val="lowerRoman"/>
      <w:lvlText w:val="%6."/>
      <w:lvlJc w:val="right"/>
      <w:pPr>
        <w:ind w:left="7909" w:hanging="180"/>
      </w:pPr>
    </w:lvl>
    <w:lvl w:ilvl="6" w:tplc="0415000F" w:tentative="1">
      <w:start w:val="1"/>
      <w:numFmt w:val="decimal"/>
      <w:lvlText w:val="%7."/>
      <w:lvlJc w:val="left"/>
      <w:pPr>
        <w:ind w:left="8629" w:hanging="360"/>
      </w:pPr>
    </w:lvl>
    <w:lvl w:ilvl="7" w:tplc="04150019" w:tentative="1">
      <w:start w:val="1"/>
      <w:numFmt w:val="lowerLetter"/>
      <w:lvlText w:val="%8."/>
      <w:lvlJc w:val="left"/>
      <w:pPr>
        <w:ind w:left="9349" w:hanging="360"/>
      </w:pPr>
    </w:lvl>
    <w:lvl w:ilvl="8" w:tplc="0415001B" w:tentative="1">
      <w:start w:val="1"/>
      <w:numFmt w:val="lowerRoman"/>
      <w:lvlText w:val="%9."/>
      <w:lvlJc w:val="right"/>
      <w:pPr>
        <w:ind w:left="10069" w:hanging="180"/>
      </w:pPr>
    </w:lvl>
  </w:abstractNum>
  <w:abstractNum w:abstractNumId="127" w15:restartNumberingAfterBreak="0">
    <w:nsid w:val="1D0C7CE4"/>
    <w:multiLevelType w:val="hybridMultilevel"/>
    <w:tmpl w:val="75BC23CA"/>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8" w15:restartNumberingAfterBreak="0">
    <w:nsid w:val="1D0D3887"/>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1D1E4FFF"/>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0" w15:restartNumberingAfterBreak="0">
    <w:nsid w:val="212C5B3E"/>
    <w:multiLevelType w:val="hybridMultilevel"/>
    <w:tmpl w:val="9148E27C"/>
    <w:lvl w:ilvl="0" w:tplc="FFFFFFFF">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31" w15:restartNumberingAfterBreak="0">
    <w:nsid w:val="223D2807"/>
    <w:multiLevelType w:val="hybridMultilevel"/>
    <w:tmpl w:val="78EA1DB6"/>
    <w:lvl w:ilvl="0" w:tplc="FFFFFFFF">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225710ED"/>
    <w:multiLevelType w:val="hybridMultilevel"/>
    <w:tmpl w:val="098488E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22B10896"/>
    <w:multiLevelType w:val="multilevel"/>
    <w:tmpl w:val="A136041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34" w15:restartNumberingAfterBreak="0">
    <w:nsid w:val="22E31DCB"/>
    <w:multiLevelType w:val="multilevel"/>
    <w:tmpl w:val="2A741352"/>
    <w:lvl w:ilvl="0">
      <w:start w:val="1"/>
      <w:numFmt w:val="decimal"/>
      <w:lvlText w:val="%1."/>
      <w:lvlJc w:val="left"/>
      <w:pPr>
        <w:ind w:left="360" w:hanging="360"/>
      </w:pPr>
      <w:rPr>
        <w:rFonts w:cs="Times New Roman" w:hint="default"/>
        <w:b/>
      </w:rPr>
    </w:lvl>
    <w:lvl w:ilvl="1">
      <w:start w:val="1"/>
      <w:numFmt w:val="decimal"/>
      <w:lvlText w:val="%1.%2."/>
      <w:lvlJc w:val="left"/>
      <w:pPr>
        <w:ind w:left="716" w:hanging="432"/>
      </w:pPr>
      <w:rPr>
        <w:rFonts w:cs="Times New Roman"/>
        <w:b/>
        <w:color w:val="000000"/>
        <w:sz w:val="24"/>
        <w:szCs w:val="28"/>
      </w:rPr>
    </w:lvl>
    <w:lvl w:ilvl="2">
      <w:start w:val="1"/>
      <w:numFmt w:val="decimal"/>
      <w:lvlText w:val="%1.%2.%3."/>
      <w:lvlJc w:val="left"/>
      <w:pPr>
        <w:ind w:left="1224" w:hanging="504"/>
      </w:pPr>
      <w:rPr>
        <w:rFonts w:asciiTheme="minorHAnsi" w:hAnsiTheme="minorHAnsi" w:cstheme="minorHAnsi" w:hint="default"/>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5" w15:restartNumberingAfterBreak="0">
    <w:nsid w:val="23012927"/>
    <w:multiLevelType w:val="multilevel"/>
    <w:tmpl w:val="691E0E7A"/>
    <w:lvl w:ilvl="0">
      <w:start w:val="1"/>
      <w:numFmt w:val="decimal"/>
      <w:lvlText w:val="%1."/>
      <w:lvlJc w:val="left"/>
      <w:pPr>
        <w:ind w:left="36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136" w15:restartNumberingAfterBreak="0">
    <w:nsid w:val="238133D2"/>
    <w:multiLevelType w:val="hybridMultilevel"/>
    <w:tmpl w:val="46FCA3A4"/>
    <w:lvl w:ilvl="0" w:tplc="61AEDD40">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775EF2A2">
      <w:start w:val="1"/>
      <w:numFmt w:val="decimal"/>
      <w:lvlText w:val="%4."/>
      <w:lvlJc w:val="left"/>
      <w:pPr>
        <w:ind w:left="2520" w:hanging="360"/>
      </w:pPr>
      <w:rPr>
        <w:rFonts w:cs="Times New Roman"/>
        <w:b w:val="0"/>
        <w:bCs/>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7" w15:restartNumberingAfterBreak="0">
    <w:nsid w:val="251A213B"/>
    <w:multiLevelType w:val="hybridMultilevel"/>
    <w:tmpl w:val="2A1E0AEA"/>
    <w:lvl w:ilvl="0" w:tplc="ACCA36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25722D8F"/>
    <w:multiLevelType w:val="hybridMultilevel"/>
    <w:tmpl w:val="0FEC34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9" w15:restartNumberingAfterBreak="0">
    <w:nsid w:val="26C4653B"/>
    <w:multiLevelType w:val="hybridMultilevel"/>
    <w:tmpl w:val="D09EF3EE"/>
    <w:lvl w:ilvl="0" w:tplc="768C6AF0">
      <w:start w:val="1"/>
      <w:numFmt w:val="decimal"/>
      <w:lvlText w:val="%1)"/>
      <w:lvlJc w:val="left"/>
      <w:pPr>
        <w:ind w:left="960" w:hanging="360"/>
      </w:pPr>
      <w:rPr>
        <w:rFonts w:cs="Times New Roman" w:hint="default"/>
        <w:b w:val="0"/>
      </w:rPr>
    </w:lvl>
    <w:lvl w:ilvl="1" w:tplc="FB020308">
      <w:start w:val="1"/>
      <w:numFmt w:val="lowerLetter"/>
      <w:lvlText w:val="%2."/>
      <w:lvlJc w:val="left"/>
      <w:pPr>
        <w:tabs>
          <w:tab w:val="num" w:pos="1680"/>
        </w:tabs>
        <w:ind w:left="1680" w:hanging="360"/>
      </w:pPr>
      <w:rPr>
        <w:rFonts w:cs="Times New Roman" w:hint="default"/>
      </w:rPr>
    </w:lvl>
    <w:lvl w:ilvl="2" w:tplc="0415001B" w:tentative="1">
      <w:start w:val="1"/>
      <w:numFmt w:val="lowerRoman"/>
      <w:lvlText w:val="%3."/>
      <w:lvlJc w:val="right"/>
      <w:pPr>
        <w:ind w:left="2400" w:hanging="180"/>
      </w:pPr>
      <w:rPr>
        <w:rFonts w:cs="Times New Roman"/>
      </w:rPr>
    </w:lvl>
    <w:lvl w:ilvl="3" w:tplc="0415000F" w:tentative="1">
      <w:start w:val="1"/>
      <w:numFmt w:val="decimal"/>
      <w:lvlText w:val="%4."/>
      <w:lvlJc w:val="left"/>
      <w:pPr>
        <w:ind w:left="3120" w:hanging="360"/>
      </w:pPr>
      <w:rPr>
        <w:rFonts w:cs="Times New Roman"/>
      </w:rPr>
    </w:lvl>
    <w:lvl w:ilvl="4" w:tplc="04150019" w:tentative="1">
      <w:start w:val="1"/>
      <w:numFmt w:val="lowerLetter"/>
      <w:lvlText w:val="%5."/>
      <w:lvlJc w:val="left"/>
      <w:pPr>
        <w:ind w:left="3840" w:hanging="360"/>
      </w:pPr>
      <w:rPr>
        <w:rFonts w:cs="Times New Roman"/>
      </w:rPr>
    </w:lvl>
    <w:lvl w:ilvl="5" w:tplc="0415001B" w:tentative="1">
      <w:start w:val="1"/>
      <w:numFmt w:val="lowerRoman"/>
      <w:lvlText w:val="%6."/>
      <w:lvlJc w:val="right"/>
      <w:pPr>
        <w:ind w:left="4560" w:hanging="180"/>
      </w:pPr>
      <w:rPr>
        <w:rFonts w:cs="Times New Roman"/>
      </w:rPr>
    </w:lvl>
    <w:lvl w:ilvl="6" w:tplc="0415000F" w:tentative="1">
      <w:start w:val="1"/>
      <w:numFmt w:val="decimal"/>
      <w:lvlText w:val="%7."/>
      <w:lvlJc w:val="left"/>
      <w:pPr>
        <w:ind w:left="5280" w:hanging="360"/>
      </w:pPr>
      <w:rPr>
        <w:rFonts w:cs="Times New Roman"/>
      </w:rPr>
    </w:lvl>
    <w:lvl w:ilvl="7" w:tplc="04150019" w:tentative="1">
      <w:start w:val="1"/>
      <w:numFmt w:val="lowerLetter"/>
      <w:lvlText w:val="%8."/>
      <w:lvlJc w:val="left"/>
      <w:pPr>
        <w:ind w:left="6000" w:hanging="360"/>
      </w:pPr>
      <w:rPr>
        <w:rFonts w:cs="Times New Roman"/>
      </w:rPr>
    </w:lvl>
    <w:lvl w:ilvl="8" w:tplc="0415001B" w:tentative="1">
      <w:start w:val="1"/>
      <w:numFmt w:val="lowerRoman"/>
      <w:lvlText w:val="%9."/>
      <w:lvlJc w:val="right"/>
      <w:pPr>
        <w:ind w:left="6720" w:hanging="180"/>
      </w:pPr>
      <w:rPr>
        <w:rFonts w:cs="Times New Roman"/>
      </w:rPr>
    </w:lvl>
  </w:abstractNum>
  <w:abstractNum w:abstractNumId="140" w15:restartNumberingAfterBreak="0">
    <w:nsid w:val="274A072D"/>
    <w:multiLevelType w:val="hybridMultilevel"/>
    <w:tmpl w:val="E1808C8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B70CE000">
      <w:start w:val="1"/>
      <w:numFmt w:val="decimal"/>
      <w:lvlText w:val="%4."/>
      <w:lvlJc w:val="left"/>
      <w:pPr>
        <w:ind w:left="2880" w:hanging="360"/>
      </w:pPr>
      <w:rPr>
        <w:rFonts w:hint="default"/>
        <w:b w:val="0"/>
      </w:rPr>
    </w:lvl>
    <w:lvl w:ilvl="4" w:tplc="04150011">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9D33FBA"/>
    <w:multiLevelType w:val="multilevel"/>
    <w:tmpl w:val="A0208BA4"/>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b/>
        <w:bCs/>
      </w:rPr>
    </w:lvl>
    <w:lvl w:ilvl="2">
      <w:start w:val="1"/>
      <w:numFmt w:val="decimal"/>
      <w:lvlText w:val="%1.%2.%3."/>
      <w:lvlJc w:val="left"/>
      <w:pPr>
        <w:ind w:left="2422" w:hanging="720"/>
      </w:pPr>
      <w:rPr>
        <w:rFonts w:hint="default"/>
        <w:b/>
        <w:bCs/>
      </w:rPr>
    </w:lvl>
    <w:lvl w:ilvl="3">
      <w:start w:val="1"/>
      <w:numFmt w:val="decimal"/>
      <w:lvlText w:val="%1.%2.%3.%4."/>
      <w:lvlJc w:val="left"/>
      <w:pPr>
        <w:ind w:left="3273" w:hanging="720"/>
      </w:pPr>
      <w:rPr>
        <w:rFonts w:asciiTheme="minorHAnsi" w:hAnsiTheme="minorHAnsi" w:cstheme="minorHAnsi" w:hint="default"/>
        <w:b/>
        <w:bCs/>
        <w:sz w:val="24"/>
        <w:szCs w:val="24"/>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3" w15:restartNumberingAfterBreak="0">
    <w:nsid w:val="2A3D265B"/>
    <w:multiLevelType w:val="hybridMultilevel"/>
    <w:tmpl w:val="88A23332"/>
    <w:lvl w:ilvl="0" w:tplc="1B5881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4" w15:restartNumberingAfterBreak="0">
    <w:nsid w:val="2AA11219"/>
    <w:multiLevelType w:val="multilevel"/>
    <w:tmpl w:val="BC1E56F0"/>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5" w15:restartNumberingAfterBreak="0">
    <w:nsid w:val="2D914343"/>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6" w15:restartNumberingAfterBreak="0">
    <w:nsid w:val="2EAD6DC2"/>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7" w15:restartNumberingAfterBreak="0">
    <w:nsid w:val="30DD5E35"/>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8" w15:restartNumberingAfterBreak="0">
    <w:nsid w:val="311935E4"/>
    <w:multiLevelType w:val="hybridMultilevel"/>
    <w:tmpl w:val="46942072"/>
    <w:lvl w:ilvl="0" w:tplc="FA5EA524">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9" w15:restartNumberingAfterBreak="0">
    <w:nsid w:val="315967BF"/>
    <w:multiLevelType w:val="multilevel"/>
    <w:tmpl w:val="E0442A32"/>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0" w15:restartNumberingAfterBreak="0">
    <w:nsid w:val="332143C0"/>
    <w:multiLevelType w:val="hybridMultilevel"/>
    <w:tmpl w:val="59684A3E"/>
    <w:lvl w:ilvl="0" w:tplc="CC685464">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8564C95A">
      <w:start w:val="1"/>
      <w:numFmt w:val="decimal"/>
      <w:lvlText w:val="%4."/>
      <w:lvlJc w:val="left"/>
      <w:pPr>
        <w:tabs>
          <w:tab w:val="num" w:pos="2880"/>
        </w:tabs>
        <w:ind w:left="2880" w:hanging="360"/>
      </w:pPr>
      <w:rPr>
        <w:rFonts w:cs="Times New Roman"/>
        <w:color w:val="00B05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1" w15:restartNumberingAfterBreak="0">
    <w:nsid w:val="332B382F"/>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52" w15:restartNumberingAfterBreak="0">
    <w:nsid w:val="333E041B"/>
    <w:multiLevelType w:val="hybridMultilevel"/>
    <w:tmpl w:val="6936B428"/>
    <w:lvl w:ilvl="0" w:tplc="D65C29E2">
      <w:start w:val="1"/>
      <w:numFmt w:val="decimal"/>
      <w:lvlText w:val="%1)"/>
      <w:lvlJc w:val="left"/>
      <w:pPr>
        <w:ind w:left="720" w:hanging="360"/>
      </w:pPr>
      <w:rPr>
        <w:rFonts w:ascii="Calibri" w:hAnsi="Calibri" w:cs="Calibri"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3626535"/>
    <w:multiLevelType w:val="hybridMultilevel"/>
    <w:tmpl w:val="DD8E0DFE"/>
    <w:lvl w:ilvl="0" w:tplc="2E2A7DBE">
      <w:start w:val="1"/>
      <w:numFmt w:val="decimal"/>
      <w:lvlText w:val="%1."/>
      <w:lvlJc w:val="left"/>
      <w:pPr>
        <w:ind w:left="360" w:hanging="360"/>
      </w:pPr>
      <w:rPr>
        <w:rFonts w:cs="Times New Roman"/>
        <w:b/>
      </w:rPr>
    </w:lvl>
    <w:lvl w:ilvl="1" w:tplc="04150011">
      <w:start w:val="1"/>
      <w:numFmt w:val="decimal"/>
      <w:lvlText w:val="%2)"/>
      <w:lvlJc w:val="left"/>
      <w:pPr>
        <w:ind w:left="1080" w:hanging="360"/>
      </w:pPr>
      <w:rPr>
        <w:b w:val="0"/>
      </w:rPr>
    </w:lvl>
    <w:lvl w:ilvl="2" w:tplc="0415001B">
      <w:start w:val="1"/>
      <w:numFmt w:val="lowerRoman"/>
      <w:lvlText w:val="%3."/>
      <w:lvlJc w:val="right"/>
      <w:pPr>
        <w:ind w:left="1800" w:hanging="180"/>
      </w:pPr>
      <w:rPr>
        <w:rFonts w:cs="Times New Roman"/>
      </w:rPr>
    </w:lvl>
    <w:lvl w:ilvl="3" w:tplc="FE70A972">
      <w:start w:val="1"/>
      <w:numFmt w:val="decimal"/>
      <w:lvlText w:val="%4."/>
      <w:lvlJc w:val="left"/>
      <w:pPr>
        <w:ind w:left="2520" w:hanging="360"/>
      </w:pPr>
      <w:rPr>
        <w:rFonts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4"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5" w15:restartNumberingAfterBreak="0">
    <w:nsid w:val="36907D85"/>
    <w:multiLevelType w:val="hybridMultilevel"/>
    <w:tmpl w:val="5BB2343C"/>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6" w15:restartNumberingAfterBreak="0">
    <w:nsid w:val="36E94883"/>
    <w:multiLevelType w:val="hybridMultilevel"/>
    <w:tmpl w:val="09204C4C"/>
    <w:lvl w:ilvl="0" w:tplc="FFFFFFFF">
      <w:start w:val="1"/>
      <w:numFmt w:val="lowerLetter"/>
      <w:lvlText w:val="%1)"/>
      <w:lvlJc w:val="left"/>
      <w:pPr>
        <w:ind w:left="2149" w:hanging="360"/>
      </w:p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157" w15:restartNumberingAfterBreak="0">
    <w:nsid w:val="386F2D0C"/>
    <w:multiLevelType w:val="hybridMultilevel"/>
    <w:tmpl w:val="B4DCE97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8" w15:restartNumberingAfterBreak="0">
    <w:nsid w:val="39BF061C"/>
    <w:multiLevelType w:val="hybridMultilevel"/>
    <w:tmpl w:val="00425A8A"/>
    <w:lvl w:ilvl="0" w:tplc="666837DA">
      <w:start w:val="1"/>
      <w:numFmt w:val="decimal"/>
      <w:lvlText w:val="%1."/>
      <w:lvlJc w:val="left"/>
      <w:pPr>
        <w:ind w:left="288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3A924258"/>
    <w:multiLevelType w:val="hybridMultilevel"/>
    <w:tmpl w:val="6654201E"/>
    <w:lvl w:ilvl="0" w:tplc="FFFFFFFF">
      <w:start w:val="1"/>
      <w:numFmt w:val="decimal"/>
      <w:lvlText w:val="%1)"/>
      <w:lvlJc w:val="left"/>
      <w:pPr>
        <w:tabs>
          <w:tab w:val="num" w:pos="720"/>
        </w:tabs>
        <w:ind w:left="720" w:hanging="360"/>
      </w:pPr>
      <w:rPr>
        <w:rFonts w:cs="Times New Roman"/>
        <w:b w:val="0"/>
        <w:b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0" w15:restartNumberingAfterBreak="0">
    <w:nsid w:val="3ACC7049"/>
    <w:multiLevelType w:val="hybridMultilevel"/>
    <w:tmpl w:val="19D203E6"/>
    <w:lvl w:ilvl="0" w:tplc="4EEE85A6">
      <w:start w:val="1"/>
      <w:numFmt w:val="decimal"/>
      <w:lvlText w:val="%1."/>
      <w:lvlJc w:val="left"/>
      <w:pPr>
        <w:ind w:left="360" w:hanging="360"/>
      </w:pPr>
      <w:rPr>
        <w:rFonts w:ascii="Times New Roman" w:eastAsia="Calibri"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DE7CD9BE">
      <w:start w:val="1"/>
      <w:numFmt w:val="decimal"/>
      <w:lvlText w:val="%4."/>
      <w:lvlJc w:val="left"/>
      <w:pPr>
        <w:ind w:left="2520" w:hanging="360"/>
      </w:pPr>
      <w:rPr>
        <w:rFonts w:asciiTheme="minorHAnsi" w:hAnsiTheme="minorHAnsi" w:cstheme="minorHAnsi" w:hint="default"/>
        <w:sz w:val="24"/>
        <w:szCs w:val="24"/>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1" w15:restartNumberingAfterBreak="0">
    <w:nsid w:val="3AF87324"/>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62" w15:restartNumberingAfterBreak="0">
    <w:nsid w:val="3CDE4E01"/>
    <w:multiLevelType w:val="hybridMultilevel"/>
    <w:tmpl w:val="D48E072A"/>
    <w:lvl w:ilvl="0" w:tplc="46F6B472">
      <w:start w:val="1"/>
      <w:numFmt w:val="decimal"/>
      <w:lvlText w:val="%1)"/>
      <w:lvlJc w:val="left"/>
      <w:pPr>
        <w:ind w:left="720" w:hanging="360"/>
      </w:pPr>
      <w:rPr>
        <w:rFonts w:ascii="Calibri" w:hAnsi="Calibri" w:cs="Calibri"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40117F32"/>
    <w:multiLevelType w:val="hybridMultilevel"/>
    <w:tmpl w:val="22209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40D266FE"/>
    <w:multiLevelType w:val="hybridMultilevel"/>
    <w:tmpl w:val="6654201E"/>
    <w:lvl w:ilvl="0" w:tplc="7D70AAD2">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5" w15:restartNumberingAfterBreak="0">
    <w:nsid w:val="42CF450B"/>
    <w:multiLevelType w:val="multilevel"/>
    <w:tmpl w:val="D41CB726"/>
    <w:lvl w:ilvl="0">
      <w:start w:val="1"/>
      <w:numFmt w:val="decimal"/>
      <w:lvlText w:val="%1."/>
      <w:lvlJc w:val="left"/>
      <w:pPr>
        <w:ind w:left="720" w:hanging="360"/>
      </w:pPr>
      <w:rPr>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6" w15:restartNumberingAfterBreak="0">
    <w:nsid w:val="42FF7B69"/>
    <w:multiLevelType w:val="hybridMultilevel"/>
    <w:tmpl w:val="9868588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45B91A21"/>
    <w:multiLevelType w:val="hybridMultilevel"/>
    <w:tmpl w:val="0E10DAB2"/>
    <w:lvl w:ilvl="0" w:tplc="ACCA36A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8" w15:restartNumberingAfterBreak="0">
    <w:nsid w:val="48A350F4"/>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9" w15:restartNumberingAfterBreak="0">
    <w:nsid w:val="48A76406"/>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0" w15:restartNumberingAfterBreak="0">
    <w:nsid w:val="48FB0A47"/>
    <w:multiLevelType w:val="multilevel"/>
    <w:tmpl w:val="CC820F10"/>
    <w:lvl w:ilvl="0">
      <w:start w:val="2"/>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71" w15:restartNumberingAfterBreak="0">
    <w:nsid w:val="49016150"/>
    <w:multiLevelType w:val="hybridMultilevel"/>
    <w:tmpl w:val="B4186DB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666837DA">
      <w:start w:val="1"/>
      <w:numFmt w:val="decimal"/>
      <w:lvlText w:val="%4."/>
      <w:lvlJc w:val="left"/>
      <w:pPr>
        <w:ind w:left="2880" w:hanging="360"/>
      </w:pPr>
      <w:rPr>
        <w:rFonts w:hint="default"/>
        <w:b w:val="0"/>
        <w:sz w:val="24"/>
        <w:szCs w:val="24"/>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49F46A07"/>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3" w15:restartNumberingAfterBreak="0">
    <w:nsid w:val="4A611D02"/>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4" w15:restartNumberingAfterBreak="0">
    <w:nsid w:val="4D8D613A"/>
    <w:multiLevelType w:val="hybridMultilevel"/>
    <w:tmpl w:val="09204C4C"/>
    <w:lvl w:ilvl="0" w:tplc="FFFFFFFF">
      <w:start w:val="1"/>
      <w:numFmt w:val="lowerLetter"/>
      <w:lvlText w:val="%1)"/>
      <w:lvlJc w:val="left"/>
      <w:pPr>
        <w:ind w:left="2149" w:hanging="360"/>
      </w:p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175" w15:restartNumberingAfterBreak="0">
    <w:nsid w:val="4EE03A91"/>
    <w:multiLevelType w:val="hybridMultilevel"/>
    <w:tmpl w:val="B29CA3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51642832"/>
    <w:multiLevelType w:val="multilevel"/>
    <w:tmpl w:val="7222FCD8"/>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7" w15:restartNumberingAfterBreak="0">
    <w:nsid w:val="51C52D1E"/>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78" w15:restartNumberingAfterBreak="0">
    <w:nsid w:val="53872B10"/>
    <w:multiLevelType w:val="multilevel"/>
    <w:tmpl w:val="D070EF12"/>
    <w:lvl w:ilvl="0">
      <w:start w:val="1"/>
      <w:numFmt w:val="decimal"/>
      <w:lvlText w:val="%1."/>
      <w:lvlJc w:val="left"/>
      <w:pPr>
        <w:ind w:left="360" w:hanging="360"/>
      </w:pPr>
      <w:rPr>
        <w:rFonts w:hint="default"/>
        <w:strike w:val="0"/>
        <w:color w:val="auto"/>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spacing w:val="-16"/>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9" w15:restartNumberingAfterBreak="0">
    <w:nsid w:val="53CF79BC"/>
    <w:multiLevelType w:val="hybridMultilevel"/>
    <w:tmpl w:val="09507F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53DD042E"/>
    <w:multiLevelType w:val="hybridMultilevel"/>
    <w:tmpl w:val="78EA1DB6"/>
    <w:lvl w:ilvl="0" w:tplc="4B7077EA">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1" w15:restartNumberingAfterBreak="0">
    <w:nsid w:val="543F45C3"/>
    <w:multiLevelType w:val="hybridMultilevel"/>
    <w:tmpl w:val="94AAC48A"/>
    <w:lvl w:ilvl="0" w:tplc="FFFFFFFF">
      <w:start w:val="1"/>
      <w:numFmt w:val="decimal"/>
      <w:lvlText w:val="%1."/>
      <w:lvlJc w:val="left"/>
      <w:pPr>
        <w:tabs>
          <w:tab w:val="num" w:pos="0"/>
        </w:tabs>
        <w:ind w:left="734" w:hanging="360"/>
      </w:pPr>
      <w:rPr>
        <w:rFonts w:cs="Times New Roman" w:hint="default"/>
        <w:b w:val="0"/>
        <w:bCs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2" w15:restartNumberingAfterBreak="0">
    <w:nsid w:val="547606F0"/>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183" w15:restartNumberingAfterBreak="0">
    <w:nsid w:val="54CF5A33"/>
    <w:multiLevelType w:val="multilevel"/>
    <w:tmpl w:val="A0242D4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84" w15:restartNumberingAfterBreak="0">
    <w:nsid w:val="55D63090"/>
    <w:multiLevelType w:val="hybridMultilevel"/>
    <w:tmpl w:val="EE54AF0A"/>
    <w:lvl w:ilvl="0" w:tplc="FFFFFFFF">
      <w:start w:val="1"/>
      <w:numFmt w:val="upperLetter"/>
      <w:lvlText w:val="%1."/>
      <w:lvlJc w:val="left"/>
      <w:pPr>
        <w:ind w:left="720" w:hanging="360"/>
      </w:pPr>
      <w:rPr>
        <w:rFonts w:cs="Times New Roman" w:hint="default"/>
        <w:b/>
      </w:rPr>
    </w:lvl>
    <w:lvl w:ilvl="1" w:tplc="FFFFFFFF">
      <w:start w:val="1"/>
      <w:numFmt w:val="decimal"/>
      <w:lvlText w:val="%2."/>
      <w:lvlJc w:val="left"/>
      <w:pPr>
        <w:ind w:left="1440" w:hanging="360"/>
      </w:pPr>
      <w:rPr>
        <w:rFonts w:cs="Times New Roman" w:hint="default"/>
      </w:rPr>
    </w:lvl>
    <w:lvl w:ilvl="2" w:tplc="FFFFFFFF">
      <w:start w:val="1"/>
      <w:numFmt w:val="upperLetter"/>
      <w:lvlText w:val="%3."/>
      <w:lvlJc w:val="left"/>
      <w:pPr>
        <w:ind w:left="2160" w:hanging="360"/>
      </w:pPr>
      <w:rPr>
        <w:rFonts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5" w15:restartNumberingAfterBreak="0">
    <w:nsid w:val="56E72A56"/>
    <w:multiLevelType w:val="hybridMultilevel"/>
    <w:tmpl w:val="51300C64"/>
    <w:lvl w:ilvl="0" w:tplc="CE704A58">
      <w:start w:val="1"/>
      <w:numFmt w:val="decimal"/>
      <w:lvlText w:val="%1."/>
      <w:lvlJc w:val="left"/>
      <w:pPr>
        <w:ind w:left="288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585B5EEF"/>
    <w:multiLevelType w:val="hybridMultilevel"/>
    <w:tmpl w:val="6654201E"/>
    <w:lvl w:ilvl="0" w:tplc="7D70AAD2">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7" w15:restartNumberingAfterBreak="0">
    <w:nsid w:val="5966688F"/>
    <w:multiLevelType w:val="hybridMultilevel"/>
    <w:tmpl w:val="EF30AC7C"/>
    <w:lvl w:ilvl="0" w:tplc="ACCA36A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8" w15:restartNumberingAfterBreak="0">
    <w:nsid w:val="59C47514"/>
    <w:multiLevelType w:val="hybridMultilevel"/>
    <w:tmpl w:val="22209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5ADC65C9"/>
    <w:multiLevelType w:val="hybridMultilevel"/>
    <w:tmpl w:val="DF36A41A"/>
    <w:lvl w:ilvl="0" w:tplc="FFFFFFFF">
      <w:start w:val="1"/>
      <w:numFmt w:val="decimal"/>
      <w:lvlText w:val="%1."/>
      <w:lvlJc w:val="left"/>
      <w:pPr>
        <w:tabs>
          <w:tab w:val="num" w:pos="720"/>
        </w:tabs>
        <w:ind w:left="720" w:hanging="360"/>
      </w:pPr>
      <w:rPr>
        <w:rFonts w:hint="default"/>
        <w:b w:val="0"/>
        <w:bCs/>
      </w:rPr>
    </w:lvl>
    <w:lvl w:ilvl="1" w:tplc="FFFFFFFF">
      <w:start w:val="1"/>
      <w:numFmt w:val="decimal"/>
      <w:lvlText w:val="%2)"/>
      <w:lvlJc w:val="left"/>
      <w:pPr>
        <w:tabs>
          <w:tab w:val="num" w:pos="1440"/>
        </w:tabs>
        <w:ind w:left="1440" w:hanging="360"/>
      </w:pPr>
      <w:rPr>
        <w:rFonts w:ascii="Cambria" w:hAnsi="Cambria" w:hint="default"/>
        <w:b w:val="0"/>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0" w15:restartNumberingAfterBreak="0">
    <w:nsid w:val="5B11710C"/>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1" w15:restartNumberingAfterBreak="0">
    <w:nsid w:val="5BA87CCC"/>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3" w15:restartNumberingAfterBreak="0">
    <w:nsid w:val="5D2D6344"/>
    <w:multiLevelType w:val="hybridMultilevel"/>
    <w:tmpl w:val="EBAE3342"/>
    <w:lvl w:ilvl="0" w:tplc="775EF2A2">
      <w:start w:val="1"/>
      <w:numFmt w:val="decimal"/>
      <w:lvlText w:val="%1."/>
      <w:lvlJc w:val="left"/>
      <w:pPr>
        <w:ind w:left="252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5D6063A7"/>
    <w:multiLevelType w:val="hybridMultilevel"/>
    <w:tmpl w:val="A7C0E892"/>
    <w:lvl w:ilvl="0" w:tplc="ACCA36A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5" w15:restartNumberingAfterBreak="0">
    <w:nsid w:val="5E051EBA"/>
    <w:multiLevelType w:val="multilevel"/>
    <w:tmpl w:val="BA166720"/>
    <w:lvl w:ilvl="0">
      <w:start w:val="5"/>
      <w:numFmt w:val="decimal"/>
      <w:lvlText w:val="%1."/>
      <w:lvlJc w:val="left"/>
      <w:pPr>
        <w:ind w:left="360" w:hanging="360"/>
      </w:pPr>
      <w:rPr>
        <w:rFonts w:hint="default"/>
      </w:rPr>
    </w:lvl>
    <w:lvl w:ilvl="1">
      <w:start w:val="1"/>
      <w:numFmt w:val="decimal"/>
      <w:lvlText w:val="%1.%2."/>
      <w:lvlJc w:val="left"/>
      <w:pPr>
        <w:ind w:left="1571" w:hanging="720"/>
      </w:pPr>
      <w:rPr>
        <w:rFonts w:hint="default"/>
        <w:b/>
        <w:bCs/>
      </w:rPr>
    </w:lvl>
    <w:lvl w:ilvl="2">
      <w:start w:val="1"/>
      <w:numFmt w:val="decimal"/>
      <w:lvlText w:val="%1.%2.%3."/>
      <w:lvlJc w:val="left"/>
      <w:pPr>
        <w:ind w:left="2422" w:hanging="720"/>
      </w:pPr>
      <w:rPr>
        <w:rFonts w:hint="default"/>
        <w:b/>
        <w:bCs/>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96" w15:restartNumberingAfterBreak="0">
    <w:nsid w:val="5F102144"/>
    <w:multiLevelType w:val="hybridMultilevel"/>
    <w:tmpl w:val="5ED444EE"/>
    <w:lvl w:ilvl="0" w:tplc="C6B6E892">
      <w:start w:val="1"/>
      <w:numFmt w:val="decimal"/>
      <w:lvlText w:val="%1)"/>
      <w:lvlJc w:val="left"/>
      <w:pPr>
        <w:ind w:left="720" w:hanging="360"/>
      </w:pPr>
      <w:rPr>
        <w:rFonts w:ascii="Calibri" w:hAnsi="Calibri" w:cs="Calibri"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5FAB7119"/>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8" w15:restartNumberingAfterBreak="0">
    <w:nsid w:val="60381F0B"/>
    <w:multiLevelType w:val="hybridMultilevel"/>
    <w:tmpl w:val="62DE425E"/>
    <w:lvl w:ilvl="0" w:tplc="9A7047A8">
      <w:start w:val="1"/>
      <w:numFmt w:val="decimal"/>
      <w:lvlText w:val="%1)"/>
      <w:lvlJc w:val="left"/>
      <w:pPr>
        <w:ind w:left="4330" w:hanging="360"/>
      </w:pPr>
      <w:rPr>
        <w:rFonts w:ascii="Calibri" w:hAnsi="Calibri" w:cs="Calibri" w:hint="default"/>
        <w:b w:val="0"/>
        <w:color w:val="auto"/>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60A30CDD"/>
    <w:multiLevelType w:val="hybridMultilevel"/>
    <w:tmpl w:val="574A18A0"/>
    <w:lvl w:ilvl="0" w:tplc="C8B414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60B12DEE"/>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60F90649"/>
    <w:multiLevelType w:val="singleLevel"/>
    <w:tmpl w:val="CB8C710E"/>
    <w:lvl w:ilvl="0">
      <w:start w:val="1"/>
      <w:numFmt w:val="decimal"/>
      <w:lvlText w:val="%1)"/>
      <w:lvlJc w:val="left"/>
      <w:pPr>
        <w:tabs>
          <w:tab w:val="num" w:pos="0"/>
        </w:tabs>
        <w:ind w:left="0" w:firstLine="0"/>
      </w:pPr>
      <w:rPr>
        <w:sz w:val="24"/>
        <w:szCs w:val="24"/>
      </w:rPr>
    </w:lvl>
  </w:abstractNum>
  <w:abstractNum w:abstractNumId="202" w15:restartNumberingAfterBreak="0">
    <w:nsid w:val="61A365CF"/>
    <w:multiLevelType w:val="hybridMultilevel"/>
    <w:tmpl w:val="94AAC48A"/>
    <w:lvl w:ilvl="0" w:tplc="96FE1D30">
      <w:start w:val="1"/>
      <w:numFmt w:val="decimal"/>
      <w:lvlText w:val="%1."/>
      <w:lvlJc w:val="left"/>
      <w:pPr>
        <w:tabs>
          <w:tab w:val="num" w:pos="0"/>
        </w:tabs>
        <w:ind w:left="734" w:hanging="360"/>
      </w:pPr>
      <w:rPr>
        <w:rFonts w:cs="Times New Roman" w:hint="default"/>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3" w15:restartNumberingAfterBreak="0">
    <w:nsid w:val="62244044"/>
    <w:multiLevelType w:val="hybridMultilevel"/>
    <w:tmpl w:val="6428D5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625B0144"/>
    <w:multiLevelType w:val="hybridMultilevel"/>
    <w:tmpl w:val="B4DCE970"/>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5" w15:restartNumberingAfterBreak="0">
    <w:nsid w:val="628547A6"/>
    <w:multiLevelType w:val="hybridMultilevel"/>
    <w:tmpl w:val="D0583AEA"/>
    <w:lvl w:ilvl="0" w:tplc="A296FCD4">
      <w:start w:val="1"/>
      <w:numFmt w:val="upperRoman"/>
      <w:lvlText w:val="%1."/>
      <w:lvlJc w:val="left"/>
      <w:pPr>
        <w:ind w:left="1069" w:hanging="360"/>
      </w:pPr>
      <w:rPr>
        <w:rFonts w:hint="default"/>
        <w:b/>
        <w:i w:val="0"/>
        <w:spacing w:val="-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62994BC4"/>
    <w:multiLevelType w:val="hybridMultilevel"/>
    <w:tmpl w:val="B4DCE97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7" w15:restartNumberingAfterBreak="0">
    <w:nsid w:val="637B2C99"/>
    <w:multiLevelType w:val="hybridMultilevel"/>
    <w:tmpl w:val="4B5C724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63F03D4D"/>
    <w:multiLevelType w:val="hybridMultilevel"/>
    <w:tmpl w:val="59684A3E"/>
    <w:lvl w:ilvl="0" w:tplc="FFFFFFFF">
      <w:start w:val="1"/>
      <w:numFmt w:val="decimal"/>
      <w:lvlText w:val="%1."/>
      <w:lvlJc w:val="left"/>
      <w:pPr>
        <w:tabs>
          <w:tab w:val="num" w:pos="720"/>
        </w:tabs>
        <w:ind w:left="720" w:hanging="360"/>
      </w:pPr>
      <w:rPr>
        <w:rFonts w:cs="Times New Roman"/>
        <w:b w:val="0"/>
        <w:b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color w:val="00B05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9" w15:restartNumberingAfterBreak="0">
    <w:nsid w:val="652502E9"/>
    <w:multiLevelType w:val="hybridMultilevel"/>
    <w:tmpl w:val="F600F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65C90CE9"/>
    <w:multiLevelType w:val="hybridMultilevel"/>
    <w:tmpl w:val="1A2EB8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1" w15:restartNumberingAfterBreak="0">
    <w:nsid w:val="679C0C23"/>
    <w:multiLevelType w:val="hybridMultilevel"/>
    <w:tmpl w:val="847C13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68C475CA"/>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3" w15:restartNumberingAfterBreak="0">
    <w:nsid w:val="698C67BF"/>
    <w:multiLevelType w:val="hybridMultilevel"/>
    <w:tmpl w:val="BFB40FF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4" w15:restartNumberingAfterBreak="0">
    <w:nsid w:val="6C2F0483"/>
    <w:multiLevelType w:val="hybridMultilevel"/>
    <w:tmpl w:val="6136D3A6"/>
    <w:lvl w:ilvl="0" w:tplc="3E4A19BC">
      <w:start w:val="1"/>
      <w:numFmt w:val="decimal"/>
      <w:lvlText w:val="%1."/>
      <w:lvlJc w:val="left"/>
      <w:pPr>
        <w:ind w:left="25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6CAC5344"/>
    <w:multiLevelType w:val="singleLevel"/>
    <w:tmpl w:val="D32E0930"/>
    <w:lvl w:ilvl="0">
      <w:start w:val="1"/>
      <w:numFmt w:val="decimal"/>
      <w:lvlText w:val="%1)"/>
      <w:lvlJc w:val="left"/>
      <w:pPr>
        <w:tabs>
          <w:tab w:val="num" w:pos="0"/>
        </w:tabs>
        <w:ind w:left="0" w:firstLine="0"/>
      </w:pPr>
      <w:rPr>
        <w:sz w:val="24"/>
        <w:szCs w:val="24"/>
      </w:rPr>
    </w:lvl>
  </w:abstractNum>
  <w:abstractNum w:abstractNumId="216" w15:restartNumberingAfterBreak="0">
    <w:nsid w:val="6CBB11C5"/>
    <w:multiLevelType w:val="hybridMultilevel"/>
    <w:tmpl w:val="DF36A41A"/>
    <w:lvl w:ilvl="0" w:tplc="06403DB0">
      <w:start w:val="1"/>
      <w:numFmt w:val="decimal"/>
      <w:lvlText w:val="%1."/>
      <w:lvlJc w:val="left"/>
      <w:pPr>
        <w:tabs>
          <w:tab w:val="num" w:pos="720"/>
        </w:tabs>
        <w:ind w:left="720" w:hanging="360"/>
      </w:pPr>
      <w:rPr>
        <w:rFonts w:hint="default"/>
        <w:b w:val="0"/>
        <w:bCs/>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7" w15:restartNumberingAfterBreak="0">
    <w:nsid w:val="6D2150DF"/>
    <w:multiLevelType w:val="multilevel"/>
    <w:tmpl w:val="0EFE6DF6"/>
    <w:lvl w:ilvl="0">
      <w:start w:val="9"/>
      <w:numFmt w:val="decimal"/>
      <w:lvlText w:val="%1."/>
      <w:lvlJc w:val="left"/>
      <w:pPr>
        <w:ind w:left="360" w:hanging="360"/>
      </w:pPr>
      <w:rPr>
        <w:rFonts w:hint="default"/>
      </w:rPr>
    </w:lvl>
    <w:lvl w:ilvl="1">
      <w:start w:val="1"/>
      <w:numFmt w:val="decimal"/>
      <w:lvlText w:val="%1.%2."/>
      <w:lvlJc w:val="left"/>
      <w:pPr>
        <w:ind w:left="1571" w:hanging="720"/>
      </w:pPr>
      <w:rPr>
        <w:rFonts w:hint="default"/>
        <w:b/>
        <w:bCs/>
        <w:color w:val="auto"/>
      </w:rPr>
    </w:lvl>
    <w:lvl w:ilvl="2">
      <w:start w:val="1"/>
      <w:numFmt w:val="decimal"/>
      <w:lvlText w:val="%1.%2.%3."/>
      <w:lvlJc w:val="left"/>
      <w:pPr>
        <w:ind w:left="2422" w:hanging="720"/>
      </w:pPr>
      <w:rPr>
        <w:rFonts w:hint="default"/>
        <w:b/>
        <w:bCs/>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18" w15:restartNumberingAfterBreak="0">
    <w:nsid w:val="6E7D04F2"/>
    <w:multiLevelType w:val="multilevel"/>
    <w:tmpl w:val="C61A8134"/>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9" w15:restartNumberingAfterBreak="0">
    <w:nsid w:val="6F30586C"/>
    <w:multiLevelType w:val="hybridMultilevel"/>
    <w:tmpl w:val="E7AC77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701B0C57"/>
    <w:multiLevelType w:val="multilevel"/>
    <w:tmpl w:val="3CF84FF4"/>
    <w:lvl w:ilvl="0">
      <w:start w:val="1"/>
      <w:numFmt w:val="decimal"/>
      <w:lvlText w:val="%1."/>
      <w:lvlJc w:val="left"/>
      <w:pPr>
        <w:ind w:left="36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221" w15:restartNumberingAfterBreak="0">
    <w:nsid w:val="71952679"/>
    <w:multiLevelType w:val="hybridMultilevel"/>
    <w:tmpl w:val="59684A3E"/>
    <w:lvl w:ilvl="0" w:tplc="CC685464">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8564C95A">
      <w:start w:val="1"/>
      <w:numFmt w:val="decimal"/>
      <w:lvlText w:val="%4."/>
      <w:lvlJc w:val="left"/>
      <w:pPr>
        <w:tabs>
          <w:tab w:val="num" w:pos="2880"/>
        </w:tabs>
        <w:ind w:left="2880" w:hanging="360"/>
      </w:pPr>
      <w:rPr>
        <w:rFonts w:cs="Times New Roman"/>
        <w:color w:val="00B05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2" w15:restartNumberingAfterBreak="0">
    <w:nsid w:val="72D64F77"/>
    <w:multiLevelType w:val="multilevel"/>
    <w:tmpl w:val="D41CB726"/>
    <w:lvl w:ilvl="0">
      <w:start w:val="1"/>
      <w:numFmt w:val="decimal"/>
      <w:lvlText w:val="%1."/>
      <w:lvlJc w:val="left"/>
      <w:pPr>
        <w:ind w:left="720" w:hanging="360"/>
      </w:pPr>
      <w:rPr>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3" w15:restartNumberingAfterBreak="0">
    <w:nsid w:val="73265835"/>
    <w:multiLevelType w:val="hybridMultilevel"/>
    <w:tmpl w:val="BFB40FF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4" w15:restartNumberingAfterBreak="0">
    <w:nsid w:val="740E7BEB"/>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225" w15:restartNumberingAfterBreak="0">
    <w:nsid w:val="741F1572"/>
    <w:multiLevelType w:val="hybridMultilevel"/>
    <w:tmpl w:val="94F85BA6"/>
    <w:lvl w:ilvl="0" w:tplc="425C1420">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15:restartNumberingAfterBreak="0">
    <w:nsid w:val="74C169F4"/>
    <w:multiLevelType w:val="multilevel"/>
    <w:tmpl w:val="246EEAB2"/>
    <w:lvl w:ilvl="0">
      <w:start w:val="16"/>
      <w:numFmt w:val="decimal"/>
      <w:lvlText w:val="%1."/>
      <w:lvlJc w:val="left"/>
      <w:pPr>
        <w:ind w:left="460" w:hanging="460"/>
      </w:pPr>
      <w:rPr>
        <w:rFonts w:hint="default"/>
        <w:b/>
        <w:bCs w:val="0"/>
        <w:i w:val="0"/>
        <w:color w:val="auto"/>
      </w:rPr>
    </w:lvl>
    <w:lvl w:ilvl="1">
      <w:start w:val="1"/>
      <w:numFmt w:val="decimal"/>
      <w:lvlText w:val="%1.%2."/>
      <w:lvlJc w:val="left"/>
      <w:pPr>
        <w:ind w:left="1380" w:hanging="460"/>
      </w:pPr>
      <w:rPr>
        <w:rFonts w:hint="default"/>
        <w:b/>
        <w:bCs/>
        <w:i w:val="0"/>
        <w:color w:val="auto"/>
      </w:rPr>
    </w:lvl>
    <w:lvl w:ilvl="2">
      <w:start w:val="1"/>
      <w:numFmt w:val="decimal"/>
      <w:lvlText w:val="%1.%2.%3."/>
      <w:lvlJc w:val="left"/>
      <w:pPr>
        <w:ind w:left="2560" w:hanging="720"/>
      </w:pPr>
      <w:rPr>
        <w:rFonts w:hint="default"/>
        <w:b/>
        <w:bCs/>
        <w:i w:val="0"/>
        <w:color w:val="auto"/>
      </w:rPr>
    </w:lvl>
    <w:lvl w:ilvl="3">
      <w:start w:val="1"/>
      <w:numFmt w:val="decimal"/>
      <w:lvlText w:val="%1.%2.%3.%4."/>
      <w:lvlJc w:val="left"/>
      <w:pPr>
        <w:ind w:left="3480" w:hanging="720"/>
      </w:pPr>
      <w:rPr>
        <w:rFonts w:hint="default"/>
        <w:b/>
        <w:bCs/>
        <w:i w:val="0"/>
        <w:color w:val="auto"/>
        <w:spacing w:val="-6"/>
      </w:rPr>
    </w:lvl>
    <w:lvl w:ilvl="4">
      <w:start w:val="1"/>
      <w:numFmt w:val="decimal"/>
      <w:lvlText w:val="%1.%2.%3.%4.%5."/>
      <w:lvlJc w:val="left"/>
      <w:pPr>
        <w:ind w:left="4760" w:hanging="1080"/>
      </w:pPr>
      <w:rPr>
        <w:rFonts w:hint="default"/>
        <w:i w:val="0"/>
        <w:color w:val="auto"/>
      </w:rPr>
    </w:lvl>
    <w:lvl w:ilvl="5">
      <w:start w:val="1"/>
      <w:numFmt w:val="decimal"/>
      <w:lvlText w:val="%1.%2.%3.%4.%5.%6."/>
      <w:lvlJc w:val="left"/>
      <w:pPr>
        <w:ind w:left="5680" w:hanging="1080"/>
      </w:pPr>
      <w:rPr>
        <w:rFonts w:hint="default"/>
        <w:i w:val="0"/>
        <w:color w:val="auto"/>
      </w:rPr>
    </w:lvl>
    <w:lvl w:ilvl="6">
      <w:start w:val="1"/>
      <w:numFmt w:val="decimal"/>
      <w:lvlText w:val="%1.%2.%3.%4.%5.%6.%7."/>
      <w:lvlJc w:val="left"/>
      <w:pPr>
        <w:ind w:left="6960" w:hanging="1440"/>
      </w:pPr>
      <w:rPr>
        <w:rFonts w:hint="default"/>
        <w:i w:val="0"/>
        <w:color w:val="auto"/>
      </w:rPr>
    </w:lvl>
    <w:lvl w:ilvl="7">
      <w:start w:val="1"/>
      <w:numFmt w:val="decimal"/>
      <w:lvlText w:val="%1.%2.%3.%4.%5.%6.%7.%8."/>
      <w:lvlJc w:val="left"/>
      <w:pPr>
        <w:ind w:left="7880" w:hanging="1440"/>
      </w:pPr>
      <w:rPr>
        <w:rFonts w:hint="default"/>
        <w:i w:val="0"/>
        <w:color w:val="auto"/>
      </w:rPr>
    </w:lvl>
    <w:lvl w:ilvl="8">
      <w:start w:val="1"/>
      <w:numFmt w:val="decimal"/>
      <w:lvlText w:val="%1.%2.%3.%4.%5.%6.%7.%8.%9."/>
      <w:lvlJc w:val="left"/>
      <w:pPr>
        <w:ind w:left="9160" w:hanging="1800"/>
      </w:pPr>
      <w:rPr>
        <w:rFonts w:hint="default"/>
        <w:i w:val="0"/>
        <w:color w:val="auto"/>
      </w:rPr>
    </w:lvl>
  </w:abstractNum>
  <w:abstractNum w:abstractNumId="227" w15:restartNumberingAfterBreak="0">
    <w:nsid w:val="758A07EF"/>
    <w:multiLevelType w:val="multilevel"/>
    <w:tmpl w:val="05D063B4"/>
    <w:lvl w:ilvl="0">
      <w:start w:val="6"/>
      <w:numFmt w:val="decimal"/>
      <w:lvlText w:val="%1."/>
      <w:lvlJc w:val="left"/>
      <w:pPr>
        <w:ind w:left="360" w:hanging="360"/>
      </w:pPr>
      <w:rPr>
        <w:rFonts w:hint="default"/>
        <w:b/>
        <w:bCs/>
      </w:rPr>
    </w:lvl>
    <w:lvl w:ilvl="1">
      <w:start w:val="1"/>
      <w:numFmt w:val="decimal"/>
      <w:lvlText w:val="%1.%2."/>
      <w:lvlJc w:val="left"/>
      <w:pPr>
        <w:ind w:left="1571" w:hanging="720"/>
      </w:pPr>
      <w:rPr>
        <w:rFonts w:hint="default"/>
        <w:b/>
        <w:bCs/>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695" w:hanging="144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757" w:hanging="1800"/>
      </w:pPr>
      <w:rPr>
        <w:rFonts w:hint="default"/>
        <w:b w:val="0"/>
      </w:rPr>
    </w:lvl>
    <w:lvl w:ilvl="8">
      <w:start w:val="1"/>
      <w:numFmt w:val="decimal"/>
      <w:lvlText w:val="%1.%2.%3.%4.%5.%6.%7.%8.%9."/>
      <w:lvlJc w:val="left"/>
      <w:pPr>
        <w:ind w:left="8608" w:hanging="1800"/>
      </w:pPr>
      <w:rPr>
        <w:rFonts w:hint="default"/>
        <w:b w:val="0"/>
      </w:rPr>
    </w:lvl>
  </w:abstractNum>
  <w:abstractNum w:abstractNumId="228" w15:restartNumberingAfterBreak="0">
    <w:nsid w:val="772B7C23"/>
    <w:multiLevelType w:val="hybridMultilevel"/>
    <w:tmpl w:val="F7E250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0" w15:restartNumberingAfterBreak="0">
    <w:nsid w:val="78E52BB8"/>
    <w:multiLevelType w:val="hybridMultilevel"/>
    <w:tmpl w:val="F10AB83E"/>
    <w:lvl w:ilvl="0" w:tplc="92428D42">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1" w15:restartNumberingAfterBreak="0">
    <w:nsid w:val="7AAA1F07"/>
    <w:multiLevelType w:val="hybridMultilevel"/>
    <w:tmpl w:val="F03498FA"/>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7B9F4F31"/>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3" w15:restartNumberingAfterBreak="0">
    <w:nsid w:val="7C3965D3"/>
    <w:multiLevelType w:val="hybridMultilevel"/>
    <w:tmpl w:val="4D90DF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4" w15:restartNumberingAfterBreak="0">
    <w:nsid w:val="7F2C1DF9"/>
    <w:multiLevelType w:val="hybridMultilevel"/>
    <w:tmpl w:val="94AAC48A"/>
    <w:lvl w:ilvl="0" w:tplc="96FE1D30">
      <w:start w:val="1"/>
      <w:numFmt w:val="decimal"/>
      <w:lvlText w:val="%1."/>
      <w:lvlJc w:val="left"/>
      <w:pPr>
        <w:tabs>
          <w:tab w:val="num" w:pos="0"/>
        </w:tabs>
        <w:ind w:left="734" w:hanging="360"/>
      </w:pPr>
      <w:rPr>
        <w:rFonts w:cs="Times New Roman" w:hint="default"/>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5" w15:restartNumberingAfterBreak="0">
    <w:nsid w:val="7FDD1E2F"/>
    <w:multiLevelType w:val="hybridMultilevel"/>
    <w:tmpl w:val="46FCA3A4"/>
    <w:lvl w:ilvl="0" w:tplc="FFFFFFFF">
      <w:start w:val="1"/>
      <w:numFmt w:val="decimal"/>
      <w:lvlText w:val="%1."/>
      <w:lvlJc w:val="left"/>
      <w:pPr>
        <w:ind w:left="360" w:hanging="360"/>
      </w:pPr>
      <w:rPr>
        <w:rFonts w:cs="Times New Roman"/>
        <w:b w:val="0"/>
        <w:bCs/>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b w:val="0"/>
        <w:bCs/>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abstractNumId w:val="0"/>
  </w:num>
  <w:num w:numId="2">
    <w:abstractNumId w:val="90"/>
  </w:num>
  <w:num w:numId="3">
    <w:abstractNumId w:val="124"/>
  </w:num>
  <w:num w:numId="4">
    <w:abstractNumId w:val="171"/>
  </w:num>
  <w:num w:numId="5">
    <w:abstractNumId w:val="160"/>
  </w:num>
  <w:num w:numId="6">
    <w:abstractNumId w:val="15"/>
  </w:num>
  <w:num w:numId="7">
    <w:abstractNumId w:val="178"/>
  </w:num>
  <w:num w:numId="8">
    <w:abstractNumId w:val="146"/>
  </w:num>
  <w:num w:numId="9">
    <w:abstractNumId w:val="89"/>
  </w:num>
  <w:num w:numId="10">
    <w:abstractNumId w:val="192"/>
    <w:lvlOverride w:ilvl="0">
      <w:startOverride w:val="1"/>
    </w:lvlOverride>
  </w:num>
  <w:num w:numId="11">
    <w:abstractNumId w:val="129"/>
  </w:num>
  <w:num w:numId="12">
    <w:abstractNumId w:val="200"/>
  </w:num>
  <w:num w:numId="13">
    <w:abstractNumId w:val="141"/>
  </w:num>
  <w:num w:numId="14">
    <w:abstractNumId w:val="233"/>
  </w:num>
  <w:num w:numId="15">
    <w:abstractNumId w:val="144"/>
  </w:num>
  <w:num w:numId="16">
    <w:abstractNumId w:val="232"/>
  </w:num>
  <w:num w:numId="17">
    <w:abstractNumId w:val="222"/>
  </w:num>
  <w:num w:numId="18">
    <w:abstractNumId w:val="172"/>
  </w:num>
  <w:num w:numId="19">
    <w:abstractNumId w:val="199"/>
  </w:num>
  <w:num w:numId="20">
    <w:abstractNumId w:val="143"/>
  </w:num>
  <w:num w:numId="21">
    <w:abstractNumId w:val="209"/>
  </w:num>
  <w:num w:numId="22">
    <w:abstractNumId w:val="116"/>
  </w:num>
  <w:num w:numId="23">
    <w:abstractNumId w:val="179"/>
  </w:num>
  <w:num w:numId="24">
    <w:abstractNumId w:val="203"/>
  </w:num>
  <w:num w:numId="25">
    <w:abstractNumId w:val="219"/>
  </w:num>
  <w:num w:numId="26">
    <w:abstractNumId w:val="115"/>
  </w:num>
  <w:num w:numId="27">
    <w:abstractNumId w:val="134"/>
  </w:num>
  <w:num w:numId="28">
    <w:abstractNumId w:val="196"/>
  </w:num>
  <w:num w:numId="29">
    <w:abstractNumId w:val="198"/>
  </w:num>
  <w:num w:numId="30">
    <w:abstractNumId w:val="162"/>
  </w:num>
  <w:num w:numId="31">
    <w:abstractNumId w:val="152"/>
  </w:num>
  <w:num w:numId="32">
    <w:abstractNumId w:val="218"/>
  </w:num>
  <w:num w:numId="33">
    <w:abstractNumId w:val="113"/>
  </w:num>
  <w:num w:numId="34">
    <w:abstractNumId w:val="136"/>
  </w:num>
  <w:num w:numId="35">
    <w:abstractNumId w:val="202"/>
  </w:num>
  <w:num w:numId="36">
    <w:abstractNumId w:val="150"/>
  </w:num>
  <w:num w:numId="37">
    <w:abstractNumId w:val="186"/>
  </w:num>
  <w:num w:numId="38">
    <w:abstractNumId w:val="183"/>
  </w:num>
  <w:num w:numId="39">
    <w:abstractNumId w:val="154"/>
  </w:num>
  <w:num w:numId="40">
    <w:abstractNumId w:val="229"/>
  </w:num>
  <w:num w:numId="41">
    <w:abstractNumId w:val="161"/>
  </w:num>
  <w:num w:numId="42">
    <w:abstractNumId w:val="213"/>
  </w:num>
  <w:num w:numId="43">
    <w:abstractNumId w:val="206"/>
  </w:num>
  <w:num w:numId="44">
    <w:abstractNumId w:val="101"/>
  </w:num>
  <w:num w:numId="45">
    <w:abstractNumId w:val="122"/>
  </w:num>
  <w:num w:numId="46">
    <w:abstractNumId w:val="139"/>
  </w:num>
  <w:num w:numId="47">
    <w:abstractNumId w:val="230"/>
  </w:num>
  <w:num w:numId="48">
    <w:abstractNumId w:val="216"/>
  </w:num>
  <w:num w:numId="49">
    <w:abstractNumId w:val="168"/>
  </w:num>
  <w:num w:numId="50">
    <w:abstractNumId w:val="123"/>
  </w:num>
  <w:num w:numId="51">
    <w:abstractNumId w:val="149"/>
  </w:num>
  <w:num w:numId="52">
    <w:abstractNumId w:val="234"/>
  </w:num>
  <w:num w:numId="53">
    <w:abstractNumId w:val="212"/>
  </w:num>
  <w:num w:numId="54">
    <w:abstractNumId w:val="185"/>
  </w:num>
  <w:num w:numId="55">
    <w:abstractNumId w:val="214"/>
  </w:num>
  <w:num w:numId="56">
    <w:abstractNumId w:val="197"/>
  </w:num>
  <w:num w:numId="57">
    <w:abstractNumId w:val="220"/>
  </w:num>
  <w:num w:numId="58">
    <w:abstractNumId w:val="163"/>
  </w:num>
  <w:num w:numId="59">
    <w:abstractNumId w:val="110"/>
  </w:num>
  <w:num w:numId="60">
    <w:abstractNumId w:val="133"/>
  </w:num>
  <w:num w:numId="61">
    <w:abstractNumId w:val="102"/>
  </w:num>
  <w:num w:numId="62">
    <w:abstractNumId w:val="221"/>
  </w:num>
  <w:num w:numId="63">
    <w:abstractNumId w:val="164"/>
  </w:num>
  <w:num w:numId="64">
    <w:abstractNumId w:val="215"/>
  </w:num>
  <w:num w:numId="65">
    <w:abstractNumId w:val="147"/>
  </w:num>
  <w:num w:numId="66">
    <w:abstractNumId w:val="153"/>
  </w:num>
  <w:num w:numId="67">
    <w:abstractNumId w:val="109"/>
  </w:num>
  <w:num w:numId="68">
    <w:abstractNumId w:val="140"/>
  </w:num>
  <w:num w:numId="69">
    <w:abstractNumId w:val="176"/>
  </w:num>
  <w:num w:numId="70">
    <w:abstractNumId w:val="135"/>
  </w:num>
  <w:num w:numId="71">
    <w:abstractNumId w:val="188"/>
  </w:num>
  <w:num w:numId="72">
    <w:abstractNumId w:val="157"/>
  </w:num>
  <w:num w:numId="73">
    <w:abstractNumId w:val="223"/>
  </w:num>
  <w:num w:numId="74">
    <w:abstractNumId w:val="128"/>
  </w:num>
  <w:num w:numId="75">
    <w:abstractNumId w:val="205"/>
  </w:num>
  <w:num w:numId="76">
    <w:abstractNumId w:val="114"/>
  </w:num>
  <w:num w:numId="77">
    <w:abstractNumId w:val="210"/>
  </w:num>
  <w:num w:numId="78">
    <w:abstractNumId w:val="127"/>
  </w:num>
  <w:num w:numId="79">
    <w:abstractNumId w:val="148"/>
  </w:num>
  <w:num w:numId="80">
    <w:abstractNumId w:val="226"/>
  </w:num>
  <w:num w:numId="81">
    <w:abstractNumId w:val="217"/>
  </w:num>
  <w:num w:numId="82">
    <w:abstractNumId w:val="142"/>
  </w:num>
  <w:num w:numId="83">
    <w:abstractNumId w:val="227"/>
  </w:num>
  <w:num w:numId="84">
    <w:abstractNumId w:val="195"/>
  </w:num>
  <w:num w:numId="85">
    <w:abstractNumId w:val="155"/>
  </w:num>
  <w:num w:numId="86">
    <w:abstractNumId w:val="194"/>
  </w:num>
  <w:num w:numId="87">
    <w:abstractNumId w:val="137"/>
  </w:num>
  <w:num w:numId="88">
    <w:abstractNumId w:val="225"/>
  </w:num>
  <w:num w:numId="89">
    <w:abstractNumId w:val="187"/>
  </w:num>
  <w:num w:numId="90">
    <w:abstractNumId w:val="204"/>
  </w:num>
  <w:num w:numId="91">
    <w:abstractNumId w:val="126"/>
  </w:num>
  <w:num w:numId="92">
    <w:abstractNumId w:val="108"/>
  </w:num>
  <w:num w:numId="93">
    <w:abstractNumId w:val="107"/>
  </w:num>
  <w:num w:numId="94">
    <w:abstractNumId w:val="174"/>
  </w:num>
  <w:num w:numId="95">
    <w:abstractNumId w:val="103"/>
  </w:num>
  <w:num w:numId="96">
    <w:abstractNumId w:val="156"/>
  </w:num>
  <w:num w:numId="97">
    <w:abstractNumId w:val="111"/>
  </w:num>
  <w:num w:numId="98">
    <w:abstractNumId w:val="182"/>
  </w:num>
  <w:num w:numId="99">
    <w:abstractNumId w:val="207"/>
  </w:num>
  <w:num w:numId="100">
    <w:abstractNumId w:val="166"/>
  </w:num>
  <w:num w:numId="101">
    <w:abstractNumId w:val="231"/>
  </w:num>
  <w:num w:numId="102">
    <w:abstractNumId w:val="180"/>
  </w:num>
  <w:num w:numId="103">
    <w:abstractNumId w:val="184"/>
  </w:num>
  <w:num w:numId="104">
    <w:abstractNumId w:val="132"/>
  </w:num>
  <w:num w:numId="105">
    <w:abstractNumId w:val="131"/>
  </w:num>
  <w:num w:numId="106">
    <w:abstractNumId w:val="151"/>
  </w:num>
  <w:num w:numId="107">
    <w:abstractNumId w:val="190"/>
  </w:num>
  <w:num w:numId="108">
    <w:abstractNumId w:val="193"/>
  </w:num>
  <w:num w:numId="109">
    <w:abstractNumId w:val="189"/>
  </w:num>
  <w:num w:numId="110">
    <w:abstractNumId w:val="173"/>
  </w:num>
  <w:num w:numId="111">
    <w:abstractNumId w:val="235"/>
  </w:num>
  <w:num w:numId="112">
    <w:abstractNumId w:val="181"/>
  </w:num>
  <w:num w:numId="113">
    <w:abstractNumId w:val="145"/>
  </w:num>
  <w:num w:numId="114">
    <w:abstractNumId w:val="165"/>
  </w:num>
  <w:num w:numId="115">
    <w:abstractNumId w:val="158"/>
  </w:num>
  <w:num w:numId="116">
    <w:abstractNumId w:val="112"/>
  </w:num>
  <w:num w:numId="117">
    <w:abstractNumId w:val="169"/>
  </w:num>
  <w:num w:numId="118">
    <w:abstractNumId w:val="119"/>
  </w:num>
  <w:num w:numId="119">
    <w:abstractNumId w:val="130"/>
  </w:num>
  <w:num w:numId="120">
    <w:abstractNumId w:val="177"/>
  </w:num>
  <w:num w:numId="121">
    <w:abstractNumId w:val="105"/>
  </w:num>
  <w:num w:numId="122">
    <w:abstractNumId w:val="208"/>
  </w:num>
  <w:num w:numId="123">
    <w:abstractNumId w:val="159"/>
  </w:num>
  <w:num w:numId="124">
    <w:abstractNumId w:val="201"/>
  </w:num>
  <w:num w:numId="125">
    <w:abstractNumId w:val="191"/>
  </w:num>
  <w:num w:numId="126">
    <w:abstractNumId w:val="138"/>
  </w:num>
  <w:num w:numId="127">
    <w:abstractNumId w:val="167"/>
  </w:num>
  <w:num w:numId="128">
    <w:abstractNumId w:val="120"/>
  </w:num>
  <w:num w:numId="129">
    <w:abstractNumId w:val="117"/>
  </w:num>
  <w:num w:numId="130">
    <w:abstractNumId w:val="125"/>
  </w:num>
  <w:num w:numId="131">
    <w:abstractNumId w:val="175"/>
  </w:num>
  <w:num w:numId="132">
    <w:abstractNumId w:val="228"/>
  </w:num>
  <w:num w:numId="133">
    <w:abstractNumId w:val="99"/>
  </w:num>
  <w:num w:numId="134">
    <w:abstractNumId w:val="224"/>
  </w:num>
  <w:num w:numId="135">
    <w:abstractNumId w:val="100"/>
  </w:num>
  <w:num w:numId="136">
    <w:abstractNumId w:val="118"/>
  </w:num>
  <w:num w:numId="137">
    <w:abstractNumId w:val="106"/>
  </w:num>
  <w:num w:numId="138">
    <w:abstractNumId w:val="211"/>
  </w:num>
  <w:num w:numId="139">
    <w:abstractNumId w:val="170"/>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55"/>
  <w:hyphenationZone w:val="425"/>
  <w:defaultTableStyle w:val="Normalny"/>
  <w:drawingGridHorizontalSpacing w:val="187"/>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G1MLO0MDEwM7U0N7dQ0lEKTi0uzszPAykwMq8FANLahjwtAAAA"/>
  </w:docVars>
  <w:rsids>
    <w:rsidRoot w:val="008F3EAE"/>
    <w:rsid w:val="00000612"/>
    <w:rsid w:val="0000310F"/>
    <w:rsid w:val="000043D1"/>
    <w:rsid w:val="00004C18"/>
    <w:rsid w:val="000056DD"/>
    <w:rsid w:val="00005D35"/>
    <w:rsid w:val="0000655C"/>
    <w:rsid w:val="0000698F"/>
    <w:rsid w:val="00006D59"/>
    <w:rsid w:val="00006DA8"/>
    <w:rsid w:val="00006ED8"/>
    <w:rsid w:val="0000744C"/>
    <w:rsid w:val="00010418"/>
    <w:rsid w:val="00010E59"/>
    <w:rsid w:val="00014529"/>
    <w:rsid w:val="00014B91"/>
    <w:rsid w:val="00014F02"/>
    <w:rsid w:val="000159A4"/>
    <w:rsid w:val="000166E1"/>
    <w:rsid w:val="00016C9F"/>
    <w:rsid w:val="00017EF2"/>
    <w:rsid w:val="000227AF"/>
    <w:rsid w:val="00022EEA"/>
    <w:rsid w:val="00022FC4"/>
    <w:rsid w:val="00023008"/>
    <w:rsid w:val="00023C4B"/>
    <w:rsid w:val="00023CC4"/>
    <w:rsid w:val="00024191"/>
    <w:rsid w:val="0002461E"/>
    <w:rsid w:val="00024E7D"/>
    <w:rsid w:val="000256FD"/>
    <w:rsid w:val="00025CAA"/>
    <w:rsid w:val="00025DE8"/>
    <w:rsid w:val="00026A84"/>
    <w:rsid w:val="000271FC"/>
    <w:rsid w:val="000272D0"/>
    <w:rsid w:val="0002770E"/>
    <w:rsid w:val="0003064D"/>
    <w:rsid w:val="000321E8"/>
    <w:rsid w:val="00032BEB"/>
    <w:rsid w:val="000334E7"/>
    <w:rsid w:val="000337F7"/>
    <w:rsid w:val="0003472F"/>
    <w:rsid w:val="00035691"/>
    <w:rsid w:val="00035EF0"/>
    <w:rsid w:val="000361AE"/>
    <w:rsid w:val="00036235"/>
    <w:rsid w:val="000365C0"/>
    <w:rsid w:val="00036FF6"/>
    <w:rsid w:val="00037215"/>
    <w:rsid w:val="000372DA"/>
    <w:rsid w:val="0003734F"/>
    <w:rsid w:val="000374E3"/>
    <w:rsid w:val="00037D55"/>
    <w:rsid w:val="000405FA"/>
    <w:rsid w:val="00041385"/>
    <w:rsid w:val="000415C7"/>
    <w:rsid w:val="00041A32"/>
    <w:rsid w:val="00041B99"/>
    <w:rsid w:val="00042085"/>
    <w:rsid w:val="000439E2"/>
    <w:rsid w:val="00044354"/>
    <w:rsid w:val="00045199"/>
    <w:rsid w:val="0004561E"/>
    <w:rsid w:val="000458DF"/>
    <w:rsid w:val="00046ABA"/>
    <w:rsid w:val="00046F00"/>
    <w:rsid w:val="00047A11"/>
    <w:rsid w:val="00047FA8"/>
    <w:rsid w:val="0005086A"/>
    <w:rsid w:val="00050A63"/>
    <w:rsid w:val="00051746"/>
    <w:rsid w:val="00052446"/>
    <w:rsid w:val="00052A9A"/>
    <w:rsid w:val="00053697"/>
    <w:rsid w:val="00054536"/>
    <w:rsid w:val="000548B1"/>
    <w:rsid w:val="00054B6B"/>
    <w:rsid w:val="00055513"/>
    <w:rsid w:val="000559F8"/>
    <w:rsid w:val="00055B8D"/>
    <w:rsid w:val="00055C3C"/>
    <w:rsid w:val="000575FB"/>
    <w:rsid w:val="00057DCA"/>
    <w:rsid w:val="00060456"/>
    <w:rsid w:val="00060B8F"/>
    <w:rsid w:val="00062023"/>
    <w:rsid w:val="0006259A"/>
    <w:rsid w:val="00062FE0"/>
    <w:rsid w:val="00063991"/>
    <w:rsid w:val="0006469B"/>
    <w:rsid w:val="000646B5"/>
    <w:rsid w:val="00064EF0"/>
    <w:rsid w:val="00065107"/>
    <w:rsid w:val="000659A6"/>
    <w:rsid w:val="00067003"/>
    <w:rsid w:val="000676E2"/>
    <w:rsid w:val="000700EA"/>
    <w:rsid w:val="000704AD"/>
    <w:rsid w:val="0007062B"/>
    <w:rsid w:val="000717C2"/>
    <w:rsid w:val="00072024"/>
    <w:rsid w:val="000721FC"/>
    <w:rsid w:val="00072B9B"/>
    <w:rsid w:val="00072EA4"/>
    <w:rsid w:val="00072FE1"/>
    <w:rsid w:val="00073C10"/>
    <w:rsid w:val="0007492F"/>
    <w:rsid w:val="00075614"/>
    <w:rsid w:val="000758DD"/>
    <w:rsid w:val="0007591F"/>
    <w:rsid w:val="000765FC"/>
    <w:rsid w:val="00077992"/>
    <w:rsid w:val="0008077B"/>
    <w:rsid w:val="00080D84"/>
    <w:rsid w:val="00081E00"/>
    <w:rsid w:val="00082C5C"/>
    <w:rsid w:val="0008305E"/>
    <w:rsid w:val="00083124"/>
    <w:rsid w:val="00083D17"/>
    <w:rsid w:val="00083F9B"/>
    <w:rsid w:val="000842D3"/>
    <w:rsid w:val="00084548"/>
    <w:rsid w:val="000850D1"/>
    <w:rsid w:val="000856A2"/>
    <w:rsid w:val="000862BE"/>
    <w:rsid w:val="00086B45"/>
    <w:rsid w:val="00086C27"/>
    <w:rsid w:val="000913C6"/>
    <w:rsid w:val="000932E2"/>
    <w:rsid w:val="000939F4"/>
    <w:rsid w:val="00095696"/>
    <w:rsid w:val="00095916"/>
    <w:rsid w:val="00096092"/>
    <w:rsid w:val="00096860"/>
    <w:rsid w:val="00096CCE"/>
    <w:rsid w:val="00096FED"/>
    <w:rsid w:val="000978A5"/>
    <w:rsid w:val="00097B1E"/>
    <w:rsid w:val="000A2687"/>
    <w:rsid w:val="000A31CF"/>
    <w:rsid w:val="000A4E23"/>
    <w:rsid w:val="000A53B7"/>
    <w:rsid w:val="000A6C34"/>
    <w:rsid w:val="000B0CF4"/>
    <w:rsid w:val="000B1180"/>
    <w:rsid w:val="000B1B9A"/>
    <w:rsid w:val="000B2D72"/>
    <w:rsid w:val="000B3A2E"/>
    <w:rsid w:val="000B421F"/>
    <w:rsid w:val="000B43A2"/>
    <w:rsid w:val="000B474F"/>
    <w:rsid w:val="000B4E13"/>
    <w:rsid w:val="000B51D7"/>
    <w:rsid w:val="000B5225"/>
    <w:rsid w:val="000B577E"/>
    <w:rsid w:val="000B646B"/>
    <w:rsid w:val="000B6587"/>
    <w:rsid w:val="000B6B1A"/>
    <w:rsid w:val="000B6C80"/>
    <w:rsid w:val="000B725F"/>
    <w:rsid w:val="000B7D5D"/>
    <w:rsid w:val="000C07F8"/>
    <w:rsid w:val="000C0887"/>
    <w:rsid w:val="000C0968"/>
    <w:rsid w:val="000C2EA4"/>
    <w:rsid w:val="000C317E"/>
    <w:rsid w:val="000C3455"/>
    <w:rsid w:val="000C4003"/>
    <w:rsid w:val="000C45E8"/>
    <w:rsid w:val="000C4812"/>
    <w:rsid w:val="000C4EC6"/>
    <w:rsid w:val="000C5336"/>
    <w:rsid w:val="000C5C21"/>
    <w:rsid w:val="000C6A8E"/>
    <w:rsid w:val="000C6B8D"/>
    <w:rsid w:val="000C6C3F"/>
    <w:rsid w:val="000C7870"/>
    <w:rsid w:val="000D0844"/>
    <w:rsid w:val="000D167D"/>
    <w:rsid w:val="000D1B5C"/>
    <w:rsid w:val="000D1C6D"/>
    <w:rsid w:val="000D1CE9"/>
    <w:rsid w:val="000D22CD"/>
    <w:rsid w:val="000D2E25"/>
    <w:rsid w:val="000D31A9"/>
    <w:rsid w:val="000D3AF6"/>
    <w:rsid w:val="000D3B92"/>
    <w:rsid w:val="000D4588"/>
    <w:rsid w:val="000D4657"/>
    <w:rsid w:val="000D52E8"/>
    <w:rsid w:val="000D6605"/>
    <w:rsid w:val="000D7F35"/>
    <w:rsid w:val="000E038A"/>
    <w:rsid w:val="000E0EEF"/>
    <w:rsid w:val="000E1274"/>
    <w:rsid w:val="000E2639"/>
    <w:rsid w:val="000E310D"/>
    <w:rsid w:val="000E47CD"/>
    <w:rsid w:val="000E56F8"/>
    <w:rsid w:val="000E62A7"/>
    <w:rsid w:val="000E6319"/>
    <w:rsid w:val="000E63EE"/>
    <w:rsid w:val="000E66EE"/>
    <w:rsid w:val="000E6ADC"/>
    <w:rsid w:val="000E733B"/>
    <w:rsid w:val="000F027C"/>
    <w:rsid w:val="000F027F"/>
    <w:rsid w:val="000F0832"/>
    <w:rsid w:val="000F0C0D"/>
    <w:rsid w:val="000F0C80"/>
    <w:rsid w:val="000F12F2"/>
    <w:rsid w:val="000F1786"/>
    <w:rsid w:val="000F2261"/>
    <w:rsid w:val="000F260B"/>
    <w:rsid w:val="000F2A48"/>
    <w:rsid w:val="000F2AF4"/>
    <w:rsid w:val="000F2EB4"/>
    <w:rsid w:val="000F319F"/>
    <w:rsid w:val="000F3D81"/>
    <w:rsid w:val="000F4843"/>
    <w:rsid w:val="000F488C"/>
    <w:rsid w:val="000F4F41"/>
    <w:rsid w:val="000F516A"/>
    <w:rsid w:val="000F5A35"/>
    <w:rsid w:val="000F5E10"/>
    <w:rsid w:val="000F6F3A"/>
    <w:rsid w:val="000F77E2"/>
    <w:rsid w:val="00100015"/>
    <w:rsid w:val="001005B4"/>
    <w:rsid w:val="0010113A"/>
    <w:rsid w:val="00102119"/>
    <w:rsid w:val="001028AB"/>
    <w:rsid w:val="00102F71"/>
    <w:rsid w:val="00103242"/>
    <w:rsid w:val="001038AC"/>
    <w:rsid w:val="00104537"/>
    <w:rsid w:val="00104CB6"/>
    <w:rsid w:val="001060CC"/>
    <w:rsid w:val="00106B91"/>
    <w:rsid w:val="001070C4"/>
    <w:rsid w:val="0010711D"/>
    <w:rsid w:val="0010745A"/>
    <w:rsid w:val="001078BC"/>
    <w:rsid w:val="00107CA0"/>
    <w:rsid w:val="001116EF"/>
    <w:rsid w:val="00111F1A"/>
    <w:rsid w:val="00112C5F"/>
    <w:rsid w:val="00112E30"/>
    <w:rsid w:val="001147EF"/>
    <w:rsid w:val="001158E0"/>
    <w:rsid w:val="00115BF0"/>
    <w:rsid w:val="00115CA0"/>
    <w:rsid w:val="0011655A"/>
    <w:rsid w:val="0011667C"/>
    <w:rsid w:val="00116D68"/>
    <w:rsid w:val="00117143"/>
    <w:rsid w:val="0011729E"/>
    <w:rsid w:val="00120BBC"/>
    <w:rsid w:val="00121B56"/>
    <w:rsid w:val="001226CB"/>
    <w:rsid w:val="00122F1E"/>
    <w:rsid w:val="00124BD2"/>
    <w:rsid w:val="001253CF"/>
    <w:rsid w:val="00126A3F"/>
    <w:rsid w:val="00126DA3"/>
    <w:rsid w:val="00126FEB"/>
    <w:rsid w:val="0012713E"/>
    <w:rsid w:val="0012716D"/>
    <w:rsid w:val="0012720E"/>
    <w:rsid w:val="001272AB"/>
    <w:rsid w:val="001273CE"/>
    <w:rsid w:val="00127DDF"/>
    <w:rsid w:val="0013139B"/>
    <w:rsid w:val="001313AF"/>
    <w:rsid w:val="00131479"/>
    <w:rsid w:val="001334A4"/>
    <w:rsid w:val="0013374B"/>
    <w:rsid w:val="00135229"/>
    <w:rsid w:val="001356F4"/>
    <w:rsid w:val="0013576C"/>
    <w:rsid w:val="00136702"/>
    <w:rsid w:val="0013704A"/>
    <w:rsid w:val="00137DDE"/>
    <w:rsid w:val="00140422"/>
    <w:rsid w:val="00140D2A"/>
    <w:rsid w:val="0014120F"/>
    <w:rsid w:val="0014294D"/>
    <w:rsid w:val="001437D1"/>
    <w:rsid w:val="001440DB"/>
    <w:rsid w:val="00144A70"/>
    <w:rsid w:val="00144F0A"/>
    <w:rsid w:val="00147DA0"/>
    <w:rsid w:val="0015040A"/>
    <w:rsid w:val="0015047C"/>
    <w:rsid w:val="00150480"/>
    <w:rsid w:val="00150808"/>
    <w:rsid w:val="00150D53"/>
    <w:rsid w:val="001514DB"/>
    <w:rsid w:val="00152005"/>
    <w:rsid w:val="001525F7"/>
    <w:rsid w:val="00153479"/>
    <w:rsid w:val="001537F4"/>
    <w:rsid w:val="00154694"/>
    <w:rsid w:val="0015520D"/>
    <w:rsid w:val="00155798"/>
    <w:rsid w:val="00155BA3"/>
    <w:rsid w:val="00155D5C"/>
    <w:rsid w:val="0015609B"/>
    <w:rsid w:val="00156340"/>
    <w:rsid w:val="0015657D"/>
    <w:rsid w:val="00156859"/>
    <w:rsid w:val="00156A79"/>
    <w:rsid w:val="00156DA6"/>
    <w:rsid w:val="00161378"/>
    <w:rsid w:val="00161B05"/>
    <w:rsid w:val="00162291"/>
    <w:rsid w:val="001627D1"/>
    <w:rsid w:val="0016325B"/>
    <w:rsid w:val="00163FAA"/>
    <w:rsid w:val="00164330"/>
    <w:rsid w:val="0016453E"/>
    <w:rsid w:val="0016491C"/>
    <w:rsid w:val="00164CF8"/>
    <w:rsid w:val="00165459"/>
    <w:rsid w:val="00165E2F"/>
    <w:rsid w:val="00166600"/>
    <w:rsid w:val="0016687C"/>
    <w:rsid w:val="00166D3E"/>
    <w:rsid w:val="00167537"/>
    <w:rsid w:val="00167C26"/>
    <w:rsid w:val="001707AF"/>
    <w:rsid w:val="001708AE"/>
    <w:rsid w:val="00170D08"/>
    <w:rsid w:val="00170D0A"/>
    <w:rsid w:val="00171400"/>
    <w:rsid w:val="00172731"/>
    <w:rsid w:val="00172BF3"/>
    <w:rsid w:val="00173906"/>
    <w:rsid w:val="001739D6"/>
    <w:rsid w:val="00173DBE"/>
    <w:rsid w:val="00174344"/>
    <w:rsid w:val="001744AD"/>
    <w:rsid w:val="0017533E"/>
    <w:rsid w:val="0017545A"/>
    <w:rsid w:val="001757DD"/>
    <w:rsid w:val="001769AA"/>
    <w:rsid w:val="00176C7B"/>
    <w:rsid w:val="00177174"/>
    <w:rsid w:val="00177E31"/>
    <w:rsid w:val="001804B1"/>
    <w:rsid w:val="00180B92"/>
    <w:rsid w:val="00180C69"/>
    <w:rsid w:val="00180F33"/>
    <w:rsid w:val="001811C7"/>
    <w:rsid w:val="001812A5"/>
    <w:rsid w:val="001819FA"/>
    <w:rsid w:val="001826E6"/>
    <w:rsid w:val="00182B95"/>
    <w:rsid w:val="001836E2"/>
    <w:rsid w:val="00183A97"/>
    <w:rsid w:val="00184017"/>
    <w:rsid w:val="001845DC"/>
    <w:rsid w:val="001859FF"/>
    <w:rsid w:val="00185EB3"/>
    <w:rsid w:val="00186C46"/>
    <w:rsid w:val="00186E32"/>
    <w:rsid w:val="00186F04"/>
    <w:rsid w:val="00190234"/>
    <w:rsid w:val="001913A1"/>
    <w:rsid w:val="0019176D"/>
    <w:rsid w:val="00192524"/>
    <w:rsid w:val="00192696"/>
    <w:rsid w:val="00192E6A"/>
    <w:rsid w:val="0019340C"/>
    <w:rsid w:val="00193472"/>
    <w:rsid w:val="00193DFB"/>
    <w:rsid w:val="00194404"/>
    <w:rsid w:val="00194B12"/>
    <w:rsid w:val="001951F4"/>
    <w:rsid w:val="001956DC"/>
    <w:rsid w:val="00195965"/>
    <w:rsid w:val="00196F5E"/>
    <w:rsid w:val="001976DD"/>
    <w:rsid w:val="001A04ED"/>
    <w:rsid w:val="001A0978"/>
    <w:rsid w:val="001A1BE5"/>
    <w:rsid w:val="001A293B"/>
    <w:rsid w:val="001A3B02"/>
    <w:rsid w:val="001A3E14"/>
    <w:rsid w:val="001A45A1"/>
    <w:rsid w:val="001A4B16"/>
    <w:rsid w:val="001A4E68"/>
    <w:rsid w:val="001A7147"/>
    <w:rsid w:val="001A770E"/>
    <w:rsid w:val="001A77E6"/>
    <w:rsid w:val="001A7EA9"/>
    <w:rsid w:val="001B02F8"/>
    <w:rsid w:val="001B0985"/>
    <w:rsid w:val="001B0D9A"/>
    <w:rsid w:val="001B12DF"/>
    <w:rsid w:val="001B1877"/>
    <w:rsid w:val="001B1E14"/>
    <w:rsid w:val="001B229C"/>
    <w:rsid w:val="001B252E"/>
    <w:rsid w:val="001B2A77"/>
    <w:rsid w:val="001B2B01"/>
    <w:rsid w:val="001B2F88"/>
    <w:rsid w:val="001B3194"/>
    <w:rsid w:val="001B3A74"/>
    <w:rsid w:val="001B3A76"/>
    <w:rsid w:val="001B4267"/>
    <w:rsid w:val="001B4685"/>
    <w:rsid w:val="001B68BB"/>
    <w:rsid w:val="001B7037"/>
    <w:rsid w:val="001C04E6"/>
    <w:rsid w:val="001C0A2D"/>
    <w:rsid w:val="001C0F85"/>
    <w:rsid w:val="001C1B68"/>
    <w:rsid w:val="001C3088"/>
    <w:rsid w:val="001C321E"/>
    <w:rsid w:val="001C3228"/>
    <w:rsid w:val="001C3680"/>
    <w:rsid w:val="001C3779"/>
    <w:rsid w:val="001C3900"/>
    <w:rsid w:val="001C39DE"/>
    <w:rsid w:val="001C489A"/>
    <w:rsid w:val="001C4E21"/>
    <w:rsid w:val="001C529A"/>
    <w:rsid w:val="001C56CF"/>
    <w:rsid w:val="001C6170"/>
    <w:rsid w:val="001C61B6"/>
    <w:rsid w:val="001C636F"/>
    <w:rsid w:val="001C6AC6"/>
    <w:rsid w:val="001C70A7"/>
    <w:rsid w:val="001C71C1"/>
    <w:rsid w:val="001C73F0"/>
    <w:rsid w:val="001C782F"/>
    <w:rsid w:val="001C7EFC"/>
    <w:rsid w:val="001C7F93"/>
    <w:rsid w:val="001C7FDD"/>
    <w:rsid w:val="001D117D"/>
    <w:rsid w:val="001D1EC0"/>
    <w:rsid w:val="001D21E1"/>
    <w:rsid w:val="001D227A"/>
    <w:rsid w:val="001D2A81"/>
    <w:rsid w:val="001D2D06"/>
    <w:rsid w:val="001D3538"/>
    <w:rsid w:val="001D4073"/>
    <w:rsid w:val="001D485E"/>
    <w:rsid w:val="001D4DE5"/>
    <w:rsid w:val="001D54E8"/>
    <w:rsid w:val="001D5BB0"/>
    <w:rsid w:val="001D5CBA"/>
    <w:rsid w:val="001D5D65"/>
    <w:rsid w:val="001D5F51"/>
    <w:rsid w:val="001D6284"/>
    <w:rsid w:val="001D7CDE"/>
    <w:rsid w:val="001E00F4"/>
    <w:rsid w:val="001E01F3"/>
    <w:rsid w:val="001E025F"/>
    <w:rsid w:val="001E02D7"/>
    <w:rsid w:val="001E0747"/>
    <w:rsid w:val="001E15C5"/>
    <w:rsid w:val="001E2040"/>
    <w:rsid w:val="001E26A3"/>
    <w:rsid w:val="001E284E"/>
    <w:rsid w:val="001E30DB"/>
    <w:rsid w:val="001E5808"/>
    <w:rsid w:val="001E5A7E"/>
    <w:rsid w:val="001E5BCB"/>
    <w:rsid w:val="001E6128"/>
    <w:rsid w:val="001E77C4"/>
    <w:rsid w:val="001E785D"/>
    <w:rsid w:val="001E7A57"/>
    <w:rsid w:val="001F012D"/>
    <w:rsid w:val="001F2011"/>
    <w:rsid w:val="001F219B"/>
    <w:rsid w:val="001F3DB8"/>
    <w:rsid w:val="001F3EF8"/>
    <w:rsid w:val="001F4124"/>
    <w:rsid w:val="001F4D1F"/>
    <w:rsid w:val="001F4E9B"/>
    <w:rsid w:val="001F5067"/>
    <w:rsid w:val="001F50F4"/>
    <w:rsid w:val="001F646E"/>
    <w:rsid w:val="001F7E43"/>
    <w:rsid w:val="00200D3A"/>
    <w:rsid w:val="002022A0"/>
    <w:rsid w:val="00202ADE"/>
    <w:rsid w:val="002031DF"/>
    <w:rsid w:val="0020458E"/>
    <w:rsid w:val="00204762"/>
    <w:rsid w:val="00204877"/>
    <w:rsid w:val="00204FE9"/>
    <w:rsid w:val="0020520D"/>
    <w:rsid w:val="00205A0A"/>
    <w:rsid w:val="00206731"/>
    <w:rsid w:val="0020778F"/>
    <w:rsid w:val="00207D58"/>
    <w:rsid w:val="00210A31"/>
    <w:rsid w:val="00210E07"/>
    <w:rsid w:val="00212193"/>
    <w:rsid w:val="00212E73"/>
    <w:rsid w:val="00213361"/>
    <w:rsid w:val="00213F46"/>
    <w:rsid w:val="00213F67"/>
    <w:rsid w:val="0021403B"/>
    <w:rsid w:val="002158D6"/>
    <w:rsid w:val="002162C5"/>
    <w:rsid w:val="0021644F"/>
    <w:rsid w:val="0021650F"/>
    <w:rsid w:val="002168EB"/>
    <w:rsid w:val="00216978"/>
    <w:rsid w:val="00216AE9"/>
    <w:rsid w:val="00216E4B"/>
    <w:rsid w:val="002207D5"/>
    <w:rsid w:val="00220EFD"/>
    <w:rsid w:val="0022242F"/>
    <w:rsid w:val="00223AFB"/>
    <w:rsid w:val="00223F14"/>
    <w:rsid w:val="00224015"/>
    <w:rsid w:val="002249D7"/>
    <w:rsid w:val="00224C05"/>
    <w:rsid w:val="00224DD2"/>
    <w:rsid w:val="00225226"/>
    <w:rsid w:val="002259B0"/>
    <w:rsid w:val="00225A69"/>
    <w:rsid w:val="00225D3B"/>
    <w:rsid w:val="00226053"/>
    <w:rsid w:val="00226063"/>
    <w:rsid w:val="00226119"/>
    <w:rsid w:val="00226B9D"/>
    <w:rsid w:val="00227243"/>
    <w:rsid w:val="00227646"/>
    <w:rsid w:val="002277A6"/>
    <w:rsid w:val="002304E0"/>
    <w:rsid w:val="00232425"/>
    <w:rsid w:val="00234733"/>
    <w:rsid w:val="002347B5"/>
    <w:rsid w:val="00234F58"/>
    <w:rsid w:val="0023590C"/>
    <w:rsid w:val="00236002"/>
    <w:rsid w:val="002368BB"/>
    <w:rsid w:val="00236C34"/>
    <w:rsid w:val="00237799"/>
    <w:rsid w:val="00237876"/>
    <w:rsid w:val="00240CEF"/>
    <w:rsid w:val="002431E2"/>
    <w:rsid w:val="00243373"/>
    <w:rsid w:val="0024350B"/>
    <w:rsid w:val="00243D33"/>
    <w:rsid w:val="00245E63"/>
    <w:rsid w:val="002461D0"/>
    <w:rsid w:val="00246793"/>
    <w:rsid w:val="002469B2"/>
    <w:rsid w:val="002471B6"/>
    <w:rsid w:val="00247338"/>
    <w:rsid w:val="002478ED"/>
    <w:rsid w:val="00247B40"/>
    <w:rsid w:val="00250B0D"/>
    <w:rsid w:val="0025115F"/>
    <w:rsid w:val="00252180"/>
    <w:rsid w:val="00252783"/>
    <w:rsid w:val="0025294F"/>
    <w:rsid w:val="00253582"/>
    <w:rsid w:val="002538AE"/>
    <w:rsid w:val="00253906"/>
    <w:rsid w:val="002540DC"/>
    <w:rsid w:val="002546CA"/>
    <w:rsid w:val="00255B10"/>
    <w:rsid w:val="00256BA2"/>
    <w:rsid w:val="00256E72"/>
    <w:rsid w:val="002576B4"/>
    <w:rsid w:val="002579A7"/>
    <w:rsid w:val="00260A99"/>
    <w:rsid w:val="00260CD2"/>
    <w:rsid w:val="00260D02"/>
    <w:rsid w:val="00261114"/>
    <w:rsid w:val="0026117C"/>
    <w:rsid w:val="00261729"/>
    <w:rsid w:val="002618DA"/>
    <w:rsid w:val="00262894"/>
    <w:rsid w:val="0026323B"/>
    <w:rsid w:val="002633F4"/>
    <w:rsid w:val="00263DB4"/>
    <w:rsid w:val="00264655"/>
    <w:rsid w:val="0026564E"/>
    <w:rsid w:val="00265CD0"/>
    <w:rsid w:val="002662BC"/>
    <w:rsid w:val="00266432"/>
    <w:rsid w:val="00266538"/>
    <w:rsid w:val="00266593"/>
    <w:rsid w:val="00266901"/>
    <w:rsid w:val="00267834"/>
    <w:rsid w:val="002679C3"/>
    <w:rsid w:val="002700A0"/>
    <w:rsid w:val="0027103B"/>
    <w:rsid w:val="00271525"/>
    <w:rsid w:val="00271F2A"/>
    <w:rsid w:val="00272071"/>
    <w:rsid w:val="00272478"/>
    <w:rsid w:val="00273271"/>
    <w:rsid w:val="002732EE"/>
    <w:rsid w:val="00273E1D"/>
    <w:rsid w:val="00274608"/>
    <w:rsid w:val="00274FE8"/>
    <w:rsid w:val="00275473"/>
    <w:rsid w:val="0027603A"/>
    <w:rsid w:val="002765D1"/>
    <w:rsid w:val="00277158"/>
    <w:rsid w:val="00277EF9"/>
    <w:rsid w:val="00280191"/>
    <w:rsid w:val="00281758"/>
    <w:rsid w:val="0028198E"/>
    <w:rsid w:val="00282326"/>
    <w:rsid w:val="00282458"/>
    <w:rsid w:val="00282FFE"/>
    <w:rsid w:val="00283743"/>
    <w:rsid w:val="00283C81"/>
    <w:rsid w:val="00284C25"/>
    <w:rsid w:val="00284F7E"/>
    <w:rsid w:val="002854CC"/>
    <w:rsid w:val="00285D72"/>
    <w:rsid w:val="00285DF1"/>
    <w:rsid w:val="00286827"/>
    <w:rsid w:val="00287931"/>
    <w:rsid w:val="00287C2A"/>
    <w:rsid w:val="002901A4"/>
    <w:rsid w:val="00290522"/>
    <w:rsid w:val="002906A8"/>
    <w:rsid w:val="0029181C"/>
    <w:rsid w:val="00291859"/>
    <w:rsid w:val="00292394"/>
    <w:rsid w:val="002927FA"/>
    <w:rsid w:val="00292FD0"/>
    <w:rsid w:val="002934D5"/>
    <w:rsid w:val="0029357C"/>
    <w:rsid w:val="00293E30"/>
    <w:rsid w:val="00294F1B"/>
    <w:rsid w:val="00295668"/>
    <w:rsid w:val="00297440"/>
    <w:rsid w:val="002A02BA"/>
    <w:rsid w:val="002A06F2"/>
    <w:rsid w:val="002A2237"/>
    <w:rsid w:val="002A2EE9"/>
    <w:rsid w:val="002A3257"/>
    <w:rsid w:val="002A368C"/>
    <w:rsid w:val="002A41AC"/>
    <w:rsid w:val="002A5441"/>
    <w:rsid w:val="002A675D"/>
    <w:rsid w:val="002A6C14"/>
    <w:rsid w:val="002A6D41"/>
    <w:rsid w:val="002A71EB"/>
    <w:rsid w:val="002B0631"/>
    <w:rsid w:val="002B1B7A"/>
    <w:rsid w:val="002B1C42"/>
    <w:rsid w:val="002B230D"/>
    <w:rsid w:val="002B2E7F"/>
    <w:rsid w:val="002B3A0E"/>
    <w:rsid w:val="002B3A8F"/>
    <w:rsid w:val="002B4EE7"/>
    <w:rsid w:val="002B6501"/>
    <w:rsid w:val="002B6B95"/>
    <w:rsid w:val="002B6C9C"/>
    <w:rsid w:val="002C0E36"/>
    <w:rsid w:val="002C0E61"/>
    <w:rsid w:val="002C13A2"/>
    <w:rsid w:val="002C1BF1"/>
    <w:rsid w:val="002C23E6"/>
    <w:rsid w:val="002C30CC"/>
    <w:rsid w:val="002C4A30"/>
    <w:rsid w:val="002C4BEC"/>
    <w:rsid w:val="002C4F4F"/>
    <w:rsid w:val="002C548B"/>
    <w:rsid w:val="002C60A6"/>
    <w:rsid w:val="002C631C"/>
    <w:rsid w:val="002C63DD"/>
    <w:rsid w:val="002C6F88"/>
    <w:rsid w:val="002C7904"/>
    <w:rsid w:val="002D01C0"/>
    <w:rsid w:val="002D03D8"/>
    <w:rsid w:val="002D122D"/>
    <w:rsid w:val="002D236A"/>
    <w:rsid w:val="002D4E61"/>
    <w:rsid w:val="002D5320"/>
    <w:rsid w:val="002D702C"/>
    <w:rsid w:val="002D73F9"/>
    <w:rsid w:val="002D7AAC"/>
    <w:rsid w:val="002D7F9B"/>
    <w:rsid w:val="002E107E"/>
    <w:rsid w:val="002E1286"/>
    <w:rsid w:val="002E1C12"/>
    <w:rsid w:val="002E2AE4"/>
    <w:rsid w:val="002E2CAD"/>
    <w:rsid w:val="002E33C1"/>
    <w:rsid w:val="002E4307"/>
    <w:rsid w:val="002E5C6A"/>
    <w:rsid w:val="002E61C5"/>
    <w:rsid w:val="002E7110"/>
    <w:rsid w:val="002E717B"/>
    <w:rsid w:val="002F1658"/>
    <w:rsid w:val="002F17DB"/>
    <w:rsid w:val="002F2B7E"/>
    <w:rsid w:val="002F2E76"/>
    <w:rsid w:val="002F33E2"/>
    <w:rsid w:val="002F40D0"/>
    <w:rsid w:val="002F4348"/>
    <w:rsid w:val="002F4475"/>
    <w:rsid w:val="002F491D"/>
    <w:rsid w:val="002F4D5A"/>
    <w:rsid w:val="002F4DB2"/>
    <w:rsid w:val="002F53CA"/>
    <w:rsid w:val="002F5E71"/>
    <w:rsid w:val="002F6263"/>
    <w:rsid w:val="002F77CD"/>
    <w:rsid w:val="0030136E"/>
    <w:rsid w:val="00301CC2"/>
    <w:rsid w:val="00302722"/>
    <w:rsid w:val="00305336"/>
    <w:rsid w:val="00306041"/>
    <w:rsid w:val="003064D2"/>
    <w:rsid w:val="00307125"/>
    <w:rsid w:val="00307587"/>
    <w:rsid w:val="00307A0E"/>
    <w:rsid w:val="00310219"/>
    <w:rsid w:val="00310ADC"/>
    <w:rsid w:val="003113A1"/>
    <w:rsid w:val="00312625"/>
    <w:rsid w:val="003127DE"/>
    <w:rsid w:val="00312832"/>
    <w:rsid w:val="00313A98"/>
    <w:rsid w:val="00314B93"/>
    <w:rsid w:val="00317532"/>
    <w:rsid w:val="00317771"/>
    <w:rsid w:val="00317C33"/>
    <w:rsid w:val="00321351"/>
    <w:rsid w:val="003219DA"/>
    <w:rsid w:val="00321C35"/>
    <w:rsid w:val="00322FC3"/>
    <w:rsid w:val="003232F0"/>
    <w:rsid w:val="00323D7E"/>
    <w:rsid w:val="00324615"/>
    <w:rsid w:val="0032582C"/>
    <w:rsid w:val="00326F1F"/>
    <w:rsid w:val="00326F3A"/>
    <w:rsid w:val="00327DC0"/>
    <w:rsid w:val="00327FBE"/>
    <w:rsid w:val="00330A2B"/>
    <w:rsid w:val="00331579"/>
    <w:rsid w:val="00331EC2"/>
    <w:rsid w:val="003320F2"/>
    <w:rsid w:val="0033416A"/>
    <w:rsid w:val="0033464C"/>
    <w:rsid w:val="00334CA0"/>
    <w:rsid w:val="0033576B"/>
    <w:rsid w:val="00335AFE"/>
    <w:rsid w:val="00335EE0"/>
    <w:rsid w:val="00340101"/>
    <w:rsid w:val="0034021B"/>
    <w:rsid w:val="003402AD"/>
    <w:rsid w:val="003411F4"/>
    <w:rsid w:val="003419B7"/>
    <w:rsid w:val="00342DAE"/>
    <w:rsid w:val="003443E8"/>
    <w:rsid w:val="003446DA"/>
    <w:rsid w:val="003447A7"/>
    <w:rsid w:val="00344BB7"/>
    <w:rsid w:val="00345717"/>
    <w:rsid w:val="003466B3"/>
    <w:rsid w:val="00346776"/>
    <w:rsid w:val="003470CE"/>
    <w:rsid w:val="00347573"/>
    <w:rsid w:val="00350883"/>
    <w:rsid w:val="003512C1"/>
    <w:rsid w:val="00351DE8"/>
    <w:rsid w:val="0035209A"/>
    <w:rsid w:val="00352340"/>
    <w:rsid w:val="00352501"/>
    <w:rsid w:val="00352E5E"/>
    <w:rsid w:val="003538DB"/>
    <w:rsid w:val="0035443E"/>
    <w:rsid w:val="00354CEE"/>
    <w:rsid w:val="003552A4"/>
    <w:rsid w:val="003556C1"/>
    <w:rsid w:val="0035626A"/>
    <w:rsid w:val="003565AF"/>
    <w:rsid w:val="003569A6"/>
    <w:rsid w:val="00356BB4"/>
    <w:rsid w:val="00356DFB"/>
    <w:rsid w:val="00356E9F"/>
    <w:rsid w:val="00356F53"/>
    <w:rsid w:val="00357E1A"/>
    <w:rsid w:val="0036014D"/>
    <w:rsid w:val="003606C7"/>
    <w:rsid w:val="003610C0"/>
    <w:rsid w:val="003629D8"/>
    <w:rsid w:val="00364E73"/>
    <w:rsid w:val="00364EEA"/>
    <w:rsid w:val="003711F5"/>
    <w:rsid w:val="003712A0"/>
    <w:rsid w:val="00371440"/>
    <w:rsid w:val="00371542"/>
    <w:rsid w:val="00371B5E"/>
    <w:rsid w:val="00372759"/>
    <w:rsid w:val="00374150"/>
    <w:rsid w:val="0037483B"/>
    <w:rsid w:val="00374EE0"/>
    <w:rsid w:val="00375415"/>
    <w:rsid w:val="00375D6F"/>
    <w:rsid w:val="003760F8"/>
    <w:rsid w:val="0037656D"/>
    <w:rsid w:val="0037741C"/>
    <w:rsid w:val="003778B1"/>
    <w:rsid w:val="00377C3F"/>
    <w:rsid w:val="00377DD9"/>
    <w:rsid w:val="00380677"/>
    <w:rsid w:val="00380EE4"/>
    <w:rsid w:val="00381108"/>
    <w:rsid w:val="003813D7"/>
    <w:rsid w:val="00382468"/>
    <w:rsid w:val="00383235"/>
    <w:rsid w:val="0038378E"/>
    <w:rsid w:val="00383FA9"/>
    <w:rsid w:val="0038491C"/>
    <w:rsid w:val="0038491E"/>
    <w:rsid w:val="003866EE"/>
    <w:rsid w:val="00386917"/>
    <w:rsid w:val="00386D2C"/>
    <w:rsid w:val="003879ED"/>
    <w:rsid w:val="0039007E"/>
    <w:rsid w:val="00390D08"/>
    <w:rsid w:val="00391DD0"/>
    <w:rsid w:val="00391EDF"/>
    <w:rsid w:val="003930BC"/>
    <w:rsid w:val="003930FA"/>
    <w:rsid w:val="00393304"/>
    <w:rsid w:val="0039382A"/>
    <w:rsid w:val="00394A4E"/>
    <w:rsid w:val="003953B7"/>
    <w:rsid w:val="003961F8"/>
    <w:rsid w:val="00396235"/>
    <w:rsid w:val="003A0673"/>
    <w:rsid w:val="003A1411"/>
    <w:rsid w:val="003A1F9F"/>
    <w:rsid w:val="003A22A5"/>
    <w:rsid w:val="003A2892"/>
    <w:rsid w:val="003A289D"/>
    <w:rsid w:val="003A2AD7"/>
    <w:rsid w:val="003A408F"/>
    <w:rsid w:val="003A4CD5"/>
    <w:rsid w:val="003A600E"/>
    <w:rsid w:val="003A6A23"/>
    <w:rsid w:val="003B075E"/>
    <w:rsid w:val="003B08CB"/>
    <w:rsid w:val="003B14BE"/>
    <w:rsid w:val="003B22B1"/>
    <w:rsid w:val="003B2493"/>
    <w:rsid w:val="003B26AC"/>
    <w:rsid w:val="003B30B1"/>
    <w:rsid w:val="003B496C"/>
    <w:rsid w:val="003B4B03"/>
    <w:rsid w:val="003B52E5"/>
    <w:rsid w:val="003B5B9D"/>
    <w:rsid w:val="003B6AA7"/>
    <w:rsid w:val="003B75BB"/>
    <w:rsid w:val="003B7FFB"/>
    <w:rsid w:val="003C05CC"/>
    <w:rsid w:val="003C1869"/>
    <w:rsid w:val="003C19C0"/>
    <w:rsid w:val="003C35B0"/>
    <w:rsid w:val="003C6B24"/>
    <w:rsid w:val="003D0992"/>
    <w:rsid w:val="003D1B69"/>
    <w:rsid w:val="003D1D56"/>
    <w:rsid w:val="003D2282"/>
    <w:rsid w:val="003D297A"/>
    <w:rsid w:val="003D2FCF"/>
    <w:rsid w:val="003D41AF"/>
    <w:rsid w:val="003D4C5B"/>
    <w:rsid w:val="003D4F56"/>
    <w:rsid w:val="003D5B49"/>
    <w:rsid w:val="003D6195"/>
    <w:rsid w:val="003D69C4"/>
    <w:rsid w:val="003E14A0"/>
    <w:rsid w:val="003E1569"/>
    <w:rsid w:val="003E2140"/>
    <w:rsid w:val="003E24B7"/>
    <w:rsid w:val="003E27CD"/>
    <w:rsid w:val="003E2A1F"/>
    <w:rsid w:val="003E2D5F"/>
    <w:rsid w:val="003E35E2"/>
    <w:rsid w:val="003E4001"/>
    <w:rsid w:val="003E4234"/>
    <w:rsid w:val="003E4979"/>
    <w:rsid w:val="003E4CD3"/>
    <w:rsid w:val="003E5AA3"/>
    <w:rsid w:val="003E5E17"/>
    <w:rsid w:val="003E600E"/>
    <w:rsid w:val="003E69CE"/>
    <w:rsid w:val="003E6F7E"/>
    <w:rsid w:val="003E71B7"/>
    <w:rsid w:val="003E7E06"/>
    <w:rsid w:val="003F1258"/>
    <w:rsid w:val="003F195D"/>
    <w:rsid w:val="003F1ACF"/>
    <w:rsid w:val="003F1ADD"/>
    <w:rsid w:val="003F2144"/>
    <w:rsid w:val="003F3354"/>
    <w:rsid w:val="003F4E28"/>
    <w:rsid w:val="003F4ECB"/>
    <w:rsid w:val="003F73B7"/>
    <w:rsid w:val="00400220"/>
    <w:rsid w:val="00401066"/>
    <w:rsid w:val="00401645"/>
    <w:rsid w:val="0040183B"/>
    <w:rsid w:val="00401C9C"/>
    <w:rsid w:val="00401F76"/>
    <w:rsid w:val="00402005"/>
    <w:rsid w:val="0040223A"/>
    <w:rsid w:val="004027D1"/>
    <w:rsid w:val="00403113"/>
    <w:rsid w:val="00403423"/>
    <w:rsid w:val="00403841"/>
    <w:rsid w:val="00403DFC"/>
    <w:rsid w:val="0040463D"/>
    <w:rsid w:val="0040504B"/>
    <w:rsid w:val="0040529D"/>
    <w:rsid w:val="0040544A"/>
    <w:rsid w:val="00405F67"/>
    <w:rsid w:val="00406128"/>
    <w:rsid w:val="00406CC3"/>
    <w:rsid w:val="004076D4"/>
    <w:rsid w:val="00410118"/>
    <w:rsid w:val="00410502"/>
    <w:rsid w:val="0041089B"/>
    <w:rsid w:val="00410BEE"/>
    <w:rsid w:val="00410F53"/>
    <w:rsid w:val="00411060"/>
    <w:rsid w:val="00411198"/>
    <w:rsid w:val="004125BE"/>
    <w:rsid w:val="0041400A"/>
    <w:rsid w:val="00414104"/>
    <w:rsid w:val="00414469"/>
    <w:rsid w:val="00414A78"/>
    <w:rsid w:val="00414C1C"/>
    <w:rsid w:val="00415482"/>
    <w:rsid w:val="004156AE"/>
    <w:rsid w:val="0041591F"/>
    <w:rsid w:val="00415C8B"/>
    <w:rsid w:val="00415D38"/>
    <w:rsid w:val="004162BA"/>
    <w:rsid w:val="00416AFA"/>
    <w:rsid w:val="004178BC"/>
    <w:rsid w:val="00420584"/>
    <w:rsid w:val="00420A4E"/>
    <w:rsid w:val="00420C93"/>
    <w:rsid w:val="00420CBB"/>
    <w:rsid w:val="0042147A"/>
    <w:rsid w:val="00421FB0"/>
    <w:rsid w:val="00422FDA"/>
    <w:rsid w:val="004234F5"/>
    <w:rsid w:val="00423A28"/>
    <w:rsid w:val="00423F73"/>
    <w:rsid w:val="004248B9"/>
    <w:rsid w:val="00425AD7"/>
    <w:rsid w:val="00425B61"/>
    <w:rsid w:val="0042646E"/>
    <w:rsid w:val="004264B0"/>
    <w:rsid w:val="0042684D"/>
    <w:rsid w:val="00431ABF"/>
    <w:rsid w:val="004323C0"/>
    <w:rsid w:val="00432563"/>
    <w:rsid w:val="00432CD1"/>
    <w:rsid w:val="0043305D"/>
    <w:rsid w:val="00433534"/>
    <w:rsid w:val="00434096"/>
    <w:rsid w:val="00434542"/>
    <w:rsid w:val="00434ADD"/>
    <w:rsid w:val="00434EFD"/>
    <w:rsid w:val="00435792"/>
    <w:rsid w:val="004364E1"/>
    <w:rsid w:val="00436D98"/>
    <w:rsid w:val="0043724E"/>
    <w:rsid w:val="00437C64"/>
    <w:rsid w:val="00440EC1"/>
    <w:rsid w:val="00441B23"/>
    <w:rsid w:val="00442E56"/>
    <w:rsid w:val="004435DF"/>
    <w:rsid w:val="0044373C"/>
    <w:rsid w:val="00443DDA"/>
    <w:rsid w:val="00445875"/>
    <w:rsid w:val="00446729"/>
    <w:rsid w:val="00447972"/>
    <w:rsid w:val="00447F30"/>
    <w:rsid w:val="00450C55"/>
    <w:rsid w:val="00450D7B"/>
    <w:rsid w:val="00451619"/>
    <w:rsid w:val="0045242F"/>
    <w:rsid w:val="0045338A"/>
    <w:rsid w:val="004540B6"/>
    <w:rsid w:val="00454177"/>
    <w:rsid w:val="00454C55"/>
    <w:rsid w:val="00455935"/>
    <w:rsid w:val="00456742"/>
    <w:rsid w:val="004569CE"/>
    <w:rsid w:val="0045787F"/>
    <w:rsid w:val="00457903"/>
    <w:rsid w:val="00457945"/>
    <w:rsid w:val="00460A6B"/>
    <w:rsid w:val="0046163E"/>
    <w:rsid w:val="0046226F"/>
    <w:rsid w:val="00462A3A"/>
    <w:rsid w:val="00463306"/>
    <w:rsid w:val="004633FC"/>
    <w:rsid w:val="0046375E"/>
    <w:rsid w:val="00463C2D"/>
    <w:rsid w:val="00463CB2"/>
    <w:rsid w:val="004640F0"/>
    <w:rsid w:val="00464659"/>
    <w:rsid w:val="00464AF3"/>
    <w:rsid w:val="00465107"/>
    <w:rsid w:val="00467D2B"/>
    <w:rsid w:val="00471E2C"/>
    <w:rsid w:val="00472648"/>
    <w:rsid w:val="0047353E"/>
    <w:rsid w:val="0047384D"/>
    <w:rsid w:val="00473969"/>
    <w:rsid w:val="00473E97"/>
    <w:rsid w:val="00474156"/>
    <w:rsid w:val="00474338"/>
    <w:rsid w:val="00474493"/>
    <w:rsid w:val="00475F67"/>
    <w:rsid w:val="00476423"/>
    <w:rsid w:val="00476C2B"/>
    <w:rsid w:val="00480266"/>
    <w:rsid w:val="00480CE2"/>
    <w:rsid w:val="00481643"/>
    <w:rsid w:val="004816D3"/>
    <w:rsid w:val="00481836"/>
    <w:rsid w:val="004819DB"/>
    <w:rsid w:val="004820DC"/>
    <w:rsid w:val="0048222E"/>
    <w:rsid w:val="00483448"/>
    <w:rsid w:val="00483789"/>
    <w:rsid w:val="004838C8"/>
    <w:rsid w:val="00483D37"/>
    <w:rsid w:val="0048430D"/>
    <w:rsid w:val="004859C5"/>
    <w:rsid w:val="0048630B"/>
    <w:rsid w:val="0048726C"/>
    <w:rsid w:val="0048755F"/>
    <w:rsid w:val="00487706"/>
    <w:rsid w:val="004877CC"/>
    <w:rsid w:val="0048783B"/>
    <w:rsid w:val="00490497"/>
    <w:rsid w:val="00490A05"/>
    <w:rsid w:val="00490D13"/>
    <w:rsid w:val="00491B38"/>
    <w:rsid w:val="00491ED1"/>
    <w:rsid w:val="004925DB"/>
    <w:rsid w:val="00493944"/>
    <w:rsid w:val="00493E48"/>
    <w:rsid w:val="004949F0"/>
    <w:rsid w:val="00495613"/>
    <w:rsid w:val="00497D70"/>
    <w:rsid w:val="00497F14"/>
    <w:rsid w:val="004A0ECF"/>
    <w:rsid w:val="004A1C33"/>
    <w:rsid w:val="004A351B"/>
    <w:rsid w:val="004A4677"/>
    <w:rsid w:val="004A5854"/>
    <w:rsid w:val="004A5978"/>
    <w:rsid w:val="004A613C"/>
    <w:rsid w:val="004A72B9"/>
    <w:rsid w:val="004A7811"/>
    <w:rsid w:val="004B00B8"/>
    <w:rsid w:val="004B04EF"/>
    <w:rsid w:val="004B0B5B"/>
    <w:rsid w:val="004B0D8A"/>
    <w:rsid w:val="004B10C2"/>
    <w:rsid w:val="004B1DE1"/>
    <w:rsid w:val="004B217B"/>
    <w:rsid w:val="004B2A65"/>
    <w:rsid w:val="004B33DB"/>
    <w:rsid w:val="004B34EE"/>
    <w:rsid w:val="004B3DFC"/>
    <w:rsid w:val="004B41D0"/>
    <w:rsid w:val="004B4DC5"/>
    <w:rsid w:val="004B4E90"/>
    <w:rsid w:val="004B5052"/>
    <w:rsid w:val="004B5062"/>
    <w:rsid w:val="004B5BA8"/>
    <w:rsid w:val="004B5FB0"/>
    <w:rsid w:val="004B6372"/>
    <w:rsid w:val="004B7DD8"/>
    <w:rsid w:val="004C05C6"/>
    <w:rsid w:val="004C0A28"/>
    <w:rsid w:val="004C10FF"/>
    <w:rsid w:val="004C1812"/>
    <w:rsid w:val="004C19F3"/>
    <w:rsid w:val="004C1EB5"/>
    <w:rsid w:val="004C20E4"/>
    <w:rsid w:val="004C2437"/>
    <w:rsid w:val="004C2BAB"/>
    <w:rsid w:val="004C316F"/>
    <w:rsid w:val="004C437E"/>
    <w:rsid w:val="004C4439"/>
    <w:rsid w:val="004C4907"/>
    <w:rsid w:val="004C4DE8"/>
    <w:rsid w:val="004C5055"/>
    <w:rsid w:val="004C5150"/>
    <w:rsid w:val="004C5264"/>
    <w:rsid w:val="004C54C7"/>
    <w:rsid w:val="004C5BED"/>
    <w:rsid w:val="004C6407"/>
    <w:rsid w:val="004C67AD"/>
    <w:rsid w:val="004C68A5"/>
    <w:rsid w:val="004D061C"/>
    <w:rsid w:val="004D0B5D"/>
    <w:rsid w:val="004D1046"/>
    <w:rsid w:val="004D1852"/>
    <w:rsid w:val="004D1FB5"/>
    <w:rsid w:val="004D28B8"/>
    <w:rsid w:val="004D30A8"/>
    <w:rsid w:val="004D32AB"/>
    <w:rsid w:val="004D3BEF"/>
    <w:rsid w:val="004D5C46"/>
    <w:rsid w:val="004D6CC1"/>
    <w:rsid w:val="004D735B"/>
    <w:rsid w:val="004D78DF"/>
    <w:rsid w:val="004D7D97"/>
    <w:rsid w:val="004E0190"/>
    <w:rsid w:val="004E0259"/>
    <w:rsid w:val="004E05D5"/>
    <w:rsid w:val="004E0982"/>
    <w:rsid w:val="004E1435"/>
    <w:rsid w:val="004E16A9"/>
    <w:rsid w:val="004E1D93"/>
    <w:rsid w:val="004E1FE6"/>
    <w:rsid w:val="004E2D3E"/>
    <w:rsid w:val="004E372B"/>
    <w:rsid w:val="004E393A"/>
    <w:rsid w:val="004E4064"/>
    <w:rsid w:val="004E41B8"/>
    <w:rsid w:val="004E4469"/>
    <w:rsid w:val="004E46D9"/>
    <w:rsid w:val="004E4B76"/>
    <w:rsid w:val="004E4DE0"/>
    <w:rsid w:val="004E5611"/>
    <w:rsid w:val="004E5A46"/>
    <w:rsid w:val="004E5E65"/>
    <w:rsid w:val="004F0820"/>
    <w:rsid w:val="004F0ADB"/>
    <w:rsid w:val="004F0B56"/>
    <w:rsid w:val="004F0FE8"/>
    <w:rsid w:val="004F109D"/>
    <w:rsid w:val="004F19E7"/>
    <w:rsid w:val="004F1C80"/>
    <w:rsid w:val="004F396C"/>
    <w:rsid w:val="004F3A7C"/>
    <w:rsid w:val="004F50FA"/>
    <w:rsid w:val="004F52B6"/>
    <w:rsid w:val="004F59C8"/>
    <w:rsid w:val="004F6FC8"/>
    <w:rsid w:val="004F7558"/>
    <w:rsid w:val="0050062D"/>
    <w:rsid w:val="00500EE5"/>
    <w:rsid w:val="005014F7"/>
    <w:rsid w:val="00501927"/>
    <w:rsid w:val="00501F9F"/>
    <w:rsid w:val="00502345"/>
    <w:rsid w:val="0050271F"/>
    <w:rsid w:val="00502DAD"/>
    <w:rsid w:val="0050303E"/>
    <w:rsid w:val="00503170"/>
    <w:rsid w:val="005033DC"/>
    <w:rsid w:val="00505361"/>
    <w:rsid w:val="005065CD"/>
    <w:rsid w:val="00506A57"/>
    <w:rsid w:val="005102D1"/>
    <w:rsid w:val="005103DA"/>
    <w:rsid w:val="0051040A"/>
    <w:rsid w:val="005104F2"/>
    <w:rsid w:val="00510773"/>
    <w:rsid w:val="00510FE7"/>
    <w:rsid w:val="00511375"/>
    <w:rsid w:val="00511E25"/>
    <w:rsid w:val="00512747"/>
    <w:rsid w:val="00512B89"/>
    <w:rsid w:val="005130A7"/>
    <w:rsid w:val="00513244"/>
    <w:rsid w:val="005135F9"/>
    <w:rsid w:val="00514C5A"/>
    <w:rsid w:val="005158CA"/>
    <w:rsid w:val="0052007C"/>
    <w:rsid w:val="0052024A"/>
    <w:rsid w:val="00520842"/>
    <w:rsid w:val="00521911"/>
    <w:rsid w:val="00521EAD"/>
    <w:rsid w:val="005225A6"/>
    <w:rsid w:val="00522644"/>
    <w:rsid w:val="00522C57"/>
    <w:rsid w:val="00523AB4"/>
    <w:rsid w:val="00524F2B"/>
    <w:rsid w:val="0052515A"/>
    <w:rsid w:val="00525A72"/>
    <w:rsid w:val="00525ADD"/>
    <w:rsid w:val="00525D16"/>
    <w:rsid w:val="00526367"/>
    <w:rsid w:val="00526A92"/>
    <w:rsid w:val="00526C2C"/>
    <w:rsid w:val="0052739F"/>
    <w:rsid w:val="00527686"/>
    <w:rsid w:val="00530DFA"/>
    <w:rsid w:val="00531146"/>
    <w:rsid w:val="005323B7"/>
    <w:rsid w:val="00532638"/>
    <w:rsid w:val="00532D14"/>
    <w:rsid w:val="00533A4D"/>
    <w:rsid w:val="005343FD"/>
    <w:rsid w:val="00534ACC"/>
    <w:rsid w:val="00535456"/>
    <w:rsid w:val="0053657A"/>
    <w:rsid w:val="0053693C"/>
    <w:rsid w:val="00536C69"/>
    <w:rsid w:val="00536DFE"/>
    <w:rsid w:val="00537651"/>
    <w:rsid w:val="005400D2"/>
    <w:rsid w:val="00540EC9"/>
    <w:rsid w:val="00541D0F"/>
    <w:rsid w:val="00542A7F"/>
    <w:rsid w:val="005445F2"/>
    <w:rsid w:val="00544796"/>
    <w:rsid w:val="00544BB9"/>
    <w:rsid w:val="00544DBD"/>
    <w:rsid w:val="00545E17"/>
    <w:rsid w:val="00546023"/>
    <w:rsid w:val="005467E5"/>
    <w:rsid w:val="00546981"/>
    <w:rsid w:val="00547030"/>
    <w:rsid w:val="00547930"/>
    <w:rsid w:val="00547B8C"/>
    <w:rsid w:val="00547D60"/>
    <w:rsid w:val="005508D6"/>
    <w:rsid w:val="0055320E"/>
    <w:rsid w:val="00553552"/>
    <w:rsid w:val="005549F9"/>
    <w:rsid w:val="00555BFA"/>
    <w:rsid w:val="00557542"/>
    <w:rsid w:val="00557B7F"/>
    <w:rsid w:val="00561452"/>
    <w:rsid w:val="00562B45"/>
    <w:rsid w:val="00562E97"/>
    <w:rsid w:val="0056369D"/>
    <w:rsid w:val="00563AB7"/>
    <w:rsid w:val="00563DA0"/>
    <w:rsid w:val="00563EF8"/>
    <w:rsid w:val="005642AC"/>
    <w:rsid w:val="005644CC"/>
    <w:rsid w:val="00564A05"/>
    <w:rsid w:val="00564ABF"/>
    <w:rsid w:val="005658DB"/>
    <w:rsid w:val="00565A41"/>
    <w:rsid w:val="00565E15"/>
    <w:rsid w:val="00565E21"/>
    <w:rsid w:val="005661E6"/>
    <w:rsid w:val="005665AE"/>
    <w:rsid w:val="00566A25"/>
    <w:rsid w:val="00566B87"/>
    <w:rsid w:val="00567719"/>
    <w:rsid w:val="00570525"/>
    <w:rsid w:val="005720EA"/>
    <w:rsid w:val="00572299"/>
    <w:rsid w:val="00572800"/>
    <w:rsid w:val="00572E4A"/>
    <w:rsid w:val="00573454"/>
    <w:rsid w:val="00573B98"/>
    <w:rsid w:val="005745EE"/>
    <w:rsid w:val="005750ED"/>
    <w:rsid w:val="00575177"/>
    <w:rsid w:val="00575E42"/>
    <w:rsid w:val="00575EA4"/>
    <w:rsid w:val="00576448"/>
    <w:rsid w:val="005772D7"/>
    <w:rsid w:val="0058191E"/>
    <w:rsid w:val="0058279C"/>
    <w:rsid w:val="00582D50"/>
    <w:rsid w:val="00583468"/>
    <w:rsid w:val="0058375C"/>
    <w:rsid w:val="0058404F"/>
    <w:rsid w:val="0058686D"/>
    <w:rsid w:val="00586B89"/>
    <w:rsid w:val="00591995"/>
    <w:rsid w:val="00591B5A"/>
    <w:rsid w:val="0059293E"/>
    <w:rsid w:val="0059351E"/>
    <w:rsid w:val="0059495F"/>
    <w:rsid w:val="00594C93"/>
    <w:rsid w:val="00594FBD"/>
    <w:rsid w:val="00595D33"/>
    <w:rsid w:val="00595E94"/>
    <w:rsid w:val="005964BE"/>
    <w:rsid w:val="00596733"/>
    <w:rsid w:val="00597599"/>
    <w:rsid w:val="005A001C"/>
    <w:rsid w:val="005A05BE"/>
    <w:rsid w:val="005A05FE"/>
    <w:rsid w:val="005A0BEF"/>
    <w:rsid w:val="005A0C0E"/>
    <w:rsid w:val="005A0D6E"/>
    <w:rsid w:val="005A0EF5"/>
    <w:rsid w:val="005A125A"/>
    <w:rsid w:val="005A1492"/>
    <w:rsid w:val="005A14C6"/>
    <w:rsid w:val="005A1848"/>
    <w:rsid w:val="005A2628"/>
    <w:rsid w:val="005A29AF"/>
    <w:rsid w:val="005A4B69"/>
    <w:rsid w:val="005A4BF0"/>
    <w:rsid w:val="005A4C78"/>
    <w:rsid w:val="005A4E8B"/>
    <w:rsid w:val="005A544E"/>
    <w:rsid w:val="005A55BF"/>
    <w:rsid w:val="005A5A3A"/>
    <w:rsid w:val="005A5A50"/>
    <w:rsid w:val="005A5B42"/>
    <w:rsid w:val="005A5C43"/>
    <w:rsid w:val="005A5E41"/>
    <w:rsid w:val="005A60BB"/>
    <w:rsid w:val="005A72DD"/>
    <w:rsid w:val="005A7ABC"/>
    <w:rsid w:val="005A7D5E"/>
    <w:rsid w:val="005B0492"/>
    <w:rsid w:val="005B065F"/>
    <w:rsid w:val="005B0A64"/>
    <w:rsid w:val="005B0B34"/>
    <w:rsid w:val="005B0DE1"/>
    <w:rsid w:val="005B14F1"/>
    <w:rsid w:val="005B2EA3"/>
    <w:rsid w:val="005B369D"/>
    <w:rsid w:val="005B36FE"/>
    <w:rsid w:val="005B393D"/>
    <w:rsid w:val="005B3D56"/>
    <w:rsid w:val="005B46BF"/>
    <w:rsid w:val="005B72DC"/>
    <w:rsid w:val="005B7D65"/>
    <w:rsid w:val="005C0219"/>
    <w:rsid w:val="005C027B"/>
    <w:rsid w:val="005C0398"/>
    <w:rsid w:val="005C09D6"/>
    <w:rsid w:val="005C21EB"/>
    <w:rsid w:val="005C2CB7"/>
    <w:rsid w:val="005C2E85"/>
    <w:rsid w:val="005C3988"/>
    <w:rsid w:val="005C3F04"/>
    <w:rsid w:val="005C515F"/>
    <w:rsid w:val="005C5222"/>
    <w:rsid w:val="005C55EB"/>
    <w:rsid w:val="005C5C4B"/>
    <w:rsid w:val="005C6662"/>
    <w:rsid w:val="005C68AB"/>
    <w:rsid w:val="005C733E"/>
    <w:rsid w:val="005D00AC"/>
    <w:rsid w:val="005D044A"/>
    <w:rsid w:val="005D07FD"/>
    <w:rsid w:val="005D1899"/>
    <w:rsid w:val="005D1C7B"/>
    <w:rsid w:val="005D1E1B"/>
    <w:rsid w:val="005D263C"/>
    <w:rsid w:val="005D3124"/>
    <w:rsid w:val="005D34C4"/>
    <w:rsid w:val="005D42C9"/>
    <w:rsid w:val="005D42F8"/>
    <w:rsid w:val="005D4886"/>
    <w:rsid w:val="005D52CB"/>
    <w:rsid w:val="005D5820"/>
    <w:rsid w:val="005D6D44"/>
    <w:rsid w:val="005D7055"/>
    <w:rsid w:val="005D717F"/>
    <w:rsid w:val="005D7F1E"/>
    <w:rsid w:val="005E03D7"/>
    <w:rsid w:val="005E0E5B"/>
    <w:rsid w:val="005E1995"/>
    <w:rsid w:val="005E1A83"/>
    <w:rsid w:val="005E2190"/>
    <w:rsid w:val="005E3AE1"/>
    <w:rsid w:val="005E40D5"/>
    <w:rsid w:val="005E4854"/>
    <w:rsid w:val="005E51E1"/>
    <w:rsid w:val="005E69AE"/>
    <w:rsid w:val="005E6A72"/>
    <w:rsid w:val="005E7423"/>
    <w:rsid w:val="005E7CC5"/>
    <w:rsid w:val="005E7F9E"/>
    <w:rsid w:val="005F05D9"/>
    <w:rsid w:val="005F2A25"/>
    <w:rsid w:val="005F3BEC"/>
    <w:rsid w:val="005F4956"/>
    <w:rsid w:val="005F4BC7"/>
    <w:rsid w:val="005F4D74"/>
    <w:rsid w:val="005F52D0"/>
    <w:rsid w:val="005F6DB2"/>
    <w:rsid w:val="005F6F7C"/>
    <w:rsid w:val="005F799C"/>
    <w:rsid w:val="005F7E41"/>
    <w:rsid w:val="005F7FCA"/>
    <w:rsid w:val="006001F5"/>
    <w:rsid w:val="006007F7"/>
    <w:rsid w:val="006013C8"/>
    <w:rsid w:val="00601B13"/>
    <w:rsid w:val="00601D02"/>
    <w:rsid w:val="006021B1"/>
    <w:rsid w:val="0060331F"/>
    <w:rsid w:val="006042F7"/>
    <w:rsid w:val="00605A28"/>
    <w:rsid w:val="00605AA4"/>
    <w:rsid w:val="00605EFA"/>
    <w:rsid w:val="0060762A"/>
    <w:rsid w:val="006076AD"/>
    <w:rsid w:val="006076D2"/>
    <w:rsid w:val="00607B57"/>
    <w:rsid w:val="00607CDD"/>
    <w:rsid w:val="00607F3D"/>
    <w:rsid w:val="00610A0A"/>
    <w:rsid w:val="0061259B"/>
    <w:rsid w:val="00612AA8"/>
    <w:rsid w:val="0061361C"/>
    <w:rsid w:val="00613E41"/>
    <w:rsid w:val="0061420F"/>
    <w:rsid w:val="006142D4"/>
    <w:rsid w:val="006143C7"/>
    <w:rsid w:val="00614A04"/>
    <w:rsid w:val="00614A9D"/>
    <w:rsid w:val="00620BE1"/>
    <w:rsid w:val="00621096"/>
    <w:rsid w:val="00621238"/>
    <w:rsid w:val="00622DED"/>
    <w:rsid w:val="006238C6"/>
    <w:rsid w:val="00623A3E"/>
    <w:rsid w:val="006240D4"/>
    <w:rsid w:val="006252E5"/>
    <w:rsid w:val="00625806"/>
    <w:rsid w:val="00625831"/>
    <w:rsid w:val="00626A91"/>
    <w:rsid w:val="00627439"/>
    <w:rsid w:val="006300F9"/>
    <w:rsid w:val="00630C0A"/>
    <w:rsid w:val="006323D1"/>
    <w:rsid w:val="006344FB"/>
    <w:rsid w:val="00634F5A"/>
    <w:rsid w:val="00635C83"/>
    <w:rsid w:val="00635FA0"/>
    <w:rsid w:val="00637A44"/>
    <w:rsid w:val="00637E12"/>
    <w:rsid w:val="006402AB"/>
    <w:rsid w:val="0064053E"/>
    <w:rsid w:val="00640A25"/>
    <w:rsid w:val="00640A66"/>
    <w:rsid w:val="0064169A"/>
    <w:rsid w:val="00642710"/>
    <w:rsid w:val="00642900"/>
    <w:rsid w:val="0064291D"/>
    <w:rsid w:val="00644F3B"/>
    <w:rsid w:val="006454E4"/>
    <w:rsid w:val="00645B8E"/>
    <w:rsid w:val="0064625D"/>
    <w:rsid w:val="0064637E"/>
    <w:rsid w:val="0064681C"/>
    <w:rsid w:val="00647BE6"/>
    <w:rsid w:val="00647FF5"/>
    <w:rsid w:val="006518F5"/>
    <w:rsid w:val="0065253B"/>
    <w:rsid w:val="0065313D"/>
    <w:rsid w:val="00653A66"/>
    <w:rsid w:val="006543BE"/>
    <w:rsid w:val="006544DA"/>
    <w:rsid w:val="00654D05"/>
    <w:rsid w:val="00655743"/>
    <w:rsid w:val="00655774"/>
    <w:rsid w:val="00655C3A"/>
    <w:rsid w:val="006560EA"/>
    <w:rsid w:val="006568D7"/>
    <w:rsid w:val="0065690D"/>
    <w:rsid w:val="00656DE2"/>
    <w:rsid w:val="00657107"/>
    <w:rsid w:val="006575A5"/>
    <w:rsid w:val="00657C9C"/>
    <w:rsid w:val="00661272"/>
    <w:rsid w:val="006622B2"/>
    <w:rsid w:val="00662836"/>
    <w:rsid w:val="0066293A"/>
    <w:rsid w:val="00663F23"/>
    <w:rsid w:val="006649C1"/>
    <w:rsid w:val="00664E3A"/>
    <w:rsid w:val="00666566"/>
    <w:rsid w:val="0066723E"/>
    <w:rsid w:val="006673FD"/>
    <w:rsid w:val="00667BED"/>
    <w:rsid w:val="006704B8"/>
    <w:rsid w:val="00671958"/>
    <w:rsid w:val="00671CDA"/>
    <w:rsid w:val="006732D5"/>
    <w:rsid w:val="006736AC"/>
    <w:rsid w:val="00673701"/>
    <w:rsid w:val="00673B23"/>
    <w:rsid w:val="006744B2"/>
    <w:rsid w:val="00675695"/>
    <w:rsid w:val="00676445"/>
    <w:rsid w:val="00677483"/>
    <w:rsid w:val="00677690"/>
    <w:rsid w:val="00680415"/>
    <w:rsid w:val="006830B5"/>
    <w:rsid w:val="0068343A"/>
    <w:rsid w:val="006834C3"/>
    <w:rsid w:val="00683EC9"/>
    <w:rsid w:val="00684776"/>
    <w:rsid w:val="00684AAB"/>
    <w:rsid w:val="00685484"/>
    <w:rsid w:val="00685533"/>
    <w:rsid w:val="006855DB"/>
    <w:rsid w:val="006856D6"/>
    <w:rsid w:val="00686226"/>
    <w:rsid w:val="0068683B"/>
    <w:rsid w:val="0068712A"/>
    <w:rsid w:val="00687778"/>
    <w:rsid w:val="00687ACD"/>
    <w:rsid w:val="00687B10"/>
    <w:rsid w:val="00687CA9"/>
    <w:rsid w:val="00690411"/>
    <w:rsid w:val="00690568"/>
    <w:rsid w:val="00690E44"/>
    <w:rsid w:val="00691A4B"/>
    <w:rsid w:val="006920AC"/>
    <w:rsid w:val="006944A4"/>
    <w:rsid w:val="00694B8F"/>
    <w:rsid w:val="0069634D"/>
    <w:rsid w:val="006967C0"/>
    <w:rsid w:val="00696AFA"/>
    <w:rsid w:val="00697D3F"/>
    <w:rsid w:val="006A0F0D"/>
    <w:rsid w:val="006A2170"/>
    <w:rsid w:val="006A4488"/>
    <w:rsid w:val="006A6397"/>
    <w:rsid w:val="006A6C2B"/>
    <w:rsid w:val="006B0BCC"/>
    <w:rsid w:val="006B101A"/>
    <w:rsid w:val="006B1058"/>
    <w:rsid w:val="006B1C9D"/>
    <w:rsid w:val="006B1FB2"/>
    <w:rsid w:val="006B2094"/>
    <w:rsid w:val="006B237D"/>
    <w:rsid w:val="006B2EC1"/>
    <w:rsid w:val="006B3120"/>
    <w:rsid w:val="006B3957"/>
    <w:rsid w:val="006B5D55"/>
    <w:rsid w:val="006B609C"/>
    <w:rsid w:val="006B7336"/>
    <w:rsid w:val="006B7534"/>
    <w:rsid w:val="006B77AF"/>
    <w:rsid w:val="006C0329"/>
    <w:rsid w:val="006C05B8"/>
    <w:rsid w:val="006C1A18"/>
    <w:rsid w:val="006C23B1"/>
    <w:rsid w:val="006C2499"/>
    <w:rsid w:val="006C2D0B"/>
    <w:rsid w:val="006C2E10"/>
    <w:rsid w:val="006C34F4"/>
    <w:rsid w:val="006C356B"/>
    <w:rsid w:val="006C484D"/>
    <w:rsid w:val="006C4D84"/>
    <w:rsid w:val="006C552C"/>
    <w:rsid w:val="006C7188"/>
    <w:rsid w:val="006C738A"/>
    <w:rsid w:val="006D03B6"/>
    <w:rsid w:val="006D1907"/>
    <w:rsid w:val="006D1CE9"/>
    <w:rsid w:val="006D22E9"/>
    <w:rsid w:val="006D2DAB"/>
    <w:rsid w:val="006D3C7A"/>
    <w:rsid w:val="006D3FB5"/>
    <w:rsid w:val="006D501E"/>
    <w:rsid w:val="006D60B0"/>
    <w:rsid w:val="006D61E9"/>
    <w:rsid w:val="006D6F36"/>
    <w:rsid w:val="006D7125"/>
    <w:rsid w:val="006D7722"/>
    <w:rsid w:val="006D7CCF"/>
    <w:rsid w:val="006E101F"/>
    <w:rsid w:val="006E1486"/>
    <w:rsid w:val="006E18E8"/>
    <w:rsid w:val="006E32FD"/>
    <w:rsid w:val="006E3B36"/>
    <w:rsid w:val="006E5DC3"/>
    <w:rsid w:val="006E6B06"/>
    <w:rsid w:val="006F1904"/>
    <w:rsid w:val="006F1EC9"/>
    <w:rsid w:val="006F228D"/>
    <w:rsid w:val="006F286D"/>
    <w:rsid w:val="006F2D62"/>
    <w:rsid w:val="006F375F"/>
    <w:rsid w:val="006F4E1E"/>
    <w:rsid w:val="006F69BD"/>
    <w:rsid w:val="006F6C4B"/>
    <w:rsid w:val="006F7DA6"/>
    <w:rsid w:val="00700130"/>
    <w:rsid w:val="00700C66"/>
    <w:rsid w:val="00700FA7"/>
    <w:rsid w:val="007019C6"/>
    <w:rsid w:val="00702253"/>
    <w:rsid w:val="00702272"/>
    <w:rsid w:val="007024E2"/>
    <w:rsid w:val="00702894"/>
    <w:rsid w:val="00703689"/>
    <w:rsid w:val="0070401E"/>
    <w:rsid w:val="0070433F"/>
    <w:rsid w:val="0070465B"/>
    <w:rsid w:val="00704E2F"/>
    <w:rsid w:val="00705D7B"/>
    <w:rsid w:val="00705E03"/>
    <w:rsid w:val="00706C37"/>
    <w:rsid w:val="00706CBD"/>
    <w:rsid w:val="00707F97"/>
    <w:rsid w:val="0071000B"/>
    <w:rsid w:val="007110C3"/>
    <w:rsid w:val="007111ED"/>
    <w:rsid w:val="007113DF"/>
    <w:rsid w:val="0071159A"/>
    <w:rsid w:val="007128DC"/>
    <w:rsid w:val="007139E0"/>
    <w:rsid w:val="00713BBC"/>
    <w:rsid w:val="007147D0"/>
    <w:rsid w:val="00714A97"/>
    <w:rsid w:val="00714E65"/>
    <w:rsid w:val="00717C4E"/>
    <w:rsid w:val="00720197"/>
    <w:rsid w:val="0072138D"/>
    <w:rsid w:val="00721B40"/>
    <w:rsid w:val="007220F2"/>
    <w:rsid w:val="00723376"/>
    <w:rsid w:val="00723E69"/>
    <w:rsid w:val="00725581"/>
    <w:rsid w:val="00725A70"/>
    <w:rsid w:val="00725CF8"/>
    <w:rsid w:val="00725E4D"/>
    <w:rsid w:val="00727ACD"/>
    <w:rsid w:val="007303D3"/>
    <w:rsid w:val="0073348E"/>
    <w:rsid w:val="00734057"/>
    <w:rsid w:val="00734BC1"/>
    <w:rsid w:val="007351AA"/>
    <w:rsid w:val="00736439"/>
    <w:rsid w:val="00736DEF"/>
    <w:rsid w:val="00737D6B"/>
    <w:rsid w:val="007400FA"/>
    <w:rsid w:val="007407AE"/>
    <w:rsid w:val="00740DE5"/>
    <w:rsid w:val="00740E69"/>
    <w:rsid w:val="007414F4"/>
    <w:rsid w:val="007418ED"/>
    <w:rsid w:val="00741FC4"/>
    <w:rsid w:val="0074285E"/>
    <w:rsid w:val="00742CA7"/>
    <w:rsid w:val="00744221"/>
    <w:rsid w:val="0074468C"/>
    <w:rsid w:val="00744C64"/>
    <w:rsid w:val="0074521E"/>
    <w:rsid w:val="007453EB"/>
    <w:rsid w:val="00745BDA"/>
    <w:rsid w:val="00746705"/>
    <w:rsid w:val="0074739B"/>
    <w:rsid w:val="00747656"/>
    <w:rsid w:val="007503DB"/>
    <w:rsid w:val="00751A4F"/>
    <w:rsid w:val="00751C48"/>
    <w:rsid w:val="00752596"/>
    <w:rsid w:val="00752893"/>
    <w:rsid w:val="00752B00"/>
    <w:rsid w:val="00753132"/>
    <w:rsid w:val="00754A0E"/>
    <w:rsid w:val="00754AE3"/>
    <w:rsid w:val="0075568C"/>
    <w:rsid w:val="00756242"/>
    <w:rsid w:val="00756417"/>
    <w:rsid w:val="00757AAC"/>
    <w:rsid w:val="00757D64"/>
    <w:rsid w:val="00760022"/>
    <w:rsid w:val="0076065E"/>
    <w:rsid w:val="0076131A"/>
    <w:rsid w:val="00761DBC"/>
    <w:rsid w:val="007622C3"/>
    <w:rsid w:val="00764D2F"/>
    <w:rsid w:val="007663A8"/>
    <w:rsid w:val="0077070D"/>
    <w:rsid w:val="00770738"/>
    <w:rsid w:val="00770DD1"/>
    <w:rsid w:val="007710E4"/>
    <w:rsid w:val="00771C66"/>
    <w:rsid w:val="00772810"/>
    <w:rsid w:val="0077330D"/>
    <w:rsid w:val="007738AA"/>
    <w:rsid w:val="0077407F"/>
    <w:rsid w:val="007742B1"/>
    <w:rsid w:val="00774BEA"/>
    <w:rsid w:val="007751E3"/>
    <w:rsid w:val="00775EBA"/>
    <w:rsid w:val="007763BE"/>
    <w:rsid w:val="007763CB"/>
    <w:rsid w:val="007764A0"/>
    <w:rsid w:val="00776642"/>
    <w:rsid w:val="00776721"/>
    <w:rsid w:val="00776A2F"/>
    <w:rsid w:val="007773A0"/>
    <w:rsid w:val="007774FF"/>
    <w:rsid w:val="007776E3"/>
    <w:rsid w:val="00777781"/>
    <w:rsid w:val="00780045"/>
    <w:rsid w:val="00780E2B"/>
    <w:rsid w:val="007813CC"/>
    <w:rsid w:val="00781463"/>
    <w:rsid w:val="007816BE"/>
    <w:rsid w:val="0078212A"/>
    <w:rsid w:val="00782395"/>
    <w:rsid w:val="00783E0B"/>
    <w:rsid w:val="00783F06"/>
    <w:rsid w:val="007842D4"/>
    <w:rsid w:val="0078496D"/>
    <w:rsid w:val="0078507B"/>
    <w:rsid w:val="00785221"/>
    <w:rsid w:val="00786582"/>
    <w:rsid w:val="007875F6"/>
    <w:rsid w:val="00787E5F"/>
    <w:rsid w:val="00787FDB"/>
    <w:rsid w:val="007925AE"/>
    <w:rsid w:val="00792609"/>
    <w:rsid w:val="00792793"/>
    <w:rsid w:val="0079323C"/>
    <w:rsid w:val="0079354F"/>
    <w:rsid w:val="00794AD3"/>
    <w:rsid w:val="007956FB"/>
    <w:rsid w:val="007A04BB"/>
    <w:rsid w:val="007A072A"/>
    <w:rsid w:val="007A12F5"/>
    <w:rsid w:val="007A3FBB"/>
    <w:rsid w:val="007A4586"/>
    <w:rsid w:val="007A4D97"/>
    <w:rsid w:val="007A5E46"/>
    <w:rsid w:val="007A6BF9"/>
    <w:rsid w:val="007A7027"/>
    <w:rsid w:val="007A7D8B"/>
    <w:rsid w:val="007A7F25"/>
    <w:rsid w:val="007B0D0A"/>
    <w:rsid w:val="007B221B"/>
    <w:rsid w:val="007B3482"/>
    <w:rsid w:val="007B353C"/>
    <w:rsid w:val="007B4D1A"/>
    <w:rsid w:val="007B4E0F"/>
    <w:rsid w:val="007B5197"/>
    <w:rsid w:val="007B5CC9"/>
    <w:rsid w:val="007B5F9A"/>
    <w:rsid w:val="007B5FCD"/>
    <w:rsid w:val="007B6685"/>
    <w:rsid w:val="007B66E9"/>
    <w:rsid w:val="007B6723"/>
    <w:rsid w:val="007B74CF"/>
    <w:rsid w:val="007B7821"/>
    <w:rsid w:val="007B785D"/>
    <w:rsid w:val="007B79AE"/>
    <w:rsid w:val="007B79C2"/>
    <w:rsid w:val="007B7BFB"/>
    <w:rsid w:val="007C01B3"/>
    <w:rsid w:val="007C0638"/>
    <w:rsid w:val="007C0813"/>
    <w:rsid w:val="007C0DF2"/>
    <w:rsid w:val="007C26BA"/>
    <w:rsid w:val="007C2DDC"/>
    <w:rsid w:val="007C2FE3"/>
    <w:rsid w:val="007C48EE"/>
    <w:rsid w:val="007C4A0B"/>
    <w:rsid w:val="007C4A32"/>
    <w:rsid w:val="007C5CD3"/>
    <w:rsid w:val="007C6CD3"/>
    <w:rsid w:val="007C7F7A"/>
    <w:rsid w:val="007D0736"/>
    <w:rsid w:val="007D0952"/>
    <w:rsid w:val="007D0A50"/>
    <w:rsid w:val="007D0DF9"/>
    <w:rsid w:val="007D10DB"/>
    <w:rsid w:val="007D214D"/>
    <w:rsid w:val="007D4AA5"/>
    <w:rsid w:val="007D4DB8"/>
    <w:rsid w:val="007D4DB9"/>
    <w:rsid w:val="007D517B"/>
    <w:rsid w:val="007D556D"/>
    <w:rsid w:val="007D5D60"/>
    <w:rsid w:val="007D6345"/>
    <w:rsid w:val="007D63C1"/>
    <w:rsid w:val="007D63F9"/>
    <w:rsid w:val="007D649D"/>
    <w:rsid w:val="007D6528"/>
    <w:rsid w:val="007E0DBC"/>
    <w:rsid w:val="007E18BC"/>
    <w:rsid w:val="007E1FD3"/>
    <w:rsid w:val="007E2220"/>
    <w:rsid w:val="007E2ED3"/>
    <w:rsid w:val="007E3586"/>
    <w:rsid w:val="007E368C"/>
    <w:rsid w:val="007E3ADC"/>
    <w:rsid w:val="007E3BF1"/>
    <w:rsid w:val="007E44E7"/>
    <w:rsid w:val="007E55E0"/>
    <w:rsid w:val="007E6890"/>
    <w:rsid w:val="007E7A47"/>
    <w:rsid w:val="007E7B53"/>
    <w:rsid w:val="007F0DCA"/>
    <w:rsid w:val="007F111C"/>
    <w:rsid w:val="007F19FB"/>
    <w:rsid w:val="007F1AF7"/>
    <w:rsid w:val="007F270C"/>
    <w:rsid w:val="007F4562"/>
    <w:rsid w:val="007F46BC"/>
    <w:rsid w:val="007F57CE"/>
    <w:rsid w:val="007F5EFE"/>
    <w:rsid w:val="007F7A98"/>
    <w:rsid w:val="007F7C84"/>
    <w:rsid w:val="007F7CD7"/>
    <w:rsid w:val="008016E3"/>
    <w:rsid w:val="00801917"/>
    <w:rsid w:val="00802014"/>
    <w:rsid w:val="008029B8"/>
    <w:rsid w:val="00803229"/>
    <w:rsid w:val="008040BF"/>
    <w:rsid w:val="00804170"/>
    <w:rsid w:val="008043AE"/>
    <w:rsid w:val="00804D9E"/>
    <w:rsid w:val="008055D5"/>
    <w:rsid w:val="0080580E"/>
    <w:rsid w:val="00805DDD"/>
    <w:rsid w:val="00805EBF"/>
    <w:rsid w:val="00806A86"/>
    <w:rsid w:val="00807CCF"/>
    <w:rsid w:val="00807FC7"/>
    <w:rsid w:val="00811433"/>
    <w:rsid w:val="00812ACF"/>
    <w:rsid w:val="0081363C"/>
    <w:rsid w:val="00813AB0"/>
    <w:rsid w:val="00813EB7"/>
    <w:rsid w:val="00813F3D"/>
    <w:rsid w:val="00815217"/>
    <w:rsid w:val="008154B3"/>
    <w:rsid w:val="00815B46"/>
    <w:rsid w:val="00815DE6"/>
    <w:rsid w:val="008171EB"/>
    <w:rsid w:val="008203DE"/>
    <w:rsid w:val="00820B4B"/>
    <w:rsid w:val="00820E10"/>
    <w:rsid w:val="00820FA3"/>
    <w:rsid w:val="008218F9"/>
    <w:rsid w:val="00823A62"/>
    <w:rsid w:val="00823C25"/>
    <w:rsid w:val="0082404A"/>
    <w:rsid w:val="008241BF"/>
    <w:rsid w:val="0082461F"/>
    <w:rsid w:val="00824D6F"/>
    <w:rsid w:val="00825A96"/>
    <w:rsid w:val="008262B6"/>
    <w:rsid w:val="00826CBD"/>
    <w:rsid w:val="00831322"/>
    <w:rsid w:val="00831382"/>
    <w:rsid w:val="00831FFD"/>
    <w:rsid w:val="0083228A"/>
    <w:rsid w:val="008322F9"/>
    <w:rsid w:val="00832512"/>
    <w:rsid w:val="00832909"/>
    <w:rsid w:val="0083356C"/>
    <w:rsid w:val="008335BB"/>
    <w:rsid w:val="008339CC"/>
    <w:rsid w:val="00833A53"/>
    <w:rsid w:val="00834CA0"/>
    <w:rsid w:val="00834E85"/>
    <w:rsid w:val="008357F3"/>
    <w:rsid w:val="0083580C"/>
    <w:rsid w:val="00835A42"/>
    <w:rsid w:val="00835C2D"/>
    <w:rsid w:val="00836101"/>
    <w:rsid w:val="0083650F"/>
    <w:rsid w:val="0083664C"/>
    <w:rsid w:val="0083672C"/>
    <w:rsid w:val="00836A55"/>
    <w:rsid w:val="00836B07"/>
    <w:rsid w:val="00837234"/>
    <w:rsid w:val="0083776D"/>
    <w:rsid w:val="00837902"/>
    <w:rsid w:val="00837D5C"/>
    <w:rsid w:val="00840370"/>
    <w:rsid w:val="00840AAF"/>
    <w:rsid w:val="00841B5C"/>
    <w:rsid w:val="008422E5"/>
    <w:rsid w:val="00842395"/>
    <w:rsid w:val="0084423E"/>
    <w:rsid w:val="00845C97"/>
    <w:rsid w:val="00846243"/>
    <w:rsid w:val="00846C29"/>
    <w:rsid w:val="008470B4"/>
    <w:rsid w:val="00847452"/>
    <w:rsid w:val="00847B18"/>
    <w:rsid w:val="00847B85"/>
    <w:rsid w:val="0085030C"/>
    <w:rsid w:val="00850532"/>
    <w:rsid w:val="00850B3E"/>
    <w:rsid w:val="00851098"/>
    <w:rsid w:val="00851C77"/>
    <w:rsid w:val="00853120"/>
    <w:rsid w:val="008532FC"/>
    <w:rsid w:val="0085393D"/>
    <w:rsid w:val="00853961"/>
    <w:rsid w:val="00853AC5"/>
    <w:rsid w:val="00853C10"/>
    <w:rsid w:val="008544A6"/>
    <w:rsid w:val="00854717"/>
    <w:rsid w:val="00854BE9"/>
    <w:rsid w:val="008550EB"/>
    <w:rsid w:val="00855E98"/>
    <w:rsid w:val="008568D9"/>
    <w:rsid w:val="00856AE5"/>
    <w:rsid w:val="00857647"/>
    <w:rsid w:val="00860588"/>
    <w:rsid w:val="0086059D"/>
    <w:rsid w:val="00860EAC"/>
    <w:rsid w:val="00861264"/>
    <w:rsid w:val="00861C47"/>
    <w:rsid w:val="0086202B"/>
    <w:rsid w:val="008623F5"/>
    <w:rsid w:val="00862517"/>
    <w:rsid w:val="0086264D"/>
    <w:rsid w:val="008630F0"/>
    <w:rsid w:val="00863E59"/>
    <w:rsid w:val="0086448C"/>
    <w:rsid w:val="00864F3B"/>
    <w:rsid w:val="008650BA"/>
    <w:rsid w:val="00865356"/>
    <w:rsid w:val="0086549A"/>
    <w:rsid w:val="008667CA"/>
    <w:rsid w:val="00866BB8"/>
    <w:rsid w:val="00866FD6"/>
    <w:rsid w:val="0087274C"/>
    <w:rsid w:val="008727B1"/>
    <w:rsid w:val="008727B2"/>
    <w:rsid w:val="00873ABF"/>
    <w:rsid w:val="00874205"/>
    <w:rsid w:val="00875C6A"/>
    <w:rsid w:val="00875DEB"/>
    <w:rsid w:val="008763E8"/>
    <w:rsid w:val="008765D8"/>
    <w:rsid w:val="008767EB"/>
    <w:rsid w:val="00876D8C"/>
    <w:rsid w:val="008801B7"/>
    <w:rsid w:val="008806F6"/>
    <w:rsid w:val="00880EA4"/>
    <w:rsid w:val="0088122E"/>
    <w:rsid w:val="00881645"/>
    <w:rsid w:val="0088171D"/>
    <w:rsid w:val="00881F1D"/>
    <w:rsid w:val="008826F7"/>
    <w:rsid w:val="00882FD9"/>
    <w:rsid w:val="00883B57"/>
    <w:rsid w:val="00883C03"/>
    <w:rsid w:val="0088498F"/>
    <w:rsid w:val="00885129"/>
    <w:rsid w:val="008858C6"/>
    <w:rsid w:val="00885947"/>
    <w:rsid w:val="00886478"/>
    <w:rsid w:val="00890B6E"/>
    <w:rsid w:val="008916A7"/>
    <w:rsid w:val="008925B6"/>
    <w:rsid w:val="00892F08"/>
    <w:rsid w:val="00893327"/>
    <w:rsid w:val="00893760"/>
    <w:rsid w:val="00893A46"/>
    <w:rsid w:val="00893ABA"/>
    <w:rsid w:val="008942CE"/>
    <w:rsid w:val="00894831"/>
    <w:rsid w:val="00894AE1"/>
    <w:rsid w:val="00895B51"/>
    <w:rsid w:val="00895BAB"/>
    <w:rsid w:val="00896580"/>
    <w:rsid w:val="0089729F"/>
    <w:rsid w:val="0089745A"/>
    <w:rsid w:val="008A03EA"/>
    <w:rsid w:val="008A1931"/>
    <w:rsid w:val="008A1A35"/>
    <w:rsid w:val="008A1A58"/>
    <w:rsid w:val="008A1E1D"/>
    <w:rsid w:val="008A203E"/>
    <w:rsid w:val="008A2A28"/>
    <w:rsid w:val="008A5700"/>
    <w:rsid w:val="008A59E0"/>
    <w:rsid w:val="008A6114"/>
    <w:rsid w:val="008A68FD"/>
    <w:rsid w:val="008A7570"/>
    <w:rsid w:val="008B06D1"/>
    <w:rsid w:val="008B0C4B"/>
    <w:rsid w:val="008B0FBE"/>
    <w:rsid w:val="008B16FA"/>
    <w:rsid w:val="008B18F6"/>
    <w:rsid w:val="008B201E"/>
    <w:rsid w:val="008B23C1"/>
    <w:rsid w:val="008B28AF"/>
    <w:rsid w:val="008B4EB9"/>
    <w:rsid w:val="008B56D5"/>
    <w:rsid w:val="008B72FA"/>
    <w:rsid w:val="008B7733"/>
    <w:rsid w:val="008B7FAC"/>
    <w:rsid w:val="008C014F"/>
    <w:rsid w:val="008C09A2"/>
    <w:rsid w:val="008C0C35"/>
    <w:rsid w:val="008C1664"/>
    <w:rsid w:val="008C19CD"/>
    <w:rsid w:val="008C286E"/>
    <w:rsid w:val="008C2A5E"/>
    <w:rsid w:val="008C2B02"/>
    <w:rsid w:val="008C2C47"/>
    <w:rsid w:val="008C3154"/>
    <w:rsid w:val="008C31DA"/>
    <w:rsid w:val="008C350F"/>
    <w:rsid w:val="008C37B2"/>
    <w:rsid w:val="008C3C19"/>
    <w:rsid w:val="008C4AD9"/>
    <w:rsid w:val="008C5D30"/>
    <w:rsid w:val="008C61EB"/>
    <w:rsid w:val="008C6596"/>
    <w:rsid w:val="008C7AB6"/>
    <w:rsid w:val="008D0E04"/>
    <w:rsid w:val="008D19DD"/>
    <w:rsid w:val="008D23A8"/>
    <w:rsid w:val="008D34AE"/>
    <w:rsid w:val="008D3F87"/>
    <w:rsid w:val="008D42A1"/>
    <w:rsid w:val="008D4677"/>
    <w:rsid w:val="008D5933"/>
    <w:rsid w:val="008D5C8A"/>
    <w:rsid w:val="008D5F1F"/>
    <w:rsid w:val="008D7558"/>
    <w:rsid w:val="008D7DD0"/>
    <w:rsid w:val="008E08D5"/>
    <w:rsid w:val="008E11A8"/>
    <w:rsid w:val="008E137E"/>
    <w:rsid w:val="008E2696"/>
    <w:rsid w:val="008E2D62"/>
    <w:rsid w:val="008E3168"/>
    <w:rsid w:val="008E422F"/>
    <w:rsid w:val="008E51E8"/>
    <w:rsid w:val="008E5878"/>
    <w:rsid w:val="008E5A09"/>
    <w:rsid w:val="008E66A0"/>
    <w:rsid w:val="008E6F8E"/>
    <w:rsid w:val="008E70CA"/>
    <w:rsid w:val="008E7470"/>
    <w:rsid w:val="008E787B"/>
    <w:rsid w:val="008E7BA6"/>
    <w:rsid w:val="008F0535"/>
    <w:rsid w:val="008F1E60"/>
    <w:rsid w:val="008F1EE9"/>
    <w:rsid w:val="008F229F"/>
    <w:rsid w:val="008F3EAE"/>
    <w:rsid w:val="008F4526"/>
    <w:rsid w:val="008F4900"/>
    <w:rsid w:val="008F5B7A"/>
    <w:rsid w:val="008F616F"/>
    <w:rsid w:val="008F631D"/>
    <w:rsid w:val="008F74E6"/>
    <w:rsid w:val="008F7903"/>
    <w:rsid w:val="008F7D7A"/>
    <w:rsid w:val="009002B2"/>
    <w:rsid w:val="00900706"/>
    <w:rsid w:val="00900999"/>
    <w:rsid w:val="00900F52"/>
    <w:rsid w:val="00901ADA"/>
    <w:rsid w:val="00901D39"/>
    <w:rsid w:val="00902872"/>
    <w:rsid w:val="00904BC2"/>
    <w:rsid w:val="00904CAA"/>
    <w:rsid w:val="0090528E"/>
    <w:rsid w:val="00905EDD"/>
    <w:rsid w:val="00906E97"/>
    <w:rsid w:val="009103BD"/>
    <w:rsid w:val="00912789"/>
    <w:rsid w:val="00912E7A"/>
    <w:rsid w:val="00913A1C"/>
    <w:rsid w:val="00913F49"/>
    <w:rsid w:val="00914930"/>
    <w:rsid w:val="00915848"/>
    <w:rsid w:val="00915A9F"/>
    <w:rsid w:val="00915E7B"/>
    <w:rsid w:val="009169A0"/>
    <w:rsid w:val="00917357"/>
    <w:rsid w:val="009205D8"/>
    <w:rsid w:val="00920F03"/>
    <w:rsid w:val="00920F95"/>
    <w:rsid w:val="0092119D"/>
    <w:rsid w:val="0092163D"/>
    <w:rsid w:val="00921913"/>
    <w:rsid w:val="00921F94"/>
    <w:rsid w:val="0092225F"/>
    <w:rsid w:val="0092229A"/>
    <w:rsid w:val="0092273D"/>
    <w:rsid w:val="00922AC0"/>
    <w:rsid w:val="00922AD5"/>
    <w:rsid w:val="00922E35"/>
    <w:rsid w:val="00923D5A"/>
    <w:rsid w:val="00924155"/>
    <w:rsid w:val="009245C8"/>
    <w:rsid w:val="00924616"/>
    <w:rsid w:val="0092592B"/>
    <w:rsid w:val="0092659A"/>
    <w:rsid w:val="00926EA3"/>
    <w:rsid w:val="009305B3"/>
    <w:rsid w:val="009310CF"/>
    <w:rsid w:val="00931740"/>
    <w:rsid w:val="00932035"/>
    <w:rsid w:val="00933630"/>
    <w:rsid w:val="009336C9"/>
    <w:rsid w:val="00933CAE"/>
    <w:rsid w:val="0093514B"/>
    <w:rsid w:val="009351C2"/>
    <w:rsid w:val="00935C51"/>
    <w:rsid w:val="00935D31"/>
    <w:rsid w:val="009362C9"/>
    <w:rsid w:val="0093690C"/>
    <w:rsid w:val="00936D56"/>
    <w:rsid w:val="00937210"/>
    <w:rsid w:val="0093729A"/>
    <w:rsid w:val="009376DD"/>
    <w:rsid w:val="009379D5"/>
    <w:rsid w:val="00937B19"/>
    <w:rsid w:val="009412F0"/>
    <w:rsid w:val="00942AE6"/>
    <w:rsid w:val="00943516"/>
    <w:rsid w:val="0094370D"/>
    <w:rsid w:val="00946040"/>
    <w:rsid w:val="00946771"/>
    <w:rsid w:val="00947896"/>
    <w:rsid w:val="00947A21"/>
    <w:rsid w:val="00947C9A"/>
    <w:rsid w:val="009507C1"/>
    <w:rsid w:val="009508C2"/>
    <w:rsid w:val="00950A69"/>
    <w:rsid w:val="00951478"/>
    <w:rsid w:val="009520A0"/>
    <w:rsid w:val="009522F5"/>
    <w:rsid w:val="0095323A"/>
    <w:rsid w:val="009539A6"/>
    <w:rsid w:val="00953D05"/>
    <w:rsid w:val="0095473F"/>
    <w:rsid w:val="00954BBC"/>
    <w:rsid w:val="009550A5"/>
    <w:rsid w:val="0095535E"/>
    <w:rsid w:val="009553E0"/>
    <w:rsid w:val="00955D0E"/>
    <w:rsid w:val="00955F59"/>
    <w:rsid w:val="00956A02"/>
    <w:rsid w:val="00957288"/>
    <w:rsid w:val="00960239"/>
    <w:rsid w:val="009603B4"/>
    <w:rsid w:val="00962A6B"/>
    <w:rsid w:val="00962AE0"/>
    <w:rsid w:val="00962DA5"/>
    <w:rsid w:val="00962F0B"/>
    <w:rsid w:val="009637C9"/>
    <w:rsid w:val="00965A5A"/>
    <w:rsid w:val="00965EEE"/>
    <w:rsid w:val="00966FB6"/>
    <w:rsid w:val="00967902"/>
    <w:rsid w:val="00967A5E"/>
    <w:rsid w:val="009715C3"/>
    <w:rsid w:val="00971D7F"/>
    <w:rsid w:val="00972E8B"/>
    <w:rsid w:val="0097464E"/>
    <w:rsid w:val="009758A5"/>
    <w:rsid w:val="00975D61"/>
    <w:rsid w:val="00976332"/>
    <w:rsid w:val="00976AB9"/>
    <w:rsid w:val="009771D5"/>
    <w:rsid w:val="0098030B"/>
    <w:rsid w:val="0098049A"/>
    <w:rsid w:val="009808BD"/>
    <w:rsid w:val="0098103C"/>
    <w:rsid w:val="0098136A"/>
    <w:rsid w:val="00983B10"/>
    <w:rsid w:val="00983B37"/>
    <w:rsid w:val="00983F03"/>
    <w:rsid w:val="00984378"/>
    <w:rsid w:val="00984B33"/>
    <w:rsid w:val="00985E93"/>
    <w:rsid w:val="00985F4D"/>
    <w:rsid w:val="0098600C"/>
    <w:rsid w:val="0098622D"/>
    <w:rsid w:val="0098630F"/>
    <w:rsid w:val="00986850"/>
    <w:rsid w:val="0099097C"/>
    <w:rsid w:val="00991CD3"/>
    <w:rsid w:val="00991E15"/>
    <w:rsid w:val="00992EEB"/>
    <w:rsid w:val="009930CA"/>
    <w:rsid w:val="00993C4B"/>
    <w:rsid w:val="009960DD"/>
    <w:rsid w:val="0099677E"/>
    <w:rsid w:val="0099709A"/>
    <w:rsid w:val="00997BFF"/>
    <w:rsid w:val="009A15F3"/>
    <w:rsid w:val="009A2BAA"/>
    <w:rsid w:val="009A3B78"/>
    <w:rsid w:val="009A4368"/>
    <w:rsid w:val="009A4A66"/>
    <w:rsid w:val="009A50C7"/>
    <w:rsid w:val="009A59A4"/>
    <w:rsid w:val="009A68AB"/>
    <w:rsid w:val="009A6DAE"/>
    <w:rsid w:val="009A74F1"/>
    <w:rsid w:val="009A7584"/>
    <w:rsid w:val="009A76A8"/>
    <w:rsid w:val="009B0BED"/>
    <w:rsid w:val="009B0C5B"/>
    <w:rsid w:val="009B0E9B"/>
    <w:rsid w:val="009B0F9D"/>
    <w:rsid w:val="009B344C"/>
    <w:rsid w:val="009B34DF"/>
    <w:rsid w:val="009B387E"/>
    <w:rsid w:val="009B42B7"/>
    <w:rsid w:val="009B6114"/>
    <w:rsid w:val="009B61A8"/>
    <w:rsid w:val="009C00DA"/>
    <w:rsid w:val="009C029F"/>
    <w:rsid w:val="009C0FFC"/>
    <w:rsid w:val="009C1A15"/>
    <w:rsid w:val="009C2A78"/>
    <w:rsid w:val="009C39F2"/>
    <w:rsid w:val="009C3CDD"/>
    <w:rsid w:val="009C42BC"/>
    <w:rsid w:val="009C5620"/>
    <w:rsid w:val="009C5AA0"/>
    <w:rsid w:val="009C5F04"/>
    <w:rsid w:val="009D04EF"/>
    <w:rsid w:val="009D149B"/>
    <w:rsid w:val="009D1FA1"/>
    <w:rsid w:val="009D3709"/>
    <w:rsid w:val="009D3915"/>
    <w:rsid w:val="009D45A2"/>
    <w:rsid w:val="009D498D"/>
    <w:rsid w:val="009D6568"/>
    <w:rsid w:val="009D71B2"/>
    <w:rsid w:val="009D7431"/>
    <w:rsid w:val="009D7BED"/>
    <w:rsid w:val="009D7C6A"/>
    <w:rsid w:val="009D7E3C"/>
    <w:rsid w:val="009E1561"/>
    <w:rsid w:val="009E1608"/>
    <w:rsid w:val="009E1B5B"/>
    <w:rsid w:val="009E25FD"/>
    <w:rsid w:val="009E3706"/>
    <w:rsid w:val="009E4B64"/>
    <w:rsid w:val="009E62E4"/>
    <w:rsid w:val="009E6772"/>
    <w:rsid w:val="009E7540"/>
    <w:rsid w:val="009F06AF"/>
    <w:rsid w:val="009F0D25"/>
    <w:rsid w:val="009F21C0"/>
    <w:rsid w:val="009F2392"/>
    <w:rsid w:val="009F29A7"/>
    <w:rsid w:val="009F45ED"/>
    <w:rsid w:val="009F5100"/>
    <w:rsid w:val="009F5333"/>
    <w:rsid w:val="009F5411"/>
    <w:rsid w:val="009F5611"/>
    <w:rsid w:val="009F5AD1"/>
    <w:rsid w:val="009F64A4"/>
    <w:rsid w:val="009F73B2"/>
    <w:rsid w:val="00A000FD"/>
    <w:rsid w:val="00A00112"/>
    <w:rsid w:val="00A001B2"/>
    <w:rsid w:val="00A003DA"/>
    <w:rsid w:val="00A00E8B"/>
    <w:rsid w:val="00A012D5"/>
    <w:rsid w:val="00A01492"/>
    <w:rsid w:val="00A014E9"/>
    <w:rsid w:val="00A01D7E"/>
    <w:rsid w:val="00A01F54"/>
    <w:rsid w:val="00A02221"/>
    <w:rsid w:val="00A02E21"/>
    <w:rsid w:val="00A03C1A"/>
    <w:rsid w:val="00A03C93"/>
    <w:rsid w:val="00A04024"/>
    <w:rsid w:val="00A04C62"/>
    <w:rsid w:val="00A05282"/>
    <w:rsid w:val="00A0537E"/>
    <w:rsid w:val="00A053DA"/>
    <w:rsid w:val="00A05B11"/>
    <w:rsid w:val="00A06BE2"/>
    <w:rsid w:val="00A07794"/>
    <w:rsid w:val="00A10A11"/>
    <w:rsid w:val="00A10BFB"/>
    <w:rsid w:val="00A10FE9"/>
    <w:rsid w:val="00A113CA"/>
    <w:rsid w:val="00A11D65"/>
    <w:rsid w:val="00A127D9"/>
    <w:rsid w:val="00A13501"/>
    <w:rsid w:val="00A13F4B"/>
    <w:rsid w:val="00A14815"/>
    <w:rsid w:val="00A14917"/>
    <w:rsid w:val="00A1513C"/>
    <w:rsid w:val="00A1547A"/>
    <w:rsid w:val="00A15CE7"/>
    <w:rsid w:val="00A15FBF"/>
    <w:rsid w:val="00A17203"/>
    <w:rsid w:val="00A20140"/>
    <w:rsid w:val="00A20159"/>
    <w:rsid w:val="00A20C16"/>
    <w:rsid w:val="00A2116B"/>
    <w:rsid w:val="00A215A8"/>
    <w:rsid w:val="00A2177B"/>
    <w:rsid w:val="00A2195A"/>
    <w:rsid w:val="00A21FEC"/>
    <w:rsid w:val="00A221EB"/>
    <w:rsid w:val="00A22E85"/>
    <w:rsid w:val="00A23D9F"/>
    <w:rsid w:val="00A2471E"/>
    <w:rsid w:val="00A247AD"/>
    <w:rsid w:val="00A24D78"/>
    <w:rsid w:val="00A25ECB"/>
    <w:rsid w:val="00A264A9"/>
    <w:rsid w:val="00A264DB"/>
    <w:rsid w:val="00A26B2A"/>
    <w:rsid w:val="00A2728A"/>
    <w:rsid w:val="00A3071A"/>
    <w:rsid w:val="00A30900"/>
    <w:rsid w:val="00A31360"/>
    <w:rsid w:val="00A32922"/>
    <w:rsid w:val="00A33B4D"/>
    <w:rsid w:val="00A33C93"/>
    <w:rsid w:val="00A33DF1"/>
    <w:rsid w:val="00A3459D"/>
    <w:rsid w:val="00A34971"/>
    <w:rsid w:val="00A349AA"/>
    <w:rsid w:val="00A34A4E"/>
    <w:rsid w:val="00A35554"/>
    <w:rsid w:val="00A3639C"/>
    <w:rsid w:val="00A36C58"/>
    <w:rsid w:val="00A36E05"/>
    <w:rsid w:val="00A375E0"/>
    <w:rsid w:val="00A37BAE"/>
    <w:rsid w:val="00A4037E"/>
    <w:rsid w:val="00A4325C"/>
    <w:rsid w:val="00A44333"/>
    <w:rsid w:val="00A4644C"/>
    <w:rsid w:val="00A47AE6"/>
    <w:rsid w:val="00A502C5"/>
    <w:rsid w:val="00A50CE6"/>
    <w:rsid w:val="00A50F7C"/>
    <w:rsid w:val="00A5156F"/>
    <w:rsid w:val="00A52049"/>
    <w:rsid w:val="00A5206D"/>
    <w:rsid w:val="00A52FD0"/>
    <w:rsid w:val="00A5370C"/>
    <w:rsid w:val="00A53EA7"/>
    <w:rsid w:val="00A5435D"/>
    <w:rsid w:val="00A544C9"/>
    <w:rsid w:val="00A5456A"/>
    <w:rsid w:val="00A54E14"/>
    <w:rsid w:val="00A54F41"/>
    <w:rsid w:val="00A55F94"/>
    <w:rsid w:val="00A5609D"/>
    <w:rsid w:val="00A57C8A"/>
    <w:rsid w:val="00A609E4"/>
    <w:rsid w:val="00A61328"/>
    <w:rsid w:val="00A61377"/>
    <w:rsid w:val="00A6193F"/>
    <w:rsid w:val="00A61F6F"/>
    <w:rsid w:val="00A61F72"/>
    <w:rsid w:val="00A62B76"/>
    <w:rsid w:val="00A62FB4"/>
    <w:rsid w:val="00A63988"/>
    <w:rsid w:val="00A64B6F"/>
    <w:rsid w:val="00A653B7"/>
    <w:rsid w:val="00A6618B"/>
    <w:rsid w:val="00A67759"/>
    <w:rsid w:val="00A70789"/>
    <w:rsid w:val="00A70CAA"/>
    <w:rsid w:val="00A710DE"/>
    <w:rsid w:val="00A711BC"/>
    <w:rsid w:val="00A7127D"/>
    <w:rsid w:val="00A71422"/>
    <w:rsid w:val="00A7166F"/>
    <w:rsid w:val="00A7227E"/>
    <w:rsid w:val="00A7261B"/>
    <w:rsid w:val="00A726D8"/>
    <w:rsid w:val="00A742FF"/>
    <w:rsid w:val="00A745F5"/>
    <w:rsid w:val="00A751C2"/>
    <w:rsid w:val="00A7525B"/>
    <w:rsid w:val="00A75927"/>
    <w:rsid w:val="00A7618D"/>
    <w:rsid w:val="00A76541"/>
    <w:rsid w:val="00A76C94"/>
    <w:rsid w:val="00A77795"/>
    <w:rsid w:val="00A77CB0"/>
    <w:rsid w:val="00A77ECD"/>
    <w:rsid w:val="00A80A1C"/>
    <w:rsid w:val="00A80C2E"/>
    <w:rsid w:val="00A81A83"/>
    <w:rsid w:val="00A820F0"/>
    <w:rsid w:val="00A82E77"/>
    <w:rsid w:val="00A83394"/>
    <w:rsid w:val="00A8359E"/>
    <w:rsid w:val="00A83B10"/>
    <w:rsid w:val="00A83F10"/>
    <w:rsid w:val="00A840E9"/>
    <w:rsid w:val="00A86076"/>
    <w:rsid w:val="00A86280"/>
    <w:rsid w:val="00A86375"/>
    <w:rsid w:val="00A86DD2"/>
    <w:rsid w:val="00A87147"/>
    <w:rsid w:val="00A87DFE"/>
    <w:rsid w:val="00A909FB"/>
    <w:rsid w:val="00A91B08"/>
    <w:rsid w:val="00A94C5A"/>
    <w:rsid w:val="00A94FCB"/>
    <w:rsid w:val="00A9522E"/>
    <w:rsid w:val="00AA00B0"/>
    <w:rsid w:val="00AA01D2"/>
    <w:rsid w:val="00AA0FEC"/>
    <w:rsid w:val="00AA1174"/>
    <w:rsid w:val="00AA123A"/>
    <w:rsid w:val="00AA1534"/>
    <w:rsid w:val="00AA2088"/>
    <w:rsid w:val="00AA48B7"/>
    <w:rsid w:val="00AA54E1"/>
    <w:rsid w:val="00AA5861"/>
    <w:rsid w:val="00AA6D0A"/>
    <w:rsid w:val="00AB017B"/>
    <w:rsid w:val="00AB018C"/>
    <w:rsid w:val="00AB05F5"/>
    <w:rsid w:val="00AB153F"/>
    <w:rsid w:val="00AB1563"/>
    <w:rsid w:val="00AB15B9"/>
    <w:rsid w:val="00AB1769"/>
    <w:rsid w:val="00AB2286"/>
    <w:rsid w:val="00AB237F"/>
    <w:rsid w:val="00AB24D7"/>
    <w:rsid w:val="00AB2832"/>
    <w:rsid w:val="00AB3732"/>
    <w:rsid w:val="00AB3F5B"/>
    <w:rsid w:val="00AB51BA"/>
    <w:rsid w:val="00AB5D9D"/>
    <w:rsid w:val="00AB6161"/>
    <w:rsid w:val="00AB66C6"/>
    <w:rsid w:val="00AB6C3E"/>
    <w:rsid w:val="00AC1026"/>
    <w:rsid w:val="00AC12D3"/>
    <w:rsid w:val="00AC1312"/>
    <w:rsid w:val="00AC14F0"/>
    <w:rsid w:val="00AC23E0"/>
    <w:rsid w:val="00AC3702"/>
    <w:rsid w:val="00AC3C0F"/>
    <w:rsid w:val="00AC52EC"/>
    <w:rsid w:val="00AC54EA"/>
    <w:rsid w:val="00AC5A9D"/>
    <w:rsid w:val="00AC5AFE"/>
    <w:rsid w:val="00AC5CD6"/>
    <w:rsid w:val="00AC5E0A"/>
    <w:rsid w:val="00AC653E"/>
    <w:rsid w:val="00AC75C9"/>
    <w:rsid w:val="00AD17B1"/>
    <w:rsid w:val="00AD2C16"/>
    <w:rsid w:val="00AD2DC4"/>
    <w:rsid w:val="00AD3133"/>
    <w:rsid w:val="00AD370E"/>
    <w:rsid w:val="00AD4887"/>
    <w:rsid w:val="00AD4B97"/>
    <w:rsid w:val="00AD4FAF"/>
    <w:rsid w:val="00AD519D"/>
    <w:rsid w:val="00AD6AEF"/>
    <w:rsid w:val="00AD776B"/>
    <w:rsid w:val="00AD77AC"/>
    <w:rsid w:val="00AD7C4A"/>
    <w:rsid w:val="00AD7D72"/>
    <w:rsid w:val="00AD7E67"/>
    <w:rsid w:val="00AE24B5"/>
    <w:rsid w:val="00AE2D1B"/>
    <w:rsid w:val="00AE3665"/>
    <w:rsid w:val="00AE3979"/>
    <w:rsid w:val="00AE3EF9"/>
    <w:rsid w:val="00AE3FF1"/>
    <w:rsid w:val="00AE5624"/>
    <w:rsid w:val="00AE5960"/>
    <w:rsid w:val="00AE5F82"/>
    <w:rsid w:val="00AE6700"/>
    <w:rsid w:val="00AE6D4E"/>
    <w:rsid w:val="00AE6FC2"/>
    <w:rsid w:val="00AE79C5"/>
    <w:rsid w:val="00AE79C8"/>
    <w:rsid w:val="00AF0E3C"/>
    <w:rsid w:val="00AF1A0A"/>
    <w:rsid w:val="00AF2F40"/>
    <w:rsid w:val="00AF3989"/>
    <w:rsid w:val="00AF5110"/>
    <w:rsid w:val="00AF5164"/>
    <w:rsid w:val="00B006CE"/>
    <w:rsid w:val="00B013AC"/>
    <w:rsid w:val="00B01D23"/>
    <w:rsid w:val="00B02620"/>
    <w:rsid w:val="00B02870"/>
    <w:rsid w:val="00B02CEB"/>
    <w:rsid w:val="00B03098"/>
    <w:rsid w:val="00B037D6"/>
    <w:rsid w:val="00B0407D"/>
    <w:rsid w:val="00B047BA"/>
    <w:rsid w:val="00B05BD3"/>
    <w:rsid w:val="00B0762E"/>
    <w:rsid w:val="00B0792B"/>
    <w:rsid w:val="00B07E9B"/>
    <w:rsid w:val="00B10276"/>
    <w:rsid w:val="00B1088B"/>
    <w:rsid w:val="00B10919"/>
    <w:rsid w:val="00B10FC5"/>
    <w:rsid w:val="00B1209D"/>
    <w:rsid w:val="00B120B2"/>
    <w:rsid w:val="00B127C2"/>
    <w:rsid w:val="00B13C81"/>
    <w:rsid w:val="00B13CA0"/>
    <w:rsid w:val="00B13D7C"/>
    <w:rsid w:val="00B14090"/>
    <w:rsid w:val="00B15644"/>
    <w:rsid w:val="00B16404"/>
    <w:rsid w:val="00B16C76"/>
    <w:rsid w:val="00B177DC"/>
    <w:rsid w:val="00B17EEC"/>
    <w:rsid w:val="00B20D5A"/>
    <w:rsid w:val="00B22670"/>
    <w:rsid w:val="00B22B84"/>
    <w:rsid w:val="00B231A4"/>
    <w:rsid w:val="00B237AC"/>
    <w:rsid w:val="00B23872"/>
    <w:rsid w:val="00B23F0D"/>
    <w:rsid w:val="00B242E6"/>
    <w:rsid w:val="00B2502F"/>
    <w:rsid w:val="00B254DC"/>
    <w:rsid w:val="00B30555"/>
    <w:rsid w:val="00B30635"/>
    <w:rsid w:val="00B30CE8"/>
    <w:rsid w:val="00B32489"/>
    <w:rsid w:val="00B32DAB"/>
    <w:rsid w:val="00B3341B"/>
    <w:rsid w:val="00B34356"/>
    <w:rsid w:val="00B343DD"/>
    <w:rsid w:val="00B34993"/>
    <w:rsid w:val="00B34D9B"/>
    <w:rsid w:val="00B351C1"/>
    <w:rsid w:val="00B35FBF"/>
    <w:rsid w:val="00B36001"/>
    <w:rsid w:val="00B40B47"/>
    <w:rsid w:val="00B40BB4"/>
    <w:rsid w:val="00B41C09"/>
    <w:rsid w:val="00B41CEB"/>
    <w:rsid w:val="00B424EB"/>
    <w:rsid w:val="00B4264F"/>
    <w:rsid w:val="00B4274C"/>
    <w:rsid w:val="00B434DB"/>
    <w:rsid w:val="00B44050"/>
    <w:rsid w:val="00B45BF5"/>
    <w:rsid w:val="00B45D28"/>
    <w:rsid w:val="00B46186"/>
    <w:rsid w:val="00B466EE"/>
    <w:rsid w:val="00B4675E"/>
    <w:rsid w:val="00B46BA4"/>
    <w:rsid w:val="00B472DD"/>
    <w:rsid w:val="00B475E5"/>
    <w:rsid w:val="00B477AA"/>
    <w:rsid w:val="00B47AD6"/>
    <w:rsid w:val="00B47B1B"/>
    <w:rsid w:val="00B47EF4"/>
    <w:rsid w:val="00B50BDB"/>
    <w:rsid w:val="00B51049"/>
    <w:rsid w:val="00B51918"/>
    <w:rsid w:val="00B519FE"/>
    <w:rsid w:val="00B51C82"/>
    <w:rsid w:val="00B51F8C"/>
    <w:rsid w:val="00B521E2"/>
    <w:rsid w:val="00B5241C"/>
    <w:rsid w:val="00B529F5"/>
    <w:rsid w:val="00B5333D"/>
    <w:rsid w:val="00B5542C"/>
    <w:rsid w:val="00B5576B"/>
    <w:rsid w:val="00B55D51"/>
    <w:rsid w:val="00B5745A"/>
    <w:rsid w:val="00B60DC9"/>
    <w:rsid w:val="00B6134D"/>
    <w:rsid w:val="00B61462"/>
    <w:rsid w:val="00B61764"/>
    <w:rsid w:val="00B61A1C"/>
    <w:rsid w:val="00B61E69"/>
    <w:rsid w:val="00B634FA"/>
    <w:rsid w:val="00B63791"/>
    <w:rsid w:val="00B63867"/>
    <w:rsid w:val="00B63964"/>
    <w:rsid w:val="00B645CF"/>
    <w:rsid w:val="00B64CC3"/>
    <w:rsid w:val="00B64CE1"/>
    <w:rsid w:val="00B66BEC"/>
    <w:rsid w:val="00B67C10"/>
    <w:rsid w:val="00B702AB"/>
    <w:rsid w:val="00B70431"/>
    <w:rsid w:val="00B71455"/>
    <w:rsid w:val="00B71498"/>
    <w:rsid w:val="00B71846"/>
    <w:rsid w:val="00B72680"/>
    <w:rsid w:val="00B729B4"/>
    <w:rsid w:val="00B739A9"/>
    <w:rsid w:val="00B73A0B"/>
    <w:rsid w:val="00B73A2F"/>
    <w:rsid w:val="00B73EFE"/>
    <w:rsid w:val="00B74543"/>
    <w:rsid w:val="00B74575"/>
    <w:rsid w:val="00B74DC8"/>
    <w:rsid w:val="00B75453"/>
    <w:rsid w:val="00B761EA"/>
    <w:rsid w:val="00B768AC"/>
    <w:rsid w:val="00B768D5"/>
    <w:rsid w:val="00B76BB1"/>
    <w:rsid w:val="00B80C9C"/>
    <w:rsid w:val="00B816D1"/>
    <w:rsid w:val="00B81760"/>
    <w:rsid w:val="00B81E1B"/>
    <w:rsid w:val="00B8211A"/>
    <w:rsid w:val="00B822B9"/>
    <w:rsid w:val="00B8385E"/>
    <w:rsid w:val="00B83CFD"/>
    <w:rsid w:val="00B83DBB"/>
    <w:rsid w:val="00B841C3"/>
    <w:rsid w:val="00B8530A"/>
    <w:rsid w:val="00B86381"/>
    <w:rsid w:val="00B87428"/>
    <w:rsid w:val="00B87E33"/>
    <w:rsid w:val="00B90208"/>
    <w:rsid w:val="00B90286"/>
    <w:rsid w:val="00B9084F"/>
    <w:rsid w:val="00B91808"/>
    <w:rsid w:val="00B92CE5"/>
    <w:rsid w:val="00B934DC"/>
    <w:rsid w:val="00B93554"/>
    <w:rsid w:val="00B936C0"/>
    <w:rsid w:val="00B94549"/>
    <w:rsid w:val="00B95DC4"/>
    <w:rsid w:val="00B9628D"/>
    <w:rsid w:val="00B969FD"/>
    <w:rsid w:val="00B96F92"/>
    <w:rsid w:val="00BA16B4"/>
    <w:rsid w:val="00BA1C3E"/>
    <w:rsid w:val="00BA1E4C"/>
    <w:rsid w:val="00BA22F5"/>
    <w:rsid w:val="00BA23B5"/>
    <w:rsid w:val="00BA2BFE"/>
    <w:rsid w:val="00BA2EEF"/>
    <w:rsid w:val="00BA3464"/>
    <w:rsid w:val="00BA604C"/>
    <w:rsid w:val="00BA6636"/>
    <w:rsid w:val="00BA7045"/>
    <w:rsid w:val="00BB0BBD"/>
    <w:rsid w:val="00BB105C"/>
    <w:rsid w:val="00BB167A"/>
    <w:rsid w:val="00BB1857"/>
    <w:rsid w:val="00BB260C"/>
    <w:rsid w:val="00BB2931"/>
    <w:rsid w:val="00BB3E9F"/>
    <w:rsid w:val="00BB5DDE"/>
    <w:rsid w:val="00BB5DE0"/>
    <w:rsid w:val="00BB5FD5"/>
    <w:rsid w:val="00BB616F"/>
    <w:rsid w:val="00BB62A8"/>
    <w:rsid w:val="00BB6D20"/>
    <w:rsid w:val="00BB7A92"/>
    <w:rsid w:val="00BC040F"/>
    <w:rsid w:val="00BC050C"/>
    <w:rsid w:val="00BC0DF5"/>
    <w:rsid w:val="00BC0FDB"/>
    <w:rsid w:val="00BC156D"/>
    <w:rsid w:val="00BC1A60"/>
    <w:rsid w:val="00BC1CE6"/>
    <w:rsid w:val="00BC29EF"/>
    <w:rsid w:val="00BC2B30"/>
    <w:rsid w:val="00BC34C7"/>
    <w:rsid w:val="00BC3A5D"/>
    <w:rsid w:val="00BC47E0"/>
    <w:rsid w:val="00BC5832"/>
    <w:rsid w:val="00BC5D65"/>
    <w:rsid w:val="00BC61A2"/>
    <w:rsid w:val="00BC6236"/>
    <w:rsid w:val="00BD1E47"/>
    <w:rsid w:val="00BD1F6A"/>
    <w:rsid w:val="00BD2384"/>
    <w:rsid w:val="00BD267A"/>
    <w:rsid w:val="00BD2B1B"/>
    <w:rsid w:val="00BD2D5B"/>
    <w:rsid w:val="00BD3CDC"/>
    <w:rsid w:val="00BD4EB7"/>
    <w:rsid w:val="00BD51C5"/>
    <w:rsid w:val="00BD5F94"/>
    <w:rsid w:val="00BD62A5"/>
    <w:rsid w:val="00BD677B"/>
    <w:rsid w:val="00BD6DA4"/>
    <w:rsid w:val="00BE0124"/>
    <w:rsid w:val="00BE0174"/>
    <w:rsid w:val="00BE0CF5"/>
    <w:rsid w:val="00BE1774"/>
    <w:rsid w:val="00BE26D7"/>
    <w:rsid w:val="00BE28D6"/>
    <w:rsid w:val="00BE2953"/>
    <w:rsid w:val="00BE3390"/>
    <w:rsid w:val="00BE381F"/>
    <w:rsid w:val="00BE5300"/>
    <w:rsid w:val="00BE54AD"/>
    <w:rsid w:val="00BE5AA9"/>
    <w:rsid w:val="00BF10A3"/>
    <w:rsid w:val="00BF1B98"/>
    <w:rsid w:val="00BF2A45"/>
    <w:rsid w:val="00BF300C"/>
    <w:rsid w:val="00BF318A"/>
    <w:rsid w:val="00BF32C9"/>
    <w:rsid w:val="00BF3B1C"/>
    <w:rsid w:val="00BF4827"/>
    <w:rsid w:val="00BF59F0"/>
    <w:rsid w:val="00BF73DB"/>
    <w:rsid w:val="00BF7558"/>
    <w:rsid w:val="00C005E6"/>
    <w:rsid w:val="00C01F71"/>
    <w:rsid w:val="00C02442"/>
    <w:rsid w:val="00C029E4"/>
    <w:rsid w:val="00C02CA5"/>
    <w:rsid w:val="00C02CB1"/>
    <w:rsid w:val="00C02E4A"/>
    <w:rsid w:val="00C0326F"/>
    <w:rsid w:val="00C04B89"/>
    <w:rsid w:val="00C04D03"/>
    <w:rsid w:val="00C04DB8"/>
    <w:rsid w:val="00C05C50"/>
    <w:rsid w:val="00C066C6"/>
    <w:rsid w:val="00C06B1B"/>
    <w:rsid w:val="00C079CF"/>
    <w:rsid w:val="00C10171"/>
    <w:rsid w:val="00C10CD1"/>
    <w:rsid w:val="00C12351"/>
    <w:rsid w:val="00C1263C"/>
    <w:rsid w:val="00C12E7D"/>
    <w:rsid w:val="00C13950"/>
    <w:rsid w:val="00C13B97"/>
    <w:rsid w:val="00C13C11"/>
    <w:rsid w:val="00C13D97"/>
    <w:rsid w:val="00C151D6"/>
    <w:rsid w:val="00C15521"/>
    <w:rsid w:val="00C15887"/>
    <w:rsid w:val="00C16063"/>
    <w:rsid w:val="00C16A33"/>
    <w:rsid w:val="00C217B3"/>
    <w:rsid w:val="00C218E6"/>
    <w:rsid w:val="00C2200A"/>
    <w:rsid w:val="00C22028"/>
    <w:rsid w:val="00C22857"/>
    <w:rsid w:val="00C23782"/>
    <w:rsid w:val="00C2470E"/>
    <w:rsid w:val="00C24E5C"/>
    <w:rsid w:val="00C25AF6"/>
    <w:rsid w:val="00C27216"/>
    <w:rsid w:val="00C27240"/>
    <w:rsid w:val="00C27E71"/>
    <w:rsid w:val="00C30221"/>
    <w:rsid w:val="00C304D6"/>
    <w:rsid w:val="00C3065F"/>
    <w:rsid w:val="00C30E80"/>
    <w:rsid w:val="00C30F6B"/>
    <w:rsid w:val="00C31B62"/>
    <w:rsid w:val="00C31E9E"/>
    <w:rsid w:val="00C32EF6"/>
    <w:rsid w:val="00C32F85"/>
    <w:rsid w:val="00C33CBC"/>
    <w:rsid w:val="00C34525"/>
    <w:rsid w:val="00C365F8"/>
    <w:rsid w:val="00C36809"/>
    <w:rsid w:val="00C37E84"/>
    <w:rsid w:val="00C407EF"/>
    <w:rsid w:val="00C410EE"/>
    <w:rsid w:val="00C416CB"/>
    <w:rsid w:val="00C41AD1"/>
    <w:rsid w:val="00C41B66"/>
    <w:rsid w:val="00C420F1"/>
    <w:rsid w:val="00C42AEA"/>
    <w:rsid w:val="00C42CA7"/>
    <w:rsid w:val="00C42FFA"/>
    <w:rsid w:val="00C4411F"/>
    <w:rsid w:val="00C442A0"/>
    <w:rsid w:val="00C44BE0"/>
    <w:rsid w:val="00C455BC"/>
    <w:rsid w:val="00C45980"/>
    <w:rsid w:val="00C45989"/>
    <w:rsid w:val="00C45D26"/>
    <w:rsid w:val="00C47946"/>
    <w:rsid w:val="00C47D4D"/>
    <w:rsid w:val="00C500B2"/>
    <w:rsid w:val="00C500D0"/>
    <w:rsid w:val="00C5052F"/>
    <w:rsid w:val="00C51281"/>
    <w:rsid w:val="00C51D22"/>
    <w:rsid w:val="00C5269E"/>
    <w:rsid w:val="00C5286E"/>
    <w:rsid w:val="00C52AD2"/>
    <w:rsid w:val="00C52BC2"/>
    <w:rsid w:val="00C52DEA"/>
    <w:rsid w:val="00C5305B"/>
    <w:rsid w:val="00C53870"/>
    <w:rsid w:val="00C539D5"/>
    <w:rsid w:val="00C53BD7"/>
    <w:rsid w:val="00C53E11"/>
    <w:rsid w:val="00C540AB"/>
    <w:rsid w:val="00C54991"/>
    <w:rsid w:val="00C55030"/>
    <w:rsid w:val="00C558ED"/>
    <w:rsid w:val="00C56C0D"/>
    <w:rsid w:val="00C56E5D"/>
    <w:rsid w:val="00C5719E"/>
    <w:rsid w:val="00C60084"/>
    <w:rsid w:val="00C61556"/>
    <w:rsid w:val="00C6167E"/>
    <w:rsid w:val="00C61DFB"/>
    <w:rsid w:val="00C62B7F"/>
    <w:rsid w:val="00C63357"/>
    <w:rsid w:val="00C634D3"/>
    <w:rsid w:val="00C63521"/>
    <w:rsid w:val="00C6369D"/>
    <w:rsid w:val="00C63C14"/>
    <w:rsid w:val="00C6481C"/>
    <w:rsid w:val="00C64B14"/>
    <w:rsid w:val="00C65959"/>
    <w:rsid w:val="00C663C4"/>
    <w:rsid w:val="00C67B81"/>
    <w:rsid w:val="00C67FFB"/>
    <w:rsid w:val="00C70229"/>
    <w:rsid w:val="00C71889"/>
    <w:rsid w:val="00C72972"/>
    <w:rsid w:val="00C73E5F"/>
    <w:rsid w:val="00C74342"/>
    <w:rsid w:val="00C74787"/>
    <w:rsid w:val="00C74BE0"/>
    <w:rsid w:val="00C74FFA"/>
    <w:rsid w:val="00C75E9E"/>
    <w:rsid w:val="00C76396"/>
    <w:rsid w:val="00C76647"/>
    <w:rsid w:val="00C76C89"/>
    <w:rsid w:val="00C811BC"/>
    <w:rsid w:val="00C82753"/>
    <w:rsid w:val="00C82C7E"/>
    <w:rsid w:val="00C83037"/>
    <w:rsid w:val="00C849D2"/>
    <w:rsid w:val="00C84F8E"/>
    <w:rsid w:val="00C8503D"/>
    <w:rsid w:val="00C900A6"/>
    <w:rsid w:val="00C90142"/>
    <w:rsid w:val="00C90449"/>
    <w:rsid w:val="00C911C0"/>
    <w:rsid w:val="00C91BEE"/>
    <w:rsid w:val="00C92374"/>
    <w:rsid w:val="00C92FE8"/>
    <w:rsid w:val="00C931FC"/>
    <w:rsid w:val="00C932CF"/>
    <w:rsid w:val="00C93601"/>
    <w:rsid w:val="00C93DD8"/>
    <w:rsid w:val="00C94242"/>
    <w:rsid w:val="00C9481F"/>
    <w:rsid w:val="00C94B54"/>
    <w:rsid w:val="00C94B9E"/>
    <w:rsid w:val="00C9649F"/>
    <w:rsid w:val="00C96B7B"/>
    <w:rsid w:val="00C97255"/>
    <w:rsid w:val="00C97F52"/>
    <w:rsid w:val="00CA18B9"/>
    <w:rsid w:val="00CA18FE"/>
    <w:rsid w:val="00CA2201"/>
    <w:rsid w:val="00CA2346"/>
    <w:rsid w:val="00CA2358"/>
    <w:rsid w:val="00CA366E"/>
    <w:rsid w:val="00CA3C95"/>
    <w:rsid w:val="00CA4CD8"/>
    <w:rsid w:val="00CA5782"/>
    <w:rsid w:val="00CA6448"/>
    <w:rsid w:val="00CA6982"/>
    <w:rsid w:val="00CA736C"/>
    <w:rsid w:val="00CA7BB4"/>
    <w:rsid w:val="00CB0500"/>
    <w:rsid w:val="00CB2A93"/>
    <w:rsid w:val="00CB3745"/>
    <w:rsid w:val="00CB4856"/>
    <w:rsid w:val="00CB4881"/>
    <w:rsid w:val="00CB557B"/>
    <w:rsid w:val="00CB5E2B"/>
    <w:rsid w:val="00CB6EBE"/>
    <w:rsid w:val="00CB7B7D"/>
    <w:rsid w:val="00CB7F72"/>
    <w:rsid w:val="00CC021C"/>
    <w:rsid w:val="00CC116C"/>
    <w:rsid w:val="00CC2432"/>
    <w:rsid w:val="00CC3242"/>
    <w:rsid w:val="00CC3F45"/>
    <w:rsid w:val="00CC4EC5"/>
    <w:rsid w:val="00CC4FB4"/>
    <w:rsid w:val="00CC789C"/>
    <w:rsid w:val="00CC7D70"/>
    <w:rsid w:val="00CD0F55"/>
    <w:rsid w:val="00CD10D9"/>
    <w:rsid w:val="00CD253E"/>
    <w:rsid w:val="00CD2F63"/>
    <w:rsid w:val="00CD32CA"/>
    <w:rsid w:val="00CD33E8"/>
    <w:rsid w:val="00CD3B1B"/>
    <w:rsid w:val="00CD3B87"/>
    <w:rsid w:val="00CD4761"/>
    <w:rsid w:val="00CD48EC"/>
    <w:rsid w:val="00CD62A6"/>
    <w:rsid w:val="00CD6398"/>
    <w:rsid w:val="00CD6A8B"/>
    <w:rsid w:val="00CD79C7"/>
    <w:rsid w:val="00CE21E2"/>
    <w:rsid w:val="00CE2949"/>
    <w:rsid w:val="00CE3255"/>
    <w:rsid w:val="00CE3831"/>
    <w:rsid w:val="00CE3BB4"/>
    <w:rsid w:val="00CE4A9B"/>
    <w:rsid w:val="00CE5102"/>
    <w:rsid w:val="00CE532A"/>
    <w:rsid w:val="00CE538F"/>
    <w:rsid w:val="00CE54A6"/>
    <w:rsid w:val="00CE7277"/>
    <w:rsid w:val="00CE7939"/>
    <w:rsid w:val="00CF0751"/>
    <w:rsid w:val="00CF0934"/>
    <w:rsid w:val="00CF0C56"/>
    <w:rsid w:val="00CF12DD"/>
    <w:rsid w:val="00CF161B"/>
    <w:rsid w:val="00CF2A57"/>
    <w:rsid w:val="00CF3D8E"/>
    <w:rsid w:val="00CF3DA2"/>
    <w:rsid w:val="00CF3E84"/>
    <w:rsid w:val="00CF3F9F"/>
    <w:rsid w:val="00CF40BB"/>
    <w:rsid w:val="00CF41CE"/>
    <w:rsid w:val="00CF5371"/>
    <w:rsid w:val="00CF5B4A"/>
    <w:rsid w:val="00CF5CF1"/>
    <w:rsid w:val="00CF5D8D"/>
    <w:rsid w:val="00CF613A"/>
    <w:rsid w:val="00CF668B"/>
    <w:rsid w:val="00CF6918"/>
    <w:rsid w:val="00D00336"/>
    <w:rsid w:val="00D0042B"/>
    <w:rsid w:val="00D024C7"/>
    <w:rsid w:val="00D03467"/>
    <w:rsid w:val="00D04463"/>
    <w:rsid w:val="00D045F3"/>
    <w:rsid w:val="00D04738"/>
    <w:rsid w:val="00D05BD7"/>
    <w:rsid w:val="00D05C1D"/>
    <w:rsid w:val="00D06BC2"/>
    <w:rsid w:val="00D11231"/>
    <w:rsid w:val="00D1151F"/>
    <w:rsid w:val="00D11706"/>
    <w:rsid w:val="00D12D3F"/>
    <w:rsid w:val="00D134D8"/>
    <w:rsid w:val="00D1363E"/>
    <w:rsid w:val="00D1377F"/>
    <w:rsid w:val="00D13F8E"/>
    <w:rsid w:val="00D14115"/>
    <w:rsid w:val="00D152E9"/>
    <w:rsid w:val="00D1594E"/>
    <w:rsid w:val="00D15F55"/>
    <w:rsid w:val="00D166BE"/>
    <w:rsid w:val="00D205C5"/>
    <w:rsid w:val="00D236D4"/>
    <w:rsid w:val="00D23921"/>
    <w:rsid w:val="00D23CAB"/>
    <w:rsid w:val="00D2468A"/>
    <w:rsid w:val="00D25384"/>
    <w:rsid w:val="00D25720"/>
    <w:rsid w:val="00D25827"/>
    <w:rsid w:val="00D2657B"/>
    <w:rsid w:val="00D26977"/>
    <w:rsid w:val="00D26BAA"/>
    <w:rsid w:val="00D274FD"/>
    <w:rsid w:val="00D27A03"/>
    <w:rsid w:val="00D307E7"/>
    <w:rsid w:val="00D30AF8"/>
    <w:rsid w:val="00D32326"/>
    <w:rsid w:val="00D32579"/>
    <w:rsid w:val="00D326A1"/>
    <w:rsid w:val="00D33082"/>
    <w:rsid w:val="00D33282"/>
    <w:rsid w:val="00D37430"/>
    <w:rsid w:val="00D37660"/>
    <w:rsid w:val="00D37C75"/>
    <w:rsid w:val="00D401A7"/>
    <w:rsid w:val="00D4091F"/>
    <w:rsid w:val="00D40BDD"/>
    <w:rsid w:val="00D40FDD"/>
    <w:rsid w:val="00D414A9"/>
    <w:rsid w:val="00D41EF8"/>
    <w:rsid w:val="00D42320"/>
    <w:rsid w:val="00D439F9"/>
    <w:rsid w:val="00D44CCD"/>
    <w:rsid w:val="00D45022"/>
    <w:rsid w:val="00D457DA"/>
    <w:rsid w:val="00D45D22"/>
    <w:rsid w:val="00D46D93"/>
    <w:rsid w:val="00D47430"/>
    <w:rsid w:val="00D52B04"/>
    <w:rsid w:val="00D536BE"/>
    <w:rsid w:val="00D53A6D"/>
    <w:rsid w:val="00D53E5B"/>
    <w:rsid w:val="00D5543D"/>
    <w:rsid w:val="00D55696"/>
    <w:rsid w:val="00D55BB7"/>
    <w:rsid w:val="00D56361"/>
    <w:rsid w:val="00D568BE"/>
    <w:rsid w:val="00D56903"/>
    <w:rsid w:val="00D56A67"/>
    <w:rsid w:val="00D56EBA"/>
    <w:rsid w:val="00D57208"/>
    <w:rsid w:val="00D5729B"/>
    <w:rsid w:val="00D577BA"/>
    <w:rsid w:val="00D579CC"/>
    <w:rsid w:val="00D607DA"/>
    <w:rsid w:val="00D609B2"/>
    <w:rsid w:val="00D61068"/>
    <w:rsid w:val="00D61382"/>
    <w:rsid w:val="00D61CCF"/>
    <w:rsid w:val="00D63469"/>
    <w:rsid w:val="00D64959"/>
    <w:rsid w:val="00D64B2E"/>
    <w:rsid w:val="00D64E8E"/>
    <w:rsid w:val="00D64FA5"/>
    <w:rsid w:val="00D650C7"/>
    <w:rsid w:val="00D6640C"/>
    <w:rsid w:val="00D66A8E"/>
    <w:rsid w:val="00D671C0"/>
    <w:rsid w:val="00D67318"/>
    <w:rsid w:val="00D674B3"/>
    <w:rsid w:val="00D67CF9"/>
    <w:rsid w:val="00D67EED"/>
    <w:rsid w:val="00D71874"/>
    <w:rsid w:val="00D718F9"/>
    <w:rsid w:val="00D71B8B"/>
    <w:rsid w:val="00D73561"/>
    <w:rsid w:val="00D740C8"/>
    <w:rsid w:val="00D74E57"/>
    <w:rsid w:val="00D75819"/>
    <w:rsid w:val="00D760A0"/>
    <w:rsid w:val="00D76450"/>
    <w:rsid w:val="00D7708E"/>
    <w:rsid w:val="00D8285C"/>
    <w:rsid w:val="00D83F34"/>
    <w:rsid w:val="00D8711E"/>
    <w:rsid w:val="00D877CA"/>
    <w:rsid w:val="00D87DCE"/>
    <w:rsid w:val="00D9053F"/>
    <w:rsid w:val="00D90667"/>
    <w:rsid w:val="00D90C6E"/>
    <w:rsid w:val="00D9183C"/>
    <w:rsid w:val="00D91933"/>
    <w:rsid w:val="00D91D82"/>
    <w:rsid w:val="00D92889"/>
    <w:rsid w:val="00D92932"/>
    <w:rsid w:val="00D93119"/>
    <w:rsid w:val="00D93318"/>
    <w:rsid w:val="00D9373D"/>
    <w:rsid w:val="00D9401B"/>
    <w:rsid w:val="00D943E9"/>
    <w:rsid w:val="00D94B85"/>
    <w:rsid w:val="00D966EF"/>
    <w:rsid w:val="00D974F8"/>
    <w:rsid w:val="00DA0215"/>
    <w:rsid w:val="00DA0D97"/>
    <w:rsid w:val="00DA1DDA"/>
    <w:rsid w:val="00DA31AE"/>
    <w:rsid w:val="00DA367A"/>
    <w:rsid w:val="00DA3B62"/>
    <w:rsid w:val="00DA4369"/>
    <w:rsid w:val="00DA43AC"/>
    <w:rsid w:val="00DA488E"/>
    <w:rsid w:val="00DA4F94"/>
    <w:rsid w:val="00DA4FA6"/>
    <w:rsid w:val="00DA50F7"/>
    <w:rsid w:val="00DB0A31"/>
    <w:rsid w:val="00DB125C"/>
    <w:rsid w:val="00DB19CF"/>
    <w:rsid w:val="00DB222E"/>
    <w:rsid w:val="00DB44A6"/>
    <w:rsid w:val="00DB4DDA"/>
    <w:rsid w:val="00DB51DA"/>
    <w:rsid w:val="00DB54E1"/>
    <w:rsid w:val="00DB5A42"/>
    <w:rsid w:val="00DB6C22"/>
    <w:rsid w:val="00DB7637"/>
    <w:rsid w:val="00DB7BA1"/>
    <w:rsid w:val="00DC11B5"/>
    <w:rsid w:val="00DC12D4"/>
    <w:rsid w:val="00DC170C"/>
    <w:rsid w:val="00DC2683"/>
    <w:rsid w:val="00DC3337"/>
    <w:rsid w:val="00DC33B3"/>
    <w:rsid w:val="00DC422C"/>
    <w:rsid w:val="00DC540E"/>
    <w:rsid w:val="00DC6668"/>
    <w:rsid w:val="00DD07E9"/>
    <w:rsid w:val="00DD26C9"/>
    <w:rsid w:val="00DD2968"/>
    <w:rsid w:val="00DD2A94"/>
    <w:rsid w:val="00DD35F9"/>
    <w:rsid w:val="00DD3677"/>
    <w:rsid w:val="00DD48AA"/>
    <w:rsid w:val="00DD5153"/>
    <w:rsid w:val="00DD55E8"/>
    <w:rsid w:val="00DD612F"/>
    <w:rsid w:val="00DD63C6"/>
    <w:rsid w:val="00DD675F"/>
    <w:rsid w:val="00DD6B7D"/>
    <w:rsid w:val="00DD6C31"/>
    <w:rsid w:val="00DD6EB3"/>
    <w:rsid w:val="00DD7245"/>
    <w:rsid w:val="00DE1484"/>
    <w:rsid w:val="00DE1EE4"/>
    <w:rsid w:val="00DE1F56"/>
    <w:rsid w:val="00DE3449"/>
    <w:rsid w:val="00DE3B20"/>
    <w:rsid w:val="00DE3B2B"/>
    <w:rsid w:val="00DE4FAC"/>
    <w:rsid w:val="00DE50A6"/>
    <w:rsid w:val="00DE52A1"/>
    <w:rsid w:val="00DE7276"/>
    <w:rsid w:val="00DE7F46"/>
    <w:rsid w:val="00DF0096"/>
    <w:rsid w:val="00DF21B2"/>
    <w:rsid w:val="00DF2622"/>
    <w:rsid w:val="00DF2D65"/>
    <w:rsid w:val="00DF3758"/>
    <w:rsid w:val="00DF394F"/>
    <w:rsid w:val="00DF535F"/>
    <w:rsid w:val="00DF57D0"/>
    <w:rsid w:val="00DF60D2"/>
    <w:rsid w:val="00DF6AE4"/>
    <w:rsid w:val="00DF70F3"/>
    <w:rsid w:val="00E012A6"/>
    <w:rsid w:val="00E0138E"/>
    <w:rsid w:val="00E019FA"/>
    <w:rsid w:val="00E01E18"/>
    <w:rsid w:val="00E04B07"/>
    <w:rsid w:val="00E04CA9"/>
    <w:rsid w:val="00E04EAB"/>
    <w:rsid w:val="00E053C0"/>
    <w:rsid w:val="00E0569F"/>
    <w:rsid w:val="00E05738"/>
    <w:rsid w:val="00E05B24"/>
    <w:rsid w:val="00E06BBE"/>
    <w:rsid w:val="00E07033"/>
    <w:rsid w:val="00E07227"/>
    <w:rsid w:val="00E07396"/>
    <w:rsid w:val="00E07D06"/>
    <w:rsid w:val="00E10221"/>
    <w:rsid w:val="00E123FA"/>
    <w:rsid w:val="00E128DC"/>
    <w:rsid w:val="00E12993"/>
    <w:rsid w:val="00E1320C"/>
    <w:rsid w:val="00E13559"/>
    <w:rsid w:val="00E13F19"/>
    <w:rsid w:val="00E1694B"/>
    <w:rsid w:val="00E170D9"/>
    <w:rsid w:val="00E171AD"/>
    <w:rsid w:val="00E1721E"/>
    <w:rsid w:val="00E17648"/>
    <w:rsid w:val="00E17C4D"/>
    <w:rsid w:val="00E17D9B"/>
    <w:rsid w:val="00E17EB3"/>
    <w:rsid w:val="00E20925"/>
    <w:rsid w:val="00E20935"/>
    <w:rsid w:val="00E20A25"/>
    <w:rsid w:val="00E20C56"/>
    <w:rsid w:val="00E2175C"/>
    <w:rsid w:val="00E22072"/>
    <w:rsid w:val="00E22185"/>
    <w:rsid w:val="00E23134"/>
    <w:rsid w:val="00E23765"/>
    <w:rsid w:val="00E23769"/>
    <w:rsid w:val="00E237E8"/>
    <w:rsid w:val="00E242D3"/>
    <w:rsid w:val="00E24433"/>
    <w:rsid w:val="00E245E6"/>
    <w:rsid w:val="00E24F47"/>
    <w:rsid w:val="00E253E1"/>
    <w:rsid w:val="00E257D4"/>
    <w:rsid w:val="00E257F3"/>
    <w:rsid w:val="00E25F61"/>
    <w:rsid w:val="00E26530"/>
    <w:rsid w:val="00E2657C"/>
    <w:rsid w:val="00E26B1E"/>
    <w:rsid w:val="00E26C09"/>
    <w:rsid w:val="00E27386"/>
    <w:rsid w:val="00E27E90"/>
    <w:rsid w:val="00E30121"/>
    <w:rsid w:val="00E3151A"/>
    <w:rsid w:val="00E3187A"/>
    <w:rsid w:val="00E31C45"/>
    <w:rsid w:val="00E31F5E"/>
    <w:rsid w:val="00E326C5"/>
    <w:rsid w:val="00E3434E"/>
    <w:rsid w:val="00E3449C"/>
    <w:rsid w:val="00E35094"/>
    <w:rsid w:val="00E3587D"/>
    <w:rsid w:val="00E37831"/>
    <w:rsid w:val="00E37994"/>
    <w:rsid w:val="00E40253"/>
    <w:rsid w:val="00E40A7B"/>
    <w:rsid w:val="00E414AB"/>
    <w:rsid w:val="00E4218A"/>
    <w:rsid w:val="00E421B9"/>
    <w:rsid w:val="00E43709"/>
    <w:rsid w:val="00E4425E"/>
    <w:rsid w:val="00E44A70"/>
    <w:rsid w:val="00E46C7B"/>
    <w:rsid w:val="00E478B8"/>
    <w:rsid w:val="00E5031F"/>
    <w:rsid w:val="00E509DC"/>
    <w:rsid w:val="00E50DFF"/>
    <w:rsid w:val="00E516A5"/>
    <w:rsid w:val="00E516B1"/>
    <w:rsid w:val="00E52C4A"/>
    <w:rsid w:val="00E53F71"/>
    <w:rsid w:val="00E55226"/>
    <w:rsid w:val="00E55451"/>
    <w:rsid w:val="00E55BB3"/>
    <w:rsid w:val="00E55CDD"/>
    <w:rsid w:val="00E5682C"/>
    <w:rsid w:val="00E56B05"/>
    <w:rsid w:val="00E56EBF"/>
    <w:rsid w:val="00E56F2A"/>
    <w:rsid w:val="00E6011A"/>
    <w:rsid w:val="00E60571"/>
    <w:rsid w:val="00E60DEE"/>
    <w:rsid w:val="00E61AE4"/>
    <w:rsid w:val="00E63E1B"/>
    <w:rsid w:val="00E64662"/>
    <w:rsid w:val="00E64BA5"/>
    <w:rsid w:val="00E6549D"/>
    <w:rsid w:val="00E665A3"/>
    <w:rsid w:val="00E6663B"/>
    <w:rsid w:val="00E666AD"/>
    <w:rsid w:val="00E667FB"/>
    <w:rsid w:val="00E66E1E"/>
    <w:rsid w:val="00E67698"/>
    <w:rsid w:val="00E67C85"/>
    <w:rsid w:val="00E67FED"/>
    <w:rsid w:val="00E705B6"/>
    <w:rsid w:val="00E70D25"/>
    <w:rsid w:val="00E71483"/>
    <w:rsid w:val="00E7157E"/>
    <w:rsid w:val="00E717D3"/>
    <w:rsid w:val="00E719FD"/>
    <w:rsid w:val="00E71D9C"/>
    <w:rsid w:val="00E738F9"/>
    <w:rsid w:val="00E73A76"/>
    <w:rsid w:val="00E74A73"/>
    <w:rsid w:val="00E762A6"/>
    <w:rsid w:val="00E767AC"/>
    <w:rsid w:val="00E805B4"/>
    <w:rsid w:val="00E81050"/>
    <w:rsid w:val="00E81321"/>
    <w:rsid w:val="00E81B49"/>
    <w:rsid w:val="00E81ECE"/>
    <w:rsid w:val="00E81EE1"/>
    <w:rsid w:val="00E823ED"/>
    <w:rsid w:val="00E83F4B"/>
    <w:rsid w:val="00E84109"/>
    <w:rsid w:val="00E84CD6"/>
    <w:rsid w:val="00E868FA"/>
    <w:rsid w:val="00E86A8E"/>
    <w:rsid w:val="00E8733C"/>
    <w:rsid w:val="00E879A7"/>
    <w:rsid w:val="00E90C02"/>
    <w:rsid w:val="00E90D7B"/>
    <w:rsid w:val="00E9110A"/>
    <w:rsid w:val="00E9190E"/>
    <w:rsid w:val="00E91A4F"/>
    <w:rsid w:val="00E91BA6"/>
    <w:rsid w:val="00E91D2F"/>
    <w:rsid w:val="00E91F9B"/>
    <w:rsid w:val="00E91FC3"/>
    <w:rsid w:val="00E928F7"/>
    <w:rsid w:val="00E92AD7"/>
    <w:rsid w:val="00E92F3A"/>
    <w:rsid w:val="00E93152"/>
    <w:rsid w:val="00E932FD"/>
    <w:rsid w:val="00E9330D"/>
    <w:rsid w:val="00E938A0"/>
    <w:rsid w:val="00E93B11"/>
    <w:rsid w:val="00E93D03"/>
    <w:rsid w:val="00E954D4"/>
    <w:rsid w:val="00E9672B"/>
    <w:rsid w:val="00E96999"/>
    <w:rsid w:val="00E9766E"/>
    <w:rsid w:val="00E97A01"/>
    <w:rsid w:val="00EA05BE"/>
    <w:rsid w:val="00EA05E5"/>
    <w:rsid w:val="00EA1311"/>
    <w:rsid w:val="00EA18F5"/>
    <w:rsid w:val="00EA1D04"/>
    <w:rsid w:val="00EA1D90"/>
    <w:rsid w:val="00EA1E00"/>
    <w:rsid w:val="00EA1FAA"/>
    <w:rsid w:val="00EA2A87"/>
    <w:rsid w:val="00EA390D"/>
    <w:rsid w:val="00EA56F0"/>
    <w:rsid w:val="00EA5BD7"/>
    <w:rsid w:val="00EA68ED"/>
    <w:rsid w:val="00EA69D1"/>
    <w:rsid w:val="00EA7DB0"/>
    <w:rsid w:val="00EB00E5"/>
    <w:rsid w:val="00EB0474"/>
    <w:rsid w:val="00EB08A7"/>
    <w:rsid w:val="00EB142B"/>
    <w:rsid w:val="00EB2376"/>
    <w:rsid w:val="00EB2E17"/>
    <w:rsid w:val="00EB3285"/>
    <w:rsid w:val="00EB3CE4"/>
    <w:rsid w:val="00EB4049"/>
    <w:rsid w:val="00EB4A3C"/>
    <w:rsid w:val="00EB5330"/>
    <w:rsid w:val="00EB561E"/>
    <w:rsid w:val="00EB64E9"/>
    <w:rsid w:val="00EB6BA9"/>
    <w:rsid w:val="00EB7EE0"/>
    <w:rsid w:val="00EC09D2"/>
    <w:rsid w:val="00EC0BBD"/>
    <w:rsid w:val="00EC0F18"/>
    <w:rsid w:val="00EC0F84"/>
    <w:rsid w:val="00EC1C8E"/>
    <w:rsid w:val="00EC2D23"/>
    <w:rsid w:val="00EC3465"/>
    <w:rsid w:val="00EC346A"/>
    <w:rsid w:val="00EC397E"/>
    <w:rsid w:val="00EC3D7D"/>
    <w:rsid w:val="00EC43F6"/>
    <w:rsid w:val="00EC445C"/>
    <w:rsid w:val="00EC5773"/>
    <w:rsid w:val="00EC59BE"/>
    <w:rsid w:val="00EC64BE"/>
    <w:rsid w:val="00EC67D8"/>
    <w:rsid w:val="00EC6A72"/>
    <w:rsid w:val="00EC6C6D"/>
    <w:rsid w:val="00EC6CAF"/>
    <w:rsid w:val="00EC7953"/>
    <w:rsid w:val="00EC7E01"/>
    <w:rsid w:val="00ED03E9"/>
    <w:rsid w:val="00ED0FBF"/>
    <w:rsid w:val="00ED1239"/>
    <w:rsid w:val="00ED280E"/>
    <w:rsid w:val="00ED2E48"/>
    <w:rsid w:val="00ED2F25"/>
    <w:rsid w:val="00ED382B"/>
    <w:rsid w:val="00ED39CB"/>
    <w:rsid w:val="00ED3B33"/>
    <w:rsid w:val="00ED3C47"/>
    <w:rsid w:val="00ED3D11"/>
    <w:rsid w:val="00ED3D14"/>
    <w:rsid w:val="00ED531E"/>
    <w:rsid w:val="00ED56AB"/>
    <w:rsid w:val="00ED5A96"/>
    <w:rsid w:val="00ED6BAF"/>
    <w:rsid w:val="00ED70BA"/>
    <w:rsid w:val="00ED77CA"/>
    <w:rsid w:val="00ED7C22"/>
    <w:rsid w:val="00EE00E9"/>
    <w:rsid w:val="00EE0265"/>
    <w:rsid w:val="00EE0E08"/>
    <w:rsid w:val="00EE2812"/>
    <w:rsid w:val="00EE371D"/>
    <w:rsid w:val="00EE44DB"/>
    <w:rsid w:val="00EE4818"/>
    <w:rsid w:val="00EE4F2C"/>
    <w:rsid w:val="00EE61AC"/>
    <w:rsid w:val="00EE7095"/>
    <w:rsid w:val="00EF090A"/>
    <w:rsid w:val="00EF27E3"/>
    <w:rsid w:val="00EF38BE"/>
    <w:rsid w:val="00EF4215"/>
    <w:rsid w:val="00EF446A"/>
    <w:rsid w:val="00EF4F00"/>
    <w:rsid w:val="00EF5C0E"/>
    <w:rsid w:val="00EF5C7C"/>
    <w:rsid w:val="00EF68DE"/>
    <w:rsid w:val="00EF72CC"/>
    <w:rsid w:val="00EF7320"/>
    <w:rsid w:val="00EF7876"/>
    <w:rsid w:val="00EF7EBC"/>
    <w:rsid w:val="00F0020D"/>
    <w:rsid w:val="00F003F6"/>
    <w:rsid w:val="00F025DC"/>
    <w:rsid w:val="00F027ED"/>
    <w:rsid w:val="00F03AAA"/>
    <w:rsid w:val="00F041F4"/>
    <w:rsid w:val="00F04250"/>
    <w:rsid w:val="00F04E25"/>
    <w:rsid w:val="00F05B54"/>
    <w:rsid w:val="00F05E7E"/>
    <w:rsid w:val="00F11097"/>
    <w:rsid w:val="00F11359"/>
    <w:rsid w:val="00F11A1D"/>
    <w:rsid w:val="00F1239B"/>
    <w:rsid w:val="00F12DF8"/>
    <w:rsid w:val="00F12E95"/>
    <w:rsid w:val="00F14023"/>
    <w:rsid w:val="00F1432D"/>
    <w:rsid w:val="00F16D40"/>
    <w:rsid w:val="00F20145"/>
    <w:rsid w:val="00F204D6"/>
    <w:rsid w:val="00F209F8"/>
    <w:rsid w:val="00F213A7"/>
    <w:rsid w:val="00F21585"/>
    <w:rsid w:val="00F215CD"/>
    <w:rsid w:val="00F2189D"/>
    <w:rsid w:val="00F2193C"/>
    <w:rsid w:val="00F227B7"/>
    <w:rsid w:val="00F23A86"/>
    <w:rsid w:val="00F23B42"/>
    <w:rsid w:val="00F24213"/>
    <w:rsid w:val="00F245F0"/>
    <w:rsid w:val="00F25B8D"/>
    <w:rsid w:val="00F2606A"/>
    <w:rsid w:val="00F266C5"/>
    <w:rsid w:val="00F26AA6"/>
    <w:rsid w:val="00F2756C"/>
    <w:rsid w:val="00F30C5A"/>
    <w:rsid w:val="00F30CBE"/>
    <w:rsid w:val="00F322E7"/>
    <w:rsid w:val="00F33365"/>
    <w:rsid w:val="00F346F9"/>
    <w:rsid w:val="00F348BC"/>
    <w:rsid w:val="00F34EAE"/>
    <w:rsid w:val="00F34FAE"/>
    <w:rsid w:val="00F35447"/>
    <w:rsid w:val="00F35E8A"/>
    <w:rsid w:val="00F3607E"/>
    <w:rsid w:val="00F365E4"/>
    <w:rsid w:val="00F3711A"/>
    <w:rsid w:val="00F4007A"/>
    <w:rsid w:val="00F41EAD"/>
    <w:rsid w:val="00F41FCB"/>
    <w:rsid w:val="00F42336"/>
    <w:rsid w:val="00F43B9E"/>
    <w:rsid w:val="00F43BDC"/>
    <w:rsid w:val="00F43EF0"/>
    <w:rsid w:val="00F44F44"/>
    <w:rsid w:val="00F45CA0"/>
    <w:rsid w:val="00F4619D"/>
    <w:rsid w:val="00F466CE"/>
    <w:rsid w:val="00F467ED"/>
    <w:rsid w:val="00F46855"/>
    <w:rsid w:val="00F46FE6"/>
    <w:rsid w:val="00F476B8"/>
    <w:rsid w:val="00F518F9"/>
    <w:rsid w:val="00F51C6F"/>
    <w:rsid w:val="00F52230"/>
    <w:rsid w:val="00F5280A"/>
    <w:rsid w:val="00F53C18"/>
    <w:rsid w:val="00F5418A"/>
    <w:rsid w:val="00F54BA2"/>
    <w:rsid w:val="00F54C93"/>
    <w:rsid w:val="00F553BD"/>
    <w:rsid w:val="00F55514"/>
    <w:rsid w:val="00F55530"/>
    <w:rsid w:val="00F55DEE"/>
    <w:rsid w:val="00F56F78"/>
    <w:rsid w:val="00F57067"/>
    <w:rsid w:val="00F5762E"/>
    <w:rsid w:val="00F576B5"/>
    <w:rsid w:val="00F57B10"/>
    <w:rsid w:val="00F57D64"/>
    <w:rsid w:val="00F6007A"/>
    <w:rsid w:val="00F60BB7"/>
    <w:rsid w:val="00F61324"/>
    <w:rsid w:val="00F62AE5"/>
    <w:rsid w:val="00F62F8B"/>
    <w:rsid w:val="00F6331C"/>
    <w:rsid w:val="00F63573"/>
    <w:rsid w:val="00F63A78"/>
    <w:rsid w:val="00F65436"/>
    <w:rsid w:val="00F662AD"/>
    <w:rsid w:val="00F66BC5"/>
    <w:rsid w:val="00F67AF5"/>
    <w:rsid w:val="00F67D5E"/>
    <w:rsid w:val="00F70965"/>
    <w:rsid w:val="00F70AB0"/>
    <w:rsid w:val="00F70EE6"/>
    <w:rsid w:val="00F70FEA"/>
    <w:rsid w:val="00F71027"/>
    <w:rsid w:val="00F714ED"/>
    <w:rsid w:val="00F72155"/>
    <w:rsid w:val="00F72859"/>
    <w:rsid w:val="00F73AC6"/>
    <w:rsid w:val="00F73CAE"/>
    <w:rsid w:val="00F73CEC"/>
    <w:rsid w:val="00F74F72"/>
    <w:rsid w:val="00F7571F"/>
    <w:rsid w:val="00F75B66"/>
    <w:rsid w:val="00F771BF"/>
    <w:rsid w:val="00F77336"/>
    <w:rsid w:val="00F77E26"/>
    <w:rsid w:val="00F80401"/>
    <w:rsid w:val="00F8071F"/>
    <w:rsid w:val="00F80A15"/>
    <w:rsid w:val="00F80C85"/>
    <w:rsid w:val="00F8128B"/>
    <w:rsid w:val="00F82D7F"/>
    <w:rsid w:val="00F8389F"/>
    <w:rsid w:val="00F85494"/>
    <w:rsid w:val="00F85EB8"/>
    <w:rsid w:val="00F86911"/>
    <w:rsid w:val="00F87F88"/>
    <w:rsid w:val="00F90582"/>
    <w:rsid w:val="00F90ED5"/>
    <w:rsid w:val="00F91924"/>
    <w:rsid w:val="00F91CC1"/>
    <w:rsid w:val="00F91E35"/>
    <w:rsid w:val="00F9225D"/>
    <w:rsid w:val="00F92CF3"/>
    <w:rsid w:val="00F93E44"/>
    <w:rsid w:val="00F93EB1"/>
    <w:rsid w:val="00F9401D"/>
    <w:rsid w:val="00F94043"/>
    <w:rsid w:val="00F940C2"/>
    <w:rsid w:val="00F943C5"/>
    <w:rsid w:val="00F963C5"/>
    <w:rsid w:val="00F964FF"/>
    <w:rsid w:val="00F9765F"/>
    <w:rsid w:val="00F97756"/>
    <w:rsid w:val="00FA02A1"/>
    <w:rsid w:val="00FA181D"/>
    <w:rsid w:val="00FA25BC"/>
    <w:rsid w:val="00FA2B34"/>
    <w:rsid w:val="00FA2E53"/>
    <w:rsid w:val="00FA2F98"/>
    <w:rsid w:val="00FA3600"/>
    <w:rsid w:val="00FA38F1"/>
    <w:rsid w:val="00FA40F7"/>
    <w:rsid w:val="00FA42C9"/>
    <w:rsid w:val="00FA488B"/>
    <w:rsid w:val="00FA5354"/>
    <w:rsid w:val="00FA5FB1"/>
    <w:rsid w:val="00FA605B"/>
    <w:rsid w:val="00FA6BD5"/>
    <w:rsid w:val="00FA7344"/>
    <w:rsid w:val="00FA7C41"/>
    <w:rsid w:val="00FA7CB8"/>
    <w:rsid w:val="00FA7D0B"/>
    <w:rsid w:val="00FB0155"/>
    <w:rsid w:val="00FB1909"/>
    <w:rsid w:val="00FB1B36"/>
    <w:rsid w:val="00FB231C"/>
    <w:rsid w:val="00FB33D8"/>
    <w:rsid w:val="00FB3A7F"/>
    <w:rsid w:val="00FB51E5"/>
    <w:rsid w:val="00FB5F35"/>
    <w:rsid w:val="00FB5F4D"/>
    <w:rsid w:val="00FB6ED9"/>
    <w:rsid w:val="00FB734A"/>
    <w:rsid w:val="00FC0AB1"/>
    <w:rsid w:val="00FC0BDF"/>
    <w:rsid w:val="00FC13F0"/>
    <w:rsid w:val="00FC186E"/>
    <w:rsid w:val="00FC2549"/>
    <w:rsid w:val="00FC3AD4"/>
    <w:rsid w:val="00FC412A"/>
    <w:rsid w:val="00FC4493"/>
    <w:rsid w:val="00FC4668"/>
    <w:rsid w:val="00FC4AF1"/>
    <w:rsid w:val="00FC4F8C"/>
    <w:rsid w:val="00FC590E"/>
    <w:rsid w:val="00FC5AB2"/>
    <w:rsid w:val="00FC60B9"/>
    <w:rsid w:val="00FC65FC"/>
    <w:rsid w:val="00FC74D7"/>
    <w:rsid w:val="00FC7D18"/>
    <w:rsid w:val="00FC7EFF"/>
    <w:rsid w:val="00FD054E"/>
    <w:rsid w:val="00FD11B3"/>
    <w:rsid w:val="00FD125D"/>
    <w:rsid w:val="00FD153A"/>
    <w:rsid w:val="00FD1700"/>
    <w:rsid w:val="00FD17B2"/>
    <w:rsid w:val="00FD1D83"/>
    <w:rsid w:val="00FD23BE"/>
    <w:rsid w:val="00FD3CC4"/>
    <w:rsid w:val="00FD426D"/>
    <w:rsid w:val="00FD482C"/>
    <w:rsid w:val="00FD5076"/>
    <w:rsid w:val="00FD581F"/>
    <w:rsid w:val="00FD5A0C"/>
    <w:rsid w:val="00FD6800"/>
    <w:rsid w:val="00FD7ECA"/>
    <w:rsid w:val="00FE03AE"/>
    <w:rsid w:val="00FE0545"/>
    <w:rsid w:val="00FE088E"/>
    <w:rsid w:val="00FE0E48"/>
    <w:rsid w:val="00FE359B"/>
    <w:rsid w:val="00FE390F"/>
    <w:rsid w:val="00FE3D8C"/>
    <w:rsid w:val="00FE570F"/>
    <w:rsid w:val="00FE5A67"/>
    <w:rsid w:val="00FE6B73"/>
    <w:rsid w:val="00FE6BD8"/>
    <w:rsid w:val="00FF09B1"/>
    <w:rsid w:val="00FF1354"/>
    <w:rsid w:val="00FF165C"/>
    <w:rsid w:val="00FF16AB"/>
    <w:rsid w:val="00FF16C7"/>
    <w:rsid w:val="00FF24C5"/>
    <w:rsid w:val="00FF2D8D"/>
    <w:rsid w:val="00FF2DFE"/>
    <w:rsid w:val="00FF328F"/>
    <w:rsid w:val="00FF3A96"/>
    <w:rsid w:val="00FF3ED1"/>
    <w:rsid w:val="00FF4579"/>
    <w:rsid w:val="00FF61D6"/>
    <w:rsid w:val="00FF68EA"/>
    <w:rsid w:val="00FF72FE"/>
    <w:rsid w:val="00FF748B"/>
    <w:rsid w:val="00FF74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F6F522"/>
  <w15:docId w15:val="{27BD8E4D-4A8E-4204-AA07-93DC367C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320C"/>
    <w:pPr>
      <w:suppressAutoHyphens/>
    </w:pPr>
    <w:rPr>
      <w:sz w:val="24"/>
      <w:szCs w:val="24"/>
      <w:lang w:eastAsia="ar-SA"/>
    </w:rPr>
  </w:style>
  <w:style w:type="paragraph" w:styleId="Nagwek1">
    <w:name w:val="heading 1"/>
    <w:basedOn w:val="Normalny"/>
    <w:next w:val="Normalny"/>
    <w:link w:val="Nagwek1Znak"/>
    <w:qFormat/>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link w:val="Nagwek2Znak"/>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9C5F04"/>
    <w:rPr>
      <w:rFonts w:ascii="Arial" w:hAnsi="Arial" w:cs="Arial"/>
      <w:b/>
      <w:bCs/>
      <w:kern w:val="1"/>
      <w:sz w:val="32"/>
      <w:szCs w:val="32"/>
      <w:lang w:eastAsia="ar-SA"/>
    </w:rPr>
  </w:style>
  <w:style w:type="character" w:customStyle="1" w:styleId="Nagwek2Znak">
    <w:name w:val="Nagłówek 2 Znak"/>
    <w:link w:val="Nagwek2"/>
    <w:locked/>
    <w:rsid w:val="009C5F04"/>
    <w:rPr>
      <w:rFonts w:ascii="Arial" w:hAnsi="Arial" w:cs="Arial"/>
      <w:b/>
      <w:bCs/>
      <w:i/>
      <w:iCs/>
      <w:sz w:val="28"/>
      <w:szCs w:val="28"/>
      <w:lang w:eastAsia="ar-SA"/>
    </w:rPr>
  </w:style>
  <w:style w:type="character" w:customStyle="1" w:styleId="Nagwek3Znak">
    <w:name w:val="Nagłówek 3 Znak"/>
    <w:link w:val="Nagwek3"/>
    <w:locked/>
    <w:rsid w:val="009C5F04"/>
    <w:rPr>
      <w:rFonts w:ascii="Arial" w:hAnsi="Arial" w:cs="Arial"/>
      <w:b/>
      <w:bCs/>
      <w:sz w:val="26"/>
      <w:szCs w:val="26"/>
      <w:lang w:eastAsia="ar-SA"/>
    </w:rPr>
  </w:style>
  <w:style w:type="character" w:customStyle="1" w:styleId="Nagwek4Znak">
    <w:name w:val="Nagłówek 4 Znak"/>
    <w:link w:val="Nagwek4"/>
    <w:locked/>
    <w:rsid w:val="009C5F04"/>
    <w:rPr>
      <w:b/>
      <w:bCs/>
      <w:sz w:val="28"/>
      <w:szCs w:val="28"/>
      <w:lang w:eastAsia="ar-SA"/>
    </w:rPr>
  </w:style>
  <w:style w:type="character" w:customStyle="1" w:styleId="Nagwek5Znak">
    <w:name w:val="Nagłówek 5 Znak"/>
    <w:link w:val="Nagwek5"/>
    <w:locked/>
    <w:rsid w:val="009C5F04"/>
    <w:rPr>
      <w:b/>
      <w:bCs/>
      <w:i/>
      <w:iCs/>
      <w:sz w:val="26"/>
      <w:szCs w:val="26"/>
      <w:lang w:eastAsia="ar-SA"/>
    </w:rPr>
  </w:style>
  <w:style w:type="character" w:customStyle="1" w:styleId="Nagwek6Znak">
    <w:name w:val="Nagłówek 6 Znak"/>
    <w:link w:val="Nagwek6"/>
    <w:locked/>
    <w:rsid w:val="009C5F04"/>
    <w:rPr>
      <w:b/>
      <w:bCs/>
      <w:sz w:val="22"/>
      <w:szCs w:val="22"/>
      <w:lang w:eastAsia="ar-SA"/>
    </w:rPr>
  </w:style>
  <w:style w:type="character" w:customStyle="1" w:styleId="Nagwek7Znak">
    <w:name w:val="Nagłówek 7 Znak"/>
    <w:link w:val="Nagwek7"/>
    <w:locked/>
    <w:rsid w:val="009C5F04"/>
    <w:rPr>
      <w:sz w:val="24"/>
      <w:szCs w:val="24"/>
      <w:lang w:eastAsia="ar-SA"/>
    </w:rPr>
  </w:style>
  <w:style w:type="character" w:customStyle="1" w:styleId="Nagwek8Znak">
    <w:name w:val="Nagłówek 8 Znak"/>
    <w:link w:val="Nagwek8"/>
    <w:locked/>
    <w:rsid w:val="009C5F04"/>
    <w:rPr>
      <w:i/>
      <w:iCs/>
      <w:sz w:val="24"/>
      <w:szCs w:val="24"/>
      <w:lang w:eastAsia="ar-SA"/>
    </w:rPr>
  </w:style>
  <w:style w:type="character" w:customStyle="1" w:styleId="Nagwek9Znak">
    <w:name w:val="Nagłówek 9 Znak"/>
    <w:link w:val="Nagwek9"/>
    <w:locked/>
    <w:rsid w:val="009C5F04"/>
    <w:rPr>
      <w:rFonts w:ascii="Arial" w:hAnsi="Arial" w:cs="Arial"/>
      <w:sz w:val="22"/>
      <w:szCs w:val="22"/>
      <w:lang w:eastAsia="ar-SA"/>
    </w:rPr>
  </w:style>
  <w:style w:type="character" w:customStyle="1" w:styleId="WW8Num1z0">
    <w:name w:val="WW8Num1z0"/>
    <w:rPr>
      <w:b/>
      <w:color w:val="000000"/>
    </w:rPr>
  </w:style>
  <w:style w:type="character" w:customStyle="1" w:styleId="WW8Num1z1">
    <w:name w:val="WW8Num1z1"/>
    <w:rPr>
      <w:b/>
    </w:rPr>
  </w:style>
  <w:style w:type="character" w:customStyle="1" w:styleId="WW8Num2z0">
    <w:name w:val="WW8Num2z0"/>
    <w:rPr>
      <w:b/>
      <w:color w:val="000000"/>
    </w:rPr>
  </w:style>
  <w:style w:type="character" w:customStyle="1" w:styleId="WW8Num3z0">
    <w:name w:val="WW8Num3z0"/>
    <w:rPr>
      <w:rFonts w:ascii="Symbol" w:hAnsi="Symbol"/>
      <w:sz w:val="12"/>
    </w:rPr>
  </w:style>
  <w:style w:type="character" w:customStyle="1" w:styleId="WW8Num4z0">
    <w:name w:val="WW8Num4z0"/>
    <w:rPr>
      <w:rFonts w:ascii="Times New Roman" w:eastAsia="Times New Roman" w:hAnsi="Times New Roman" w:cs="Times New Roman"/>
      <w:color w:val="000000"/>
    </w:rPr>
  </w:style>
  <w:style w:type="character" w:customStyle="1" w:styleId="WW8Num5z0">
    <w:name w:val="WW8Num5z0"/>
    <w:rPr>
      <w:rFonts w:ascii="Arial" w:hAnsi="Arial"/>
      <w:sz w:val="24"/>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7z1">
    <w:name w:val="WW8Num7z1"/>
    <w:rPr>
      <w:b/>
    </w:rPr>
  </w:style>
  <w:style w:type="character" w:customStyle="1" w:styleId="WW8Num8z0">
    <w:name w:val="WW8Num8z0"/>
    <w:rPr>
      <w:b/>
    </w:rPr>
  </w:style>
  <w:style w:type="character" w:customStyle="1" w:styleId="WW8Num9z0">
    <w:name w:val="WW8Num9z0"/>
    <w:rPr>
      <w:rFonts w:ascii="Times New Roman" w:eastAsia="Times New Roman" w:hAnsi="Times New Roman" w:cs="Times New Roman"/>
      <w:b w:val="0"/>
    </w:rPr>
  </w:style>
  <w:style w:type="character" w:customStyle="1" w:styleId="WW8Num11z0">
    <w:name w:val="WW8Num11z0"/>
    <w:rPr>
      <w:rFonts w:ascii="Symbol" w:hAnsi="Symbol"/>
      <w:color w:val="auto"/>
    </w:rPr>
  </w:style>
  <w:style w:type="character" w:customStyle="1" w:styleId="WW8Num12z0">
    <w:name w:val="WW8Num12z0"/>
    <w:rPr>
      <w:rFonts w:ascii="Symbol" w:hAnsi="Symbol"/>
      <w:b/>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b w:val="0"/>
    </w:rPr>
  </w:style>
  <w:style w:type="character" w:customStyle="1" w:styleId="WW8Num17z0">
    <w:name w:val="WW8Num17z0"/>
    <w:rPr>
      <w:rFonts w:ascii="Symbol" w:hAnsi="Symbol"/>
      <w:color w:val="auto"/>
    </w:rPr>
  </w:style>
  <w:style w:type="character" w:customStyle="1" w:styleId="WW8Num18z0">
    <w:name w:val="WW8Num18z0"/>
    <w:rPr>
      <w:rFonts w:ascii="Times New Roman" w:eastAsia="Times New Roman" w:hAnsi="Times New Roman" w:cs="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b/>
    </w:rPr>
  </w:style>
  <w:style w:type="character" w:customStyle="1" w:styleId="WW8Num22z1">
    <w:name w:val="WW8Num22z1"/>
    <w:rPr>
      <w:b/>
    </w:rPr>
  </w:style>
  <w:style w:type="character" w:customStyle="1" w:styleId="WW8Num22z4">
    <w:name w:val="WW8Num22z4"/>
    <w:rPr>
      <w:b w:val="0"/>
    </w:rPr>
  </w:style>
  <w:style w:type="character" w:customStyle="1" w:styleId="WW8Num23z0">
    <w:name w:val="WW8Num23z0"/>
    <w:rPr>
      <w:rFonts w:cs="Times New Roman"/>
      <w:b/>
      <w:bCs/>
    </w:rPr>
  </w:style>
  <w:style w:type="character" w:customStyle="1" w:styleId="WW8Num23z2">
    <w:name w:val="WW8Num23z2"/>
    <w:rPr>
      <w:rFonts w:cs="Times New Roman"/>
    </w:rPr>
  </w:style>
  <w:style w:type="character" w:customStyle="1" w:styleId="WW8Num24z0">
    <w:name w:val="WW8Num24z0"/>
    <w:rPr>
      <w:rFonts w:ascii="Times New Roman" w:eastAsia="Times New Roman" w:hAnsi="Times New Roman" w:cs="Times New Roman"/>
      <w:b w:val="0"/>
      <w:bCs/>
    </w:rPr>
  </w:style>
  <w:style w:type="character" w:customStyle="1" w:styleId="WW8Num24z1">
    <w:name w:val="WW8Num24z1"/>
    <w:rPr>
      <w:rFonts w:cs="Times New Roman"/>
    </w:rPr>
  </w:style>
  <w:style w:type="character" w:customStyle="1" w:styleId="WW8Num24z2">
    <w:name w:val="WW8Num24z2"/>
    <w:rPr>
      <w:rFonts w:cs="Times New Roman"/>
      <w:b/>
      <w:bCs/>
    </w:rPr>
  </w:style>
  <w:style w:type="character" w:customStyle="1" w:styleId="WW8Num24z3">
    <w:name w:val="WW8Num24z3"/>
    <w:rPr>
      <w:rFonts w:ascii="Symbol" w:hAnsi="Symbol"/>
      <w:b/>
    </w:rPr>
  </w:style>
  <w:style w:type="character" w:customStyle="1" w:styleId="WW8Num25z0">
    <w:name w:val="WW8Num25z0"/>
    <w:rPr>
      <w:b/>
    </w:rPr>
  </w:style>
  <w:style w:type="character" w:customStyle="1" w:styleId="WW8Num27z0">
    <w:name w:val="WW8Num27z0"/>
    <w:rPr>
      <w:b/>
    </w:rPr>
  </w:style>
  <w:style w:type="character" w:customStyle="1" w:styleId="WW8Num27z3">
    <w:name w:val="WW8Num27z3"/>
    <w:rPr>
      <w:u w:val="single"/>
    </w:rPr>
  </w:style>
  <w:style w:type="character" w:customStyle="1" w:styleId="WW8Num28z0">
    <w:name w:val="WW8Num28z0"/>
    <w:rPr>
      <w:b w:val="0"/>
    </w:rPr>
  </w:style>
  <w:style w:type="character" w:customStyle="1" w:styleId="WW8Num29z0">
    <w:name w:val="WW8Num29z0"/>
    <w:rPr>
      <w:b/>
    </w:rPr>
  </w:style>
  <w:style w:type="character" w:customStyle="1" w:styleId="WW8Num30z0">
    <w:name w:val="WW8Num30z0"/>
    <w:rPr>
      <w:b w:val="0"/>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b w:val="0"/>
    </w:rPr>
  </w:style>
  <w:style w:type="character" w:customStyle="1" w:styleId="WW8Num33z2">
    <w:name w:val="WW8Num33z2"/>
    <w:rPr>
      <w:b/>
    </w:rPr>
  </w:style>
  <w:style w:type="character" w:customStyle="1" w:styleId="WW8Num33z3">
    <w:name w:val="WW8Num33z3"/>
    <w:rPr>
      <w:u w:val="single"/>
    </w:rPr>
  </w:style>
  <w:style w:type="character" w:customStyle="1" w:styleId="WW8Num34z0">
    <w:name w:val="WW8Num34z0"/>
    <w:rPr>
      <w:b/>
      <w:i w:val="0"/>
      <w:color w:val="auto"/>
    </w:rPr>
  </w:style>
  <w:style w:type="character" w:customStyle="1" w:styleId="WW8Num34z1">
    <w:name w:val="WW8Num34z1"/>
    <w:rPr>
      <w:rFonts w:ascii="Symbol" w:hAnsi="Symbol"/>
      <w:b w:val="0"/>
    </w:rPr>
  </w:style>
  <w:style w:type="character" w:customStyle="1" w:styleId="WW8Num35z0">
    <w:name w:val="WW8Num35z0"/>
    <w:rPr>
      <w:color w:val="auto"/>
    </w:rPr>
  </w:style>
  <w:style w:type="character" w:customStyle="1" w:styleId="WW8Num37z0">
    <w:name w:val="WW8Num37z0"/>
    <w:rPr>
      <w:rFonts w:eastAsia="Times New Roman"/>
    </w:rPr>
  </w:style>
  <w:style w:type="character" w:customStyle="1" w:styleId="WW8Num39z0">
    <w:name w:val="WW8Num39z0"/>
    <w:rPr>
      <w:b w:val="0"/>
    </w:rPr>
  </w:style>
  <w:style w:type="character" w:customStyle="1" w:styleId="WW8Num41z0">
    <w:name w:val="WW8Num41z0"/>
    <w:rPr>
      <w:b w:val="0"/>
    </w:rPr>
  </w:style>
  <w:style w:type="character" w:customStyle="1" w:styleId="WW8Num42z0">
    <w:name w:val="WW8Num42z0"/>
    <w:rPr>
      <w:b/>
      <w:color w:val="auto"/>
    </w:rPr>
  </w:style>
  <w:style w:type="character" w:customStyle="1" w:styleId="WW8Num42z1">
    <w:name w:val="WW8Num42z1"/>
    <w:rPr>
      <w:b/>
    </w:rPr>
  </w:style>
  <w:style w:type="character" w:customStyle="1" w:styleId="WW8Num45z0">
    <w:name w:val="WW8Num45z0"/>
    <w:rPr>
      <w:rFonts w:ascii="Symbol" w:hAnsi="Symbol"/>
    </w:rPr>
  </w:style>
  <w:style w:type="character" w:customStyle="1" w:styleId="WW8Num46z0">
    <w:name w:val="WW8Num46z0"/>
    <w:rPr>
      <w:rFonts w:ascii="Symbol" w:hAnsi="Symbol"/>
    </w:rPr>
  </w:style>
  <w:style w:type="character" w:customStyle="1" w:styleId="WW8Num46z2">
    <w:name w:val="WW8Num46z2"/>
    <w:rPr>
      <w:rFonts w:ascii="Wingdings" w:hAnsi="Wingdings"/>
    </w:rPr>
  </w:style>
  <w:style w:type="character" w:customStyle="1" w:styleId="WW8Num46z4">
    <w:name w:val="WW8Num46z4"/>
    <w:rPr>
      <w:rFonts w:ascii="Courier New" w:hAnsi="Courier New" w:cs="Courier New"/>
    </w:rPr>
  </w:style>
  <w:style w:type="character" w:customStyle="1" w:styleId="WW8Num47z0">
    <w:name w:val="WW8Num47z0"/>
    <w:rPr>
      <w:rFonts w:ascii="Symbol" w:hAnsi="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rPr>
  </w:style>
  <w:style w:type="character" w:customStyle="1" w:styleId="WW8Num48z0">
    <w:name w:val="WW8Num48z0"/>
    <w:rPr>
      <w:rFonts w:ascii="Symbol" w:hAnsi="Symbol"/>
      <w:color w:val="auto"/>
    </w:rPr>
  </w:style>
  <w:style w:type="character" w:customStyle="1" w:styleId="WW8Num49z0">
    <w:name w:val="WW8Num49z0"/>
    <w:rPr>
      <w:b w:val="0"/>
    </w:rPr>
  </w:style>
  <w:style w:type="character" w:customStyle="1" w:styleId="WW8Num50z0">
    <w:name w:val="WW8Num50z0"/>
    <w:rPr>
      <w:rFonts w:ascii="Symbol" w:hAnsi="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rPr>
  </w:style>
  <w:style w:type="character" w:customStyle="1" w:styleId="WW8Num51z0">
    <w:name w:val="WW8Num51z0"/>
    <w:rPr>
      <w:rFonts w:ascii="Symbol" w:hAnsi="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rPr>
  </w:style>
  <w:style w:type="character" w:customStyle="1" w:styleId="WW8Num52z0">
    <w:name w:val="WW8Num52z0"/>
    <w:rPr>
      <w:rFonts w:ascii="Symbol" w:hAnsi="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3z1">
    <w:name w:val="WW8Num53z1"/>
    <w:rPr>
      <w:b w:val="0"/>
    </w:rPr>
  </w:style>
  <w:style w:type="character" w:customStyle="1" w:styleId="WW8Num53z2">
    <w:name w:val="WW8Num53z2"/>
    <w:rPr>
      <w:b w:val="0"/>
      <w:color w:val="auto"/>
    </w:rPr>
  </w:style>
  <w:style w:type="character" w:customStyle="1" w:styleId="WW8Num54z0">
    <w:name w:val="WW8Num54z0"/>
    <w:rPr>
      <w:rFonts w:ascii="Symbol" w:hAnsi="Symbol"/>
      <w:color w:val="auto"/>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1">
    <w:name w:val="WW8Num55z1"/>
    <w:rPr>
      <w:rFonts w:ascii="Times New Roman" w:hAnsi="Times New Roman" w:cs="Times New Roman"/>
      <w:b w:val="0"/>
      <w:i w:val="0"/>
      <w:sz w:val="28"/>
      <w:u w:val="none"/>
    </w:rPr>
  </w:style>
  <w:style w:type="character" w:customStyle="1" w:styleId="WW8Num59z0">
    <w:name w:val="WW8Num59z0"/>
    <w:rPr>
      <w:b/>
    </w:rPr>
  </w:style>
  <w:style w:type="character" w:customStyle="1" w:styleId="WW8Num59z1">
    <w:name w:val="WW8Num59z1"/>
    <w:rPr>
      <w:b/>
      <w:color w:val="auto"/>
    </w:rPr>
  </w:style>
  <w:style w:type="character" w:customStyle="1" w:styleId="WW8Num60z0">
    <w:name w:val="WW8Num60z0"/>
    <w:rPr>
      <w:rFonts w:ascii="Symbol" w:hAnsi="Symbol"/>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1z0">
    <w:name w:val="WW8Num61z0"/>
    <w:rPr>
      <w:b w:val="0"/>
    </w:rPr>
  </w:style>
  <w:style w:type="character" w:customStyle="1" w:styleId="WW8Num62z0">
    <w:name w:val="WW8Num62z0"/>
    <w:rPr>
      <w:rFonts w:ascii="Symbol" w:hAnsi="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3z0">
    <w:name w:val="WW8Num63z0"/>
    <w:rPr>
      <w:rFonts w:ascii="Symbol" w:hAnsi="Symbol"/>
      <w:color w:val="auto"/>
    </w:rPr>
  </w:style>
  <w:style w:type="character" w:customStyle="1" w:styleId="WW8Num64z0">
    <w:name w:val="WW8Num64z0"/>
    <w:rPr>
      <w:rFonts w:ascii="Symbol" w:hAnsi="Symbol"/>
      <w:b/>
      <w:color w:val="auto"/>
    </w:rPr>
  </w:style>
  <w:style w:type="character" w:customStyle="1" w:styleId="WW8Num65z0">
    <w:name w:val="WW8Num65z0"/>
    <w:rPr>
      <w:rFonts w:ascii="Symbol" w:hAnsi="Symbol"/>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6z0">
    <w:name w:val="WW8Num66z0"/>
    <w:rPr>
      <w:rFonts w:ascii="Symbol" w:hAnsi="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rPr>
  </w:style>
  <w:style w:type="character" w:customStyle="1" w:styleId="WW8Num68z0">
    <w:name w:val="WW8Num68z0"/>
    <w:rPr>
      <w:rFonts w:ascii="Symbol" w:hAnsi="Symbol"/>
      <w:color w:val="auto"/>
    </w:rPr>
  </w:style>
  <w:style w:type="character" w:customStyle="1" w:styleId="WW8Num68z1">
    <w:name w:val="WW8Num68z1"/>
    <w:rPr>
      <w:rFonts w:ascii="Symbol" w:hAnsi="Symbol"/>
    </w:rPr>
  </w:style>
  <w:style w:type="character" w:customStyle="1" w:styleId="WW8Num68z2">
    <w:name w:val="WW8Num68z2"/>
    <w:rPr>
      <w:rFonts w:ascii="Wingdings" w:hAnsi="Wingdings"/>
    </w:rPr>
  </w:style>
  <w:style w:type="character" w:customStyle="1" w:styleId="WW8Num68z4">
    <w:name w:val="WW8Num68z4"/>
    <w:rPr>
      <w:rFonts w:ascii="Courier New" w:hAnsi="Courier New" w:cs="Courier New"/>
    </w:rPr>
  </w:style>
  <w:style w:type="character" w:customStyle="1" w:styleId="WW8Num69z0">
    <w:name w:val="WW8Num69z0"/>
    <w:rPr>
      <w:rFonts w:ascii="Symbol" w:hAnsi="Symbol"/>
    </w:rPr>
  </w:style>
  <w:style w:type="character" w:customStyle="1" w:styleId="WW8Num69z2">
    <w:name w:val="WW8Num69z2"/>
    <w:rPr>
      <w:rFonts w:ascii="Wingdings" w:hAnsi="Wingdings"/>
    </w:rPr>
  </w:style>
  <w:style w:type="character" w:customStyle="1" w:styleId="WW8Num69z4">
    <w:name w:val="WW8Num69z4"/>
    <w:rPr>
      <w:rFonts w:ascii="Courier New" w:hAnsi="Courier New" w:cs="Courier New"/>
    </w:rPr>
  </w:style>
  <w:style w:type="character" w:customStyle="1" w:styleId="WW8Num70z0">
    <w:name w:val="WW8Num70z0"/>
    <w:rPr>
      <w:rFonts w:ascii="Symbol" w:hAnsi="Symbol"/>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rPr>
  </w:style>
  <w:style w:type="character" w:customStyle="1" w:styleId="WW8Num71z0">
    <w:name w:val="WW8Num71z0"/>
    <w:rPr>
      <w:b/>
      <w:color w:val="auto"/>
    </w:rPr>
  </w:style>
  <w:style w:type="character" w:customStyle="1" w:styleId="WW8Num71z1">
    <w:name w:val="WW8Num71z1"/>
    <w:rPr>
      <w:b/>
    </w:rPr>
  </w:style>
  <w:style w:type="character" w:customStyle="1" w:styleId="WW8Num73z0">
    <w:name w:val="WW8Num73z0"/>
    <w:rPr>
      <w:rFonts w:ascii="Symbol" w:hAnsi="Symbol"/>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rPr>
  </w:style>
  <w:style w:type="character" w:customStyle="1" w:styleId="WW8Num74z0">
    <w:name w:val="WW8Num74z0"/>
    <w:rPr>
      <w:b/>
    </w:rPr>
  </w:style>
  <w:style w:type="character" w:customStyle="1" w:styleId="WW8Num76z0">
    <w:name w:val="WW8Num76z0"/>
    <w:rPr>
      <w:b/>
    </w:rPr>
  </w:style>
  <w:style w:type="character" w:customStyle="1" w:styleId="WW8Num76z3">
    <w:name w:val="WW8Num76z3"/>
    <w:rPr>
      <w:u w:val="single"/>
    </w:rPr>
  </w:style>
  <w:style w:type="character" w:customStyle="1" w:styleId="WW8Num78z0">
    <w:name w:val="WW8Num78z0"/>
    <w:rPr>
      <w:rFonts w:ascii="Symbol" w:hAnsi="Symbol"/>
    </w:rPr>
  </w:style>
  <w:style w:type="character" w:customStyle="1" w:styleId="WW8Num78z1">
    <w:name w:val="WW8Num78z1"/>
    <w:rPr>
      <w:rFonts w:ascii="Courier New" w:hAnsi="Courier New" w:cs="Courier New"/>
    </w:rPr>
  </w:style>
  <w:style w:type="character" w:customStyle="1" w:styleId="WW8Num78z2">
    <w:name w:val="WW8Num78z2"/>
    <w:rPr>
      <w:rFonts w:ascii="Wingdings" w:hAnsi="Wingdings"/>
    </w:rPr>
  </w:style>
  <w:style w:type="character" w:customStyle="1" w:styleId="WW8Num81z0">
    <w:name w:val="WW8Num81z0"/>
    <w:rPr>
      <w:rFonts w:ascii="Times New Roman" w:eastAsia="Times New Roman" w:hAnsi="Times New Roman" w:cs="Times New Roman"/>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rPr>
  </w:style>
  <w:style w:type="character" w:customStyle="1" w:styleId="WW8Num81z3">
    <w:name w:val="WW8Num81z3"/>
    <w:rPr>
      <w:rFonts w:ascii="Symbol" w:hAnsi="Symbol"/>
    </w:rPr>
  </w:style>
  <w:style w:type="character" w:customStyle="1" w:styleId="WW8Num82z0">
    <w:name w:val="WW8Num82z0"/>
    <w:rPr>
      <w:b/>
    </w:rPr>
  </w:style>
  <w:style w:type="character" w:customStyle="1" w:styleId="WW8Num82z3">
    <w:name w:val="WW8Num82z3"/>
    <w:rPr>
      <w:u w:val="single"/>
    </w:rPr>
  </w:style>
  <w:style w:type="character" w:customStyle="1" w:styleId="WW8Num83z0">
    <w:name w:val="WW8Num83z0"/>
    <w:rPr>
      <w:rFonts w:ascii="Symbol" w:hAnsi="Symbol"/>
    </w:rPr>
  </w:style>
  <w:style w:type="character" w:customStyle="1" w:styleId="WW8Num83z2">
    <w:name w:val="WW8Num83z2"/>
    <w:rPr>
      <w:rFonts w:ascii="Wingdings" w:hAnsi="Wingdings"/>
    </w:rPr>
  </w:style>
  <w:style w:type="character" w:customStyle="1" w:styleId="WW8Num83z4">
    <w:name w:val="WW8Num83z4"/>
    <w:rPr>
      <w:rFonts w:ascii="Courier New" w:hAnsi="Courier New" w:cs="Courier New"/>
    </w:rPr>
  </w:style>
  <w:style w:type="character" w:customStyle="1" w:styleId="WW8Num84z0">
    <w:name w:val="WW8Num84z0"/>
    <w:rPr>
      <w:b/>
    </w:rPr>
  </w:style>
  <w:style w:type="character" w:customStyle="1" w:styleId="WW8Num84z1">
    <w:name w:val="WW8Num84z1"/>
    <w:rPr>
      <w:b/>
      <w:color w:val="auto"/>
    </w:rPr>
  </w:style>
  <w:style w:type="character" w:customStyle="1" w:styleId="WW8Num86z0">
    <w:name w:val="WW8Num86z0"/>
    <w:rPr>
      <w:rFonts w:ascii="Symbol" w:hAnsi="Symbol"/>
    </w:rPr>
  </w:style>
  <w:style w:type="character" w:customStyle="1" w:styleId="WW8Num86z1">
    <w:name w:val="WW8Num86z1"/>
    <w:rPr>
      <w:rFonts w:ascii="Courier New" w:hAnsi="Courier New" w:cs="Courier New"/>
    </w:rPr>
  </w:style>
  <w:style w:type="character" w:customStyle="1" w:styleId="WW8Num86z2">
    <w:name w:val="WW8Num86z2"/>
    <w:rPr>
      <w:rFonts w:ascii="Wingdings" w:hAnsi="Wingdings"/>
    </w:rPr>
  </w:style>
  <w:style w:type="character" w:customStyle="1" w:styleId="WW8Num87z0">
    <w:name w:val="WW8Num87z0"/>
    <w:rPr>
      <w:b/>
    </w:rPr>
  </w:style>
  <w:style w:type="character" w:customStyle="1" w:styleId="WW8Num88z0">
    <w:name w:val="WW8Num88z0"/>
    <w:rPr>
      <w:b w:val="0"/>
    </w:rPr>
  </w:style>
  <w:style w:type="character" w:customStyle="1" w:styleId="WW8Num89z0">
    <w:name w:val="WW8Num89z0"/>
    <w:rPr>
      <w:b/>
    </w:rPr>
  </w:style>
  <w:style w:type="character" w:customStyle="1" w:styleId="WW8Num91z0">
    <w:name w:val="WW8Num91z0"/>
    <w:rPr>
      <w:b/>
    </w:rPr>
  </w:style>
  <w:style w:type="character" w:customStyle="1" w:styleId="WW8Num92z0">
    <w:name w:val="WW8Num92z0"/>
    <w:rPr>
      <w:rFonts w:ascii="Symbol" w:hAnsi="Symbol"/>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rPr>
  </w:style>
  <w:style w:type="character" w:customStyle="1" w:styleId="WW8Num93z0">
    <w:name w:val="WW8Num93z0"/>
    <w:rPr>
      <w:rFonts w:ascii="Symbol" w:hAnsi="Symbol"/>
    </w:rPr>
  </w:style>
  <w:style w:type="character" w:customStyle="1" w:styleId="WW8Num94z0">
    <w:name w:val="WW8Num94z0"/>
    <w:rPr>
      <w:rFonts w:ascii="Symbol" w:hAnsi="Symbol"/>
      <w:b/>
    </w:rPr>
  </w:style>
  <w:style w:type="character" w:customStyle="1" w:styleId="WW8Num94z1">
    <w:name w:val="WW8Num94z1"/>
    <w:rPr>
      <w:b/>
    </w:rPr>
  </w:style>
  <w:style w:type="character" w:customStyle="1" w:styleId="WW8Num94z2">
    <w:name w:val="WW8Num94z2"/>
    <w:rPr>
      <w:rFonts w:ascii="Times New Roman" w:eastAsia="Times New Roman" w:hAnsi="Times New Roman" w:cs="Times New Roman"/>
    </w:rPr>
  </w:style>
  <w:style w:type="character" w:customStyle="1" w:styleId="WW8Num95z0">
    <w:name w:val="WW8Num95z0"/>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6z0">
    <w:name w:val="WW8Num96z0"/>
    <w:rPr>
      <w:rFonts w:ascii="Symbol" w:hAnsi="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rPr>
  </w:style>
  <w:style w:type="character" w:customStyle="1" w:styleId="WW8Num97z0">
    <w:name w:val="WW8Num97z0"/>
    <w:rPr>
      <w:b/>
    </w:rPr>
  </w:style>
  <w:style w:type="character" w:customStyle="1" w:styleId="WW8Num97z1">
    <w:name w:val="WW8Num97z1"/>
    <w:rPr>
      <w:b/>
      <w:i w:val="0"/>
      <w:sz w:val="24"/>
      <w:szCs w:val="24"/>
    </w:rPr>
  </w:style>
  <w:style w:type="character" w:customStyle="1" w:styleId="WW8Num98z0">
    <w:name w:val="WW8Num98z0"/>
    <w:rPr>
      <w:b/>
    </w:rPr>
  </w:style>
  <w:style w:type="character" w:customStyle="1" w:styleId="WW8Num98z3">
    <w:name w:val="WW8Num98z3"/>
    <w:rPr>
      <w:u w:val="single"/>
    </w:rPr>
  </w:style>
  <w:style w:type="character" w:customStyle="1" w:styleId="WW8Num99z1">
    <w:name w:val="WW8Num99z1"/>
    <w:rPr>
      <w:rFonts w:ascii="Symbol" w:hAnsi="Symbol"/>
    </w:rPr>
  </w:style>
  <w:style w:type="character" w:customStyle="1" w:styleId="WW8Num99z3">
    <w:name w:val="WW8Num99z3"/>
    <w:rPr>
      <w:b/>
    </w:rPr>
  </w:style>
  <w:style w:type="character" w:customStyle="1" w:styleId="WW8Num100z0">
    <w:name w:val="WW8Num100z0"/>
    <w:rPr>
      <w:b w:val="0"/>
    </w:rPr>
  </w:style>
  <w:style w:type="character" w:customStyle="1" w:styleId="WW8Num101z0">
    <w:name w:val="WW8Num101z0"/>
    <w:rPr>
      <w:b/>
    </w:rPr>
  </w:style>
  <w:style w:type="character" w:customStyle="1" w:styleId="WW8Num103z0">
    <w:name w:val="WW8Num103z0"/>
    <w:rPr>
      <w:b/>
    </w:rPr>
  </w:style>
  <w:style w:type="character" w:customStyle="1" w:styleId="WW8Num104z0">
    <w:name w:val="WW8Num104z0"/>
    <w:rPr>
      <w:b/>
    </w:rPr>
  </w:style>
  <w:style w:type="character" w:customStyle="1" w:styleId="WW8Num104z1">
    <w:name w:val="WW8Num104z1"/>
    <w:rPr>
      <w:b/>
      <w:color w:val="auto"/>
    </w:rPr>
  </w:style>
  <w:style w:type="character" w:customStyle="1" w:styleId="WW8Num104z2">
    <w:name w:val="WW8Num104z2"/>
    <w:rPr>
      <w:color w:val="3333FF"/>
    </w:rPr>
  </w:style>
  <w:style w:type="character" w:customStyle="1" w:styleId="WW8Num107z0">
    <w:name w:val="WW8Num107z0"/>
    <w:rPr>
      <w:b/>
    </w:rPr>
  </w:style>
  <w:style w:type="character" w:customStyle="1" w:styleId="WW8Num109z0">
    <w:name w:val="WW8Num109z0"/>
    <w:rPr>
      <w:rFonts w:ascii="Times New Roman" w:eastAsia="Times New Roman" w:hAnsi="Times New Roman" w:cs="Times New Roman"/>
    </w:rPr>
  </w:style>
  <w:style w:type="character" w:customStyle="1" w:styleId="Domylnaczcionkaakapitu1">
    <w:name w:val="Domyślna czcionka akapitu1"/>
  </w:style>
  <w:style w:type="character" w:styleId="Hipercze">
    <w:name w:val="Hyperlink"/>
    <w:uiPriority w:val="99"/>
    <w:rPr>
      <w:color w:val="0000FF"/>
      <w:u w:val="single"/>
    </w:rPr>
  </w:style>
  <w:style w:type="character" w:styleId="Numerstrony">
    <w:name w:val="page number"/>
    <w:basedOn w:val="Domylnaczcionkaakapitu1"/>
  </w:style>
  <w:style w:type="character" w:customStyle="1" w:styleId="zielony101">
    <w:name w:val="zielony101"/>
    <w:rPr>
      <w:rFonts w:ascii="Arial" w:hAnsi="Arial" w:cs="Arial"/>
      <w:b/>
      <w:bCs/>
      <w:color w:val="000000"/>
      <w:sz w:val="18"/>
      <w:szCs w:val="18"/>
    </w:rPr>
  </w:style>
  <w:style w:type="character" w:customStyle="1" w:styleId="bodyplaingrey1">
    <w:name w:val="bodyplaingrey1"/>
    <w:rPr>
      <w:rFonts w:ascii="Verdana" w:hAnsi="Verdana"/>
      <w:b w:val="0"/>
      <w:bCs w:val="0"/>
      <w:i w:val="0"/>
      <w:iCs w:val="0"/>
      <w:color w:val="999999"/>
      <w:sz w:val="18"/>
      <w:szCs w:val="18"/>
    </w:rPr>
  </w:style>
  <w:style w:type="character" w:styleId="UyteHipercze">
    <w:name w:val="FollowedHyperlink"/>
    <w:uiPriority w:val="99"/>
    <w:rPr>
      <w:color w:val="800080"/>
      <w:u w:val="single"/>
    </w:rPr>
  </w:style>
  <w:style w:type="character" w:customStyle="1" w:styleId="zielony10">
    <w:name w:val="zielony10"/>
    <w:basedOn w:val="Domylnaczcionkaakapitu1"/>
  </w:style>
  <w:style w:type="character" w:styleId="Pogrubienie">
    <w:name w:val="Strong"/>
    <w:uiPriority w:val="22"/>
    <w:qFormat/>
    <w:rPr>
      <w:b/>
      <w:bCs/>
    </w:rPr>
  </w:style>
  <w:style w:type="character" w:customStyle="1" w:styleId="WW8Num15z1">
    <w:name w:val="WW8Num15z1"/>
    <w:rPr>
      <w:rFonts w:ascii="Courier New" w:hAnsi="Courier New" w:cs="Courier New"/>
    </w:rPr>
  </w:style>
  <w:style w:type="character" w:customStyle="1" w:styleId="StopkaZnak">
    <w:name w:val="Stopka Znak"/>
    <w:uiPriority w:val="99"/>
    <w:rPr>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widowControl w:val="0"/>
      <w:overflowPunct w:val="0"/>
      <w:autoSpaceDE w:val="0"/>
      <w:spacing w:after="120"/>
      <w:textAlignment w:val="baseline"/>
    </w:pPr>
    <w:rPr>
      <w:sz w:val="26"/>
      <w:szCs w:val="20"/>
    </w:rPr>
  </w:style>
  <w:style w:type="character" w:customStyle="1" w:styleId="TekstpodstawowyZnak">
    <w:name w:val="Tekst podstawowy Znak"/>
    <w:link w:val="Tekstpodstawowy"/>
    <w:locked/>
    <w:rsid w:val="009C5F04"/>
    <w:rPr>
      <w:sz w:val="26"/>
      <w:lang w:eastAsia="ar-SA"/>
    </w:rPr>
  </w:style>
  <w:style w:type="paragraph" w:styleId="Lista">
    <w:name w:val="List"/>
    <w:basedOn w:val="Normalny"/>
    <w:pPr>
      <w:widowControl w:val="0"/>
      <w:overflowPunct w:val="0"/>
      <w:autoSpaceDE w:val="0"/>
      <w:ind w:left="283" w:hanging="283"/>
      <w:textAlignment w:val="baseline"/>
    </w:pPr>
    <w:rPr>
      <w:sz w:val="26"/>
      <w:szCs w:val="20"/>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Stopka">
    <w:name w:val="footer"/>
    <w:basedOn w:val="Normalny"/>
    <w:link w:val="StopkaZnak1"/>
    <w:uiPriority w:val="99"/>
    <w:pPr>
      <w:tabs>
        <w:tab w:val="center" w:pos="4536"/>
        <w:tab w:val="right" w:pos="9072"/>
      </w:tabs>
    </w:pPr>
    <w:rPr>
      <w:lang w:val="x-none"/>
    </w:rPr>
  </w:style>
  <w:style w:type="paragraph" w:customStyle="1" w:styleId="Legenda1">
    <w:name w:val="Legenda1"/>
    <w:basedOn w:val="Normalny"/>
    <w:next w:val="Normalny"/>
    <w:pPr>
      <w:spacing w:before="120" w:after="120"/>
    </w:pPr>
    <w:rPr>
      <w:b/>
      <w:bCs/>
      <w:sz w:val="20"/>
      <w:szCs w:val="20"/>
    </w:rPr>
  </w:style>
  <w:style w:type="paragraph" w:customStyle="1" w:styleId="ZnakZnakZnak">
    <w:name w:val="Znak Znak Znak"/>
    <w:basedOn w:val="Normalny"/>
    <w:rPr>
      <w:rFonts w:ascii="Arial" w:hAnsi="Arial" w:cs="Arial"/>
    </w:rPr>
  </w:style>
  <w:style w:type="paragraph" w:customStyle="1" w:styleId="ZnakZnakZnakZnakZnakZnakZnakZnak1ZnakZnakZnakZnakZnakZnakZnakZnakZnakZnakZnakZnakZnakZnakZnakZnakZnakZnakZnakZnak">
    <w:name w:val="Znak Znak Znak Znak Znak Znak Znak Znak1 Znak Znak Znak Znak Znak Znak Znak Znak Znak Znak Znak Znak Znak Znak Znak Znak Znak Znak Znak Znak"/>
    <w:basedOn w:val="Normalny"/>
    <w:rPr>
      <w:rFonts w:ascii="Arial" w:hAnsi="Arial" w:cs="Arial"/>
    </w:rPr>
  </w:style>
  <w:style w:type="paragraph" w:customStyle="1" w:styleId="ZnakZnakZnakZnakZnakZnakZnak">
    <w:name w:val="Znak Znak Znak Znak Znak Znak Znak"/>
    <w:basedOn w:val="Normalny"/>
    <w:rPr>
      <w:rFonts w:ascii="Arial" w:hAnsi="Arial" w:cs="Arial"/>
    </w:rPr>
  </w:style>
  <w:style w:type="paragraph" w:styleId="Nagwek">
    <w:name w:val="header"/>
    <w:aliases w:val="Nagłówek strony nieparzystej"/>
    <w:basedOn w:val="Normalny"/>
    <w:link w:val="NagwekZnak"/>
    <w:pPr>
      <w:tabs>
        <w:tab w:val="center" w:pos="4536"/>
        <w:tab w:val="right" w:pos="9072"/>
      </w:tabs>
    </w:pPr>
  </w:style>
  <w:style w:type="character" w:customStyle="1" w:styleId="NagwekZnak">
    <w:name w:val="Nagłówek Znak"/>
    <w:aliases w:val="Nagłówek strony nieparzystej Znak"/>
    <w:link w:val="Nagwek"/>
    <w:locked/>
    <w:rsid w:val="009C5F04"/>
    <w:rPr>
      <w:sz w:val="24"/>
      <w:szCs w:val="24"/>
      <w:lang w:eastAsia="ar-SA"/>
    </w:rPr>
  </w:style>
  <w:style w:type="paragraph" w:customStyle="1" w:styleId="Znak">
    <w:name w:val="Znak"/>
    <w:basedOn w:val="Normalny"/>
    <w:rPr>
      <w:rFonts w:ascii="Arial" w:hAnsi="Arial" w:cs="Arial"/>
    </w:rPr>
  </w:style>
  <w:style w:type="paragraph" w:customStyle="1" w:styleId="ZnakZnakZnakZnakZnakZnakZnakZnakZnakZnakZnakZnakZnakZnakZnakZnak">
    <w:name w:val="Znak Znak Znak Znak Znak Znak Znak Znak Znak Znak Znak Znak Znak Znak Znak Znak"/>
    <w:basedOn w:val="Normalny"/>
    <w:rPr>
      <w:rFonts w:ascii="Arial" w:hAnsi="Arial" w:cs="Arial"/>
    </w:rPr>
  </w:style>
  <w:style w:type="paragraph" w:customStyle="1" w:styleId="BodyText23">
    <w:name w:val="Body Text 23"/>
    <w:basedOn w:val="Normalny"/>
    <w:pPr>
      <w:widowControl w:val="0"/>
      <w:overflowPunct w:val="0"/>
      <w:autoSpaceDE w:val="0"/>
      <w:jc w:val="both"/>
      <w:textAlignment w:val="baseline"/>
    </w:pPr>
    <w:rPr>
      <w:sz w:val="26"/>
      <w:szCs w:val="20"/>
    </w:rPr>
  </w:style>
  <w:style w:type="paragraph" w:customStyle="1" w:styleId="ZnakZnakZnakZnakZnakZnak">
    <w:name w:val="Znak Znak Znak Znak Znak Znak"/>
    <w:basedOn w:val="Normalny"/>
    <w:rPr>
      <w:rFonts w:ascii="Arial" w:hAnsi="Arial" w:cs="Arial"/>
    </w:rPr>
  </w:style>
  <w:style w:type="paragraph" w:customStyle="1" w:styleId="ZnakZnakZnakZnakZnakZnak1">
    <w:name w:val="Znak Znak Znak Znak Znak Znak1"/>
    <w:basedOn w:val="Normalny"/>
    <w:rPr>
      <w:rFonts w:ascii="Arial" w:hAnsi="Arial" w:cs="Arial"/>
    </w:rPr>
  </w:style>
  <w:style w:type="paragraph" w:styleId="Tytu">
    <w:name w:val="Title"/>
    <w:basedOn w:val="Normalny"/>
    <w:next w:val="Podtytu"/>
    <w:link w:val="TytuZnak"/>
    <w:qFormat/>
    <w:pPr>
      <w:widowControl w:val="0"/>
      <w:overflowPunct w:val="0"/>
      <w:autoSpaceDE w:val="0"/>
      <w:jc w:val="center"/>
      <w:textAlignment w:val="baseline"/>
    </w:pPr>
    <w:rPr>
      <w:b/>
      <w:sz w:val="26"/>
      <w:szCs w:val="20"/>
    </w:rPr>
  </w:style>
  <w:style w:type="paragraph" w:styleId="Podtytu">
    <w:name w:val="Subtitle"/>
    <w:basedOn w:val="Nagwek10"/>
    <w:next w:val="Tekstpodstawowy"/>
    <w:link w:val="PodtytuZnak"/>
    <w:qFormat/>
    <w:pPr>
      <w:jc w:val="center"/>
    </w:pPr>
    <w:rPr>
      <w:i/>
      <w:iCs/>
    </w:rPr>
  </w:style>
  <w:style w:type="character" w:customStyle="1" w:styleId="PodtytuZnak">
    <w:name w:val="Podtytuł Znak"/>
    <w:link w:val="Podtytu"/>
    <w:locked/>
    <w:rsid w:val="009C5F04"/>
    <w:rPr>
      <w:rFonts w:ascii="Arial" w:eastAsia="Microsoft YaHei" w:hAnsi="Arial" w:cs="Mangal"/>
      <w:i/>
      <w:iCs/>
      <w:sz w:val="28"/>
      <w:szCs w:val="28"/>
      <w:lang w:eastAsia="ar-SA"/>
    </w:rPr>
  </w:style>
  <w:style w:type="character" w:customStyle="1" w:styleId="TytuZnak">
    <w:name w:val="Tytuł Znak"/>
    <w:link w:val="Tytu"/>
    <w:locked/>
    <w:rsid w:val="009C5F04"/>
    <w:rPr>
      <w:b/>
      <w:sz w:val="26"/>
      <w:lang w:eastAsia="ar-SA"/>
    </w:rPr>
  </w:style>
  <w:style w:type="paragraph" w:customStyle="1" w:styleId="BodyText24">
    <w:name w:val="Body Text 24"/>
    <w:basedOn w:val="Normalny"/>
    <w:pPr>
      <w:widowControl w:val="0"/>
      <w:overflowPunct w:val="0"/>
      <w:autoSpaceDE w:val="0"/>
      <w:ind w:left="360"/>
      <w:textAlignment w:val="baseline"/>
    </w:pPr>
    <w:rPr>
      <w:sz w:val="28"/>
      <w:szCs w:val="20"/>
    </w:rPr>
  </w:style>
  <w:style w:type="paragraph" w:customStyle="1" w:styleId="NormalnyWeb1">
    <w:name w:val="Normalny (Web)1"/>
    <w:basedOn w:val="Normalny"/>
    <w:pPr>
      <w:overflowPunct w:val="0"/>
      <w:autoSpaceDE w:val="0"/>
      <w:spacing w:before="100" w:after="100"/>
      <w:textAlignment w:val="baseline"/>
    </w:pPr>
    <w:rPr>
      <w:szCs w:val="20"/>
    </w:rPr>
  </w:style>
  <w:style w:type="paragraph" w:customStyle="1" w:styleId="Tekstpodstawowy31">
    <w:name w:val="Tekst podstawowy 31"/>
    <w:basedOn w:val="Normalny"/>
    <w:pPr>
      <w:spacing w:after="120"/>
    </w:pPr>
    <w:rPr>
      <w:sz w:val="16"/>
      <w:szCs w:val="16"/>
    </w:rPr>
  </w:style>
  <w:style w:type="paragraph" w:customStyle="1" w:styleId="Tekstpodstawowy21">
    <w:name w:val="Tekst podstawowy 21"/>
    <w:basedOn w:val="Normalny"/>
    <w:pPr>
      <w:widowControl w:val="0"/>
      <w:tabs>
        <w:tab w:val="left" w:pos="709"/>
      </w:tabs>
      <w:overflowPunct w:val="0"/>
      <w:autoSpaceDE w:val="0"/>
      <w:ind w:left="709" w:hanging="709"/>
      <w:jc w:val="both"/>
      <w:textAlignment w:val="baseline"/>
    </w:pPr>
    <w:rPr>
      <w:sz w:val="26"/>
      <w:szCs w:val="20"/>
    </w:rPr>
  </w:style>
  <w:style w:type="paragraph" w:customStyle="1" w:styleId="Tekstpodstawowywcity21">
    <w:name w:val="Tekst podstawowy wcięty 21"/>
    <w:basedOn w:val="Normalny"/>
    <w:pPr>
      <w:widowControl w:val="0"/>
      <w:overflowPunct w:val="0"/>
      <w:autoSpaceDE w:val="0"/>
      <w:ind w:left="567" w:hanging="567"/>
      <w:jc w:val="both"/>
      <w:textAlignment w:val="baseline"/>
    </w:pPr>
    <w:rPr>
      <w:sz w:val="26"/>
      <w:szCs w:val="20"/>
    </w:rPr>
  </w:style>
  <w:style w:type="paragraph" w:customStyle="1" w:styleId="Lista21">
    <w:name w:val="Lista 21"/>
    <w:basedOn w:val="Normalny"/>
    <w:pPr>
      <w:widowControl w:val="0"/>
      <w:overflowPunct w:val="0"/>
      <w:autoSpaceDE w:val="0"/>
      <w:ind w:left="566" w:hanging="283"/>
      <w:textAlignment w:val="baseline"/>
    </w:pPr>
    <w:rPr>
      <w:sz w:val="26"/>
      <w:szCs w:val="20"/>
    </w:rPr>
  </w:style>
  <w:style w:type="paragraph" w:customStyle="1" w:styleId="Listapunktowana1">
    <w:name w:val="Lista punktowana1"/>
    <w:basedOn w:val="Normalny"/>
    <w:pPr>
      <w:widowControl w:val="0"/>
      <w:numPr>
        <w:numId w:val="9"/>
      </w:numPr>
      <w:overflowPunct w:val="0"/>
      <w:autoSpaceDE w:val="0"/>
      <w:textAlignment w:val="baseline"/>
    </w:pPr>
    <w:rPr>
      <w:sz w:val="26"/>
      <w:szCs w:val="20"/>
    </w:rPr>
  </w:style>
  <w:style w:type="paragraph" w:customStyle="1" w:styleId="Listapunktowana21">
    <w:name w:val="Lista punktowana 21"/>
    <w:basedOn w:val="Normalny"/>
    <w:pPr>
      <w:widowControl w:val="0"/>
      <w:numPr>
        <w:numId w:val="2"/>
      </w:numPr>
      <w:overflowPunct w:val="0"/>
      <w:autoSpaceDE w:val="0"/>
      <w:ind w:left="566"/>
      <w:textAlignment w:val="baseline"/>
    </w:pPr>
    <w:rPr>
      <w:sz w:val="26"/>
      <w:szCs w:val="20"/>
    </w:rPr>
  </w:style>
  <w:style w:type="paragraph" w:customStyle="1" w:styleId="Lista-kontynuacja1">
    <w:name w:val="Lista - kontynuacja1"/>
    <w:basedOn w:val="Normalny"/>
    <w:pPr>
      <w:widowControl w:val="0"/>
      <w:overflowPunct w:val="0"/>
      <w:autoSpaceDE w:val="0"/>
      <w:spacing w:after="120"/>
      <w:ind w:left="283"/>
      <w:textAlignment w:val="baseline"/>
    </w:pPr>
    <w:rPr>
      <w:sz w:val="26"/>
      <w:szCs w:val="20"/>
    </w:rPr>
  </w:style>
  <w:style w:type="paragraph" w:customStyle="1" w:styleId="BodyText25">
    <w:name w:val="Body Text 25"/>
    <w:basedOn w:val="Normalny"/>
    <w:pPr>
      <w:widowControl w:val="0"/>
      <w:overflowPunct w:val="0"/>
      <w:autoSpaceDE w:val="0"/>
      <w:spacing w:after="120"/>
      <w:ind w:left="283"/>
      <w:textAlignment w:val="baseline"/>
    </w:pPr>
    <w:rPr>
      <w:sz w:val="26"/>
      <w:szCs w:val="20"/>
    </w:rPr>
  </w:style>
  <w:style w:type="paragraph" w:customStyle="1" w:styleId="Tekstpodstawowy4">
    <w:name w:val="Tekst podstawowy 4"/>
    <w:basedOn w:val="BodyText25"/>
  </w:style>
  <w:style w:type="paragraph" w:customStyle="1" w:styleId="Tekstpodstawowywcity31">
    <w:name w:val="Tekst podstawowy wcięty 31"/>
    <w:basedOn w:val="Normalny"/>
    <w:pPr>
      <w:overflowPunct w:val="0"/>
      <w:autoSpaceDE w:val="0"/>
      <w:ind w:left="1985" w:hanging="1985"/>
      <w:textAlignment w:val="baseline"/>
    </w:pPr>
    <w:rPr>
      <w:szCs w:val="20"/>
    </w:rPr>
  </w:style>
  <w:style w:type="paragraph" w:customStyle="1" w:styleId="Tekstpodstawowy32">
    <w:name w:val="Tekst podstawowy 32"/>
    <w:basedOn w:val="Normalny"/>
    <w:pPr>
      <w:overflowPunct w:val="0"/>
      <w:autoSpaceDE w:val="0"/>
      <w:jc w:val="both"/>
      <w:textAlignment w:val="baseline"/>
    </w:pPr>
    <w:rPr>
      <w:b/>
      <w:i/>
      <w:szCs w:val="20"/>
    </w:rPr>
  </w:style>
  <w:style w:type="paragraph" w:customStyle="1" w:styleId="BodyText31">
    <w:name w:val="Body Text 31"/>
    <w:basedOn w:val="Normalny"/>
    <w:pPr>
      <w:widowControl w:val="0"/>
      <w:overflowPunct w:val="0"/>
      <w:autoSpaceDE w:val="0"/>
      <w:jc w:val="both"/>
      <w:textAlignment w:val="baseline"/>
    </w:pPr>
    <w:rPr>
      <w:sz w:val="28"/>
      <w:szCs w:val="20"/>
    </w:rPr>
  </w:style>
  <w:style w:type="paragraph" w:customStyle="1" w:styleId="BodyText22">
    <w:name w:val="Body Text 22"/>
    <w:basedOn w:val="Normalny"/>
    <w:pPr>
      <w:widowControl w:val="0"/>
      <w:overflowPunct w:val="0"/>
      <w:autoSpaceDE w:val="0"/>
      <w:textAlignment w:val="baseline"/>
    </w:pPr>
    <w:rPr>
      <w:sz w:val="28"/>
      <w:szCs w:val="20"/>
    </w:rPr>
  </w:style>
  <w:style w:type="paragraph" w:customStyle="1" w:styleId="BodyTextIndent22">
    <w:name w:val="Body Text Indent 22"/>
    <w:basedOn w:val="Normalny"/>
    <w:pPr>
      <w:overflowPunct w:val="0"/>
      <w:autoSpaceDE w:val="0"/>
      <w:ind w:left="284" w:hanging="284"/>
      <w:jc w:val="both"/>
      <w:textAlignment w:val="baseline"/>
    </w:pPr>
    <w:rPr>
      <w:szCs w:val="20"/>
    </w:rPr>
  </w:style>
  <w:style w:type="paragraph" w:customStyle="1" w:styleId="BodyTextIndent31">
    <w:name w:val="Body Text Indent 31"/>
    <w:basedOn w:val="Normalny"/>
    <w:pPr>
      <w:widowControl w:val="0"/>
      <w:tabs>
        <w:tab w:val="left" w:pos="720"/>
      </w:tabs>
      <w:overflowPunct w:val="0"/>
      <w:autoSpaceDE w:val="0"/>
      <w:ind w:left="360"/>
      <w:jc w:val="both"/>
      <w:textAlignment w:val="baseline"/>
    </w:pPr>
    <w:rPr>
      <w:sz w:val="26"/>
      <w:szCs w:val="20"/>
    </w:rPr>
  </w:style>
  <w:style w:type="paragraph" w:customStyle="1" w:styleId="BodyText21">
    <w:name w:val="Body Text 21"/>
    <w:basedOn w:val="Normalny"/>
    <w:pPr>
      <w:widowControl w:val="0"/>
      <w:overflowPunct w:val="0"/>
      <w:autoSpaceDE w:val="0"/>
      <w:ind w:left="567" w:hanging="283"/>
      <w:textAlignment w:val="baseline"/>
    </w:pPr>
    <w:rPr>
      <w:sz w:val="26"/>
      <w:szCs w:val="20"/>
    </w:rPr>
  </w:style>
  <w:style w:type="paragraph" w:customStyle="1" w:styleId="BodyTextIndent21">
    <w:name w:val="Body Text Indent 21"/>
    <w:basedOn w:val="Normalny"/>
    <w:pPr>
      <w:widowControl w:val="0"/>
      <w:overflowPunct w:val="0"/>
      <w:autoSpaceDE w:val="0"/>
      <w:ind w:left="567" w:hanging="283"/>
      <w:jc w:val="both"/>
      <w:textAlignment w:val="baseline"/>
    </w:pPr>
    <w:rPr>
      <w:sz w:val="26"/>
      <w:szCs w:val="20"/>
    </w:rPr>
  </w:style>
  <w:style w:type="paragraph" w:customStyle="1" w:styleId="Tekstkomentarza2">
    <w:name w:val="Tekst komentarza2"/>
    <w:basedOn w:val="Normalny"/>
    <w:pPr>
      <w:widowControl w:val="0"/>
      <w:overflowPunct w:val="0"/>
      <w:autoSpaceDE w:val="0"/>
      <w:textAlignment w:val="baseline"/>
    </w:pPr>
    <w:rPr>
      <w:sz w:val="20"/>
      <w:szCs w:val="20"/>
    </w:rPr>
  </w:style>
  <w:style w:type="paragraph" w:customStyle="1" w:styleId="Tekstpodstawowy22">
    <w:name w:val="Tekst podstawowy 22"/>
    <w:basedOn w:val="Normalny"/>
    <w:pPr>
      <w:widowControl w:val="0"/>
      <w:tabs>
        <w:tab w:val="left" w:pos="720"/>
      </w:tabs>
      <w:overflowPunct w:val="0"/>
      <w:autoSpaceDE w:val="0"/>
      <w:jc w:val="both"/>
      <w:textAlignment w:val="baseline"/>
    </w:pPr>
    <w:rPr>
      <w:color w:val="FF0000"/>
      <w:sz w:val="26"/>
      <w:szCs w:val="20"/>
    </w:rPr>
  </w:style>
  <w:style w:type="paragraph" w:customStyle="1" w:styleId="Tekstpodstawowywcity210">
    <w:name w:val="Tekst podstawowy wcięty 21"/>
    <w:basedOn w:val="Normalny"/>
    <w:pPr>
      <w:widowControl w:val="0"/>
      <w:overflowPunct w:val="0"/>
      <w:autoSpaceDE w:val="0"/>
      <w:spacing w:after="120" w:line="480" w:lineRule="auto"/>
      <w:ind w:left="283"/>
      <w:textAlignment w:val="baseline"/>
    </w:pPr>
    <w:rPr>
      <w:sz w:val="26"/>
      <w:szCs w:val="20"/>
    </w:rPr>
  </w:style>
  <w:style w:type="paragraph" w:styleId="Tekstpodstawowywcity">
    <w:name w:val="Body Text Indent"/>
    <w:basedOn w:val="Normalny"/>
    <w:link w:val="TekstpodstawowywcityZnak"/>
    <w:pPr>
      <w:widowControl w:val="0"/>
      <w:overflowPunct w:val="0"/>
      <w:autoSpaceDE w:val="0"/>
      <w:spacing w:after="120"/>
      <w:ind w:left="283"/>
      <w:textAlignment w:val="baseline"/>
    </w:pPr>
    <w:rPr>
      <w:sz w:val="26"/>
      <w:szCs w:val="20"/>
    </w:rPr>
  </w:style>
  <w:style w:type="character" w:customStyle="1" w:styleId="TekstpodstawowywcityZnak">
    <w:name w:val="Tekst podstawowy wcięty Znak"/>
    <w:link w:val="Tekstpodstawowywcity"/>
    <w:locked/>
    <w:rsid w:val="009C5F04"/>
    <w:rPr>
      <w:sz w:val="26"/>
      <w:lang w:eastAsia="ar-SA"/>
    </w:rPr>
  </w:style>
  <w:style w:type="paragraph" w:customStyle="1" w:styleId="Tekstpodstawowywcity32">
    <w:name w:val="Tekst podstawowy wcięty 32"/>
    <w:basedOn w:val="Normalny"/>
    <w:pPr>
      <w:widowControl w:val="0"/>
      <w:tabs>
        <w:tab w:val="left" w:pos="720"/>
      </w:tabs>
      <w:overflowPunct w:val="0"/>
      <w:autoSpaceDE w:val="0"/>
      <w:ind w:left="360"/>
      <w:textAlignment w:val="baseline"/>
    </w:pPr>
    <w:rPr>
      <w:szCs w:val="20"/>
    </w:rPr>
  </w:style>
  <w:style w:type="paragraph" w:customStyle="1" w:styleId="3">
    <w:name w:val="3"/>
    <w:basedOn w:val="Normalny"/>
    <w:next w:val="Nagwek"/>
    <w:pPr>
      <w:tabs>
        <w:tab w:val="center" w:pos="4536"/>
        <w:tab w:val="right" w:pos="9072"/>
      </w:tabs>
      <w:overflowPunct w:val="0"/>
      <w:autoSpaceDE w:val="0"/>
      <w:textAlignment w:val="baseline"/>
    </w:pPr>
    <w:rPr>
      <w:rFonts w:ascii="Arial Narrow" w:hAnsi="Arial Narrow"/>
      <w:sz w:val="22"/>
      <w:szCs w:val="20"/>
    </w:rPr>
  </w:style>
  <w:style w:type="paragraph" w:customStyle="1" w:styleId="2">
    <w:name w:val="2"/>
    <w:basedOn w:val="Normalny"/>
    <w:next w:val="Nagwek"/>
    <w:pPr>
      <w:tabs>
        <w:tab w:val="center" w:pos="4536"/>
        <w:tab w:val="right" w:pos="9072"/>
      </w:tabs>
    </w:pPr>
  </w:style>
  <w:style w:type="paragraph" w:customStyle="1" w:styleId="xl24">
    <w:name w:val="xl24"/>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Unicode MS" w:eastAsia="Arial Unicode MS" w:hAnsi="Arial Unicode MS" w:cs="Arial Unicode MS"/>
    </w:rPr>
  </w:style>
  <w:style w:type="paragraph" w:customStyle="1" w:styleId="xl25">
    <w:name w:val="xl25"/>
    <w:basedOn w:val="Normalny"/>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b/>
      <w:bCs/>
    </w:rPr>
  </w:style>
  <w:style w:type="paragraph" w:customStyle="1" w:styleId="xl26">
    <w:name w:val="xl26"/>
    <w:basedOn w:val="Normalny"/>
    <w:pPr>
      <w:pBdr>
        <w:top w:val="single" w:sz="4" w:space="0" w:color="000000"/>
        <w:left w:val="single" w:sz="4" w:space="0" w:color="000000"/>
        <w:bottom w:val="single" w:sz="4" w:space="0" w:color="000000"/>
        <w:right w:val="single" w:sz="4" w:space="0" w:color="000000"/>
      </w:pBdr>
      <w:spacing w:before="280" w:after="280"/>
      <w:jc w:val="right"/>
    </w:pPr>
    <w:rPr>
      <w:rFonts w:ascii="Arial Unicode MS" w:eastAsia="Arial Unicode MS" w:hAnsi="Arial Unicode MS" w:cs="Arial Unicode MS"/>
    </w:rPr>
  </w:style>
  <w:style w:type="paragraph" w:customStyle="1" w:styleId="xl27">
    <w:name w:val="xl27"/>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color w:val="FF0000"/>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color w:val="FF0000"/>
    </w:rPr>
  </w:style>
  <w:style w:type="paragraph" w:customStyle="1" w:styleId="xl29">
    <w:name w:val="xl29"/>
    <w:basedOn w:val="Normalny"/>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color w:val="FF0000"/>
    </w:rPr>
  </w:style>
  <w:style w:type="paragraph" w:customStyle="1" w:styleId="xl30">
    <w:name w:val="xl30"/>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color w:val="FF0000"/>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locked/>
    <w:rsid w:val="009C5F04"/>
    <w:rPr>
      <w:rFonts w:ascii="Tahoma" w:hAnsi="Tahoma" w:cs="Tahoma"/>
      <w:sz w:val="16"/>
      <w:szCs w:val="16"/>
      <w:lang w:eastAsia="ar-SA"/>
    </w:rPr>
  </w:style>
  <w:style w:type="paragraph" w:customStyle="1" w:styleId="WW-Tekstpodstawowy3">
    <w:name w:val="WW-Tekst podstawowy 3"/>
    <w:basedOn w:val="Normalny"/>
    <w:pPr>
      <w:widowControl w:val="0"/>
      <w:overflowPunct w:val="0"/>
      <w:autoSpaceDE w:val="0"/>
      <w:jc w:val="both"/>
      <w:textAlignment w:val="baseline"/>
    </w:pPr>
    <w:rPr>
      <w:szCs w:val="20"/>
    </w:rPr>
  </w:style>
  <w:style w:type="paragraph" w:customStyle="1" w:styleId="Zwykytekst1">
    <w:name w:val="Zwykły tekst1"/>
    <w:basedOn w:val="Normalny"/>
    <w:rPr>
      <w:rFonts w:ascii="Courier New" w:hAnsi="Courier New"/>
      <w:sz w:val="20"/>
      <w:szCs w:val="20"/>
    </w:rPr>
  </w:style>
  <w:style w:type="paragraph" w:styleId="Tekstprzypisukocowego">
    <w:name w:val="endnote text"/>
    <w:basedOn w:val="Normalny"/>
    <w:link w:val="TekstprzypisukocowegoZnak"/>
    <w:rPr>
      <w:sz w:val="20"/>
      <w:szCs w:val="20"/>
    </w:rPr>
  </w:style>
  <w:style w:type="character" w:customStyle="1" w:styleId="TekstprzypisukocowegoZnak">
    <w:name w:val="Tekst przypisu końcowego Znak"/>
    <w:link w:val="Tekstprzypisukocowego"/>
    <w:locked/>
    <w:rsid w:val="009C5F04"/>
    <w:rPr>
      <w:lang w:eastAsia="ar-SA"/>
    </w:rPr>
  </w:style>
  <w:style w:type="paragraph" w:styleId="Tematkomentarza">
    <w:name w:val="annotation subject"/>
    <w:basedOn w:val="Tekstkomentarza2"/>
    <w:next w:val="Tekstkomentarza2"/>
    <w:link w:val="TematkomentarzaZnak"/>
    <w:pPr>
      <w:widowControl/>
      <w:overflowPunct/>
      <w:autoSpaceDE/>
      <w:textAlignment w:val="auto"/>
    </w:pPr>
    <w:rPr>
      <w:b/>
      <w:bCs/>
    </w:rPr>
  </w:style>
  <w:style w:type="character" w:customStyle="1" w:styleId="TematkomentarzaZnak">
    <w:name w:val="Temat komentarza Znak"/>
    <w:link w:val="Tematkomentarza"/>
    <w:locked/>
    <w:rsid w:val="009C5F04"/>
    <w:rPr>
      <w:b/>
      <w:bCs/>
      <w:lang w:eastAsia="ar-SA"/>
    </w:rPr>
  </w:style>
  <w:style w:type="paragraph" w:customStyle="1" w:styleId="WW-Domylnie">
    <w:name w:val="WW-Domyślnie"/>
    <w:pPr>
      <w:widowControl w:val="0"/>
      <w:suppressAutoHyphens/>
      <w:overflowPunct w:val="0"/>
      <w:autoSpaceDE w:val="0"/>
      <w:textAlignment w:val="baseline"/>
    </w:pPr>
    <w:rPr>
      <w:rFonts w:eastAsia="Arial"/>
      <w:sz w:val="26"/>
      <w:szCs w:val="26"/>
      <w:lang w:eastAsia="ar-SA"/>
    </w:rPr>
  </w:style>
  <w:style w:type="paragraph" w:customStyle="1" w:styleId="WW-NormalnyWeb">
    <w:name w:val="WW-Normalny (Web)"/>
    <w:basedOn w:val="WW-Domylnie"/>
    <w:pPr>
      <w:overflowPunct/>
      <w:autoSpaceDE/>
      <w:spacing w:before="100" w:after="100"/>
      <w:textAlignment w:val="auto"/>
    </w:pPr>
    <w:rPr>
      <w:sz w:val="24"/>
      <w:szCs w:val="24"/>
    </w:rPr>
  </w:style>
  <w:style w:type="paragraph" w:customStyle="1" w:styleId="xl31">
    <w:name w:val="xl31"/>
    <w:basedOn w:val="Normalny"/>
    <w:pPr>
      <w:spacing w:before="280" w:after="280"/>
      <w:jc w:val="right"/>
      <w:textAlignment w:val="center"/>
    </w:pPr>
    <w:rPr>
      <w:rFonts w:ascii="Arial" w:hAnsi="Arial" w:cs="Arial"/>
      <w:b/>
      <w:bCs/>
    </w:rPr>
  </w:style>
  <w:style w:type="paragraph" w:customStyle="1" w:styleId="xl32">
    <w:name w:val="xl32"/>
    <w:basedOn w:val="Normalny"/>
    <w:pPr>
      <w:spacing w:before="280" w:after="280"/>
      <w:textAlignment w:val="center"/>
    </w:pPr>
    <w:rPr>
      <w:rFonts w:ascii="Arial" w:hAnsi="Arial" w:cs="Arial"/>
      <w:b/>
      <w:bCs/>
      <w:color w:val="000080"/>
    </w:rPr>
  </w:style>
  <w:style w:type="paragraph" w:customStyle="1" w:styleId="xl33">
    <w:name w:val="xl33"/>
    <w:basedOn w:val="Normalny"/>
    <w:pPr>
      <w:spacing w:before="280" w:after="280"/>
      <w:jc w:val="right"/>
    </w:pPr>
  </w:style>
  <w:style w:type="paragraph" w:customStyle="1" w:styleId="xl34">
    <w:name w:val="xl34"/>
    <w:basedOn w:val="Normalny"/>
    <w:pPr>
      <w:pBdr>
        <w:top w:val="double" w:sz="1" w:space="0" w:color="000000"/>
        <w:left w:val="double" w:sz="1"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5">
    <w:name w:val="xl35"/>
    <w:basedOn w:val="Normalny"/>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6">
    <w:name w:val="xl36"/>
    <w:basedOn w:val="Normalny"/>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7">
    <w:name w:val="xl37"/>
    <w:basedOn w:val="Normalny"/>
    <w:pPr>
      <w:pBdr>
        <w:top w:val="double" w:sz="1"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rPr>
  </w:style>
  <w:style w:type="paragraph" w:customStyle="1" w:styleId="xl38">
    <w:name w:val="xl3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rPr>
  </w:style>
  <w:style w:type="paragraph" w:customStyle="1" w:styleId="xl39">
    <w:name w:val="xl39"/>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0">
    <w:name w:val="xl40"/>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1">
    <w:name w:val="xl41"/>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rPr>
  </w:style>
  <w:style w:type="paragraph" w:customStyle="1" w:styleId="xl42">
    <w:name w:val="xl42"/>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43">
    <w:name w:val="xl43"/>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rPr>
  </w:style>
  <w:style w:type="paragraph" w:customStyle="1" w:styleId="xl44">
    <w:name w:val="xl44"/>
    <w:basedOn w:val="Normalny"/>
    <w:pPr>
      <w:pBdr>
        <w:top w:val="single" w:sz="4" w:space="0" w:color="000000"/>
        <w:left w:val="single" w:sz="4" w:space="0" w:color="000000"/>
        <w:bottom w:val="double" w:sz="1" w:space="0" w:color="000000"/>
        <w:right w:val="double" w:sz="1" w:space="0" w:color="000000"/>
      </w:pBdr>
      <w:spacing w:before="280" w:after="280"/>
      <w:jc w:val="right"/>
      <w:textAlignment w:val="center"/>
    </w:pPr>
    <w:rPr>
      <w:rFonts w:ascii="Arial" w:hAnsi="Arial" w:cs="Arial"/>
      <w:b/>
      <w:bCs/>
    </w:rPr>
  </w:style>
  <w:style w:type="paragraph" w:customStyle="1" w:styleId="xl45">
    <w:name w:val="xl45"/>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8000"/>
    </w:rPr>
  </w:style>
  <w:style w:type="paragraph" w:customStyle="1" w:styleId="xl46">
    <w:name w:val="xl46"/>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47">
    <w:name w:val="xl47"/>
    <w:basedOn w:val="Normalny"/>
    <w:pPr>
      <w:spacing w:before="280" w:after="280"/>
      <w:textAlignment w:val="center"/>
    </w:pPr>
    <w:rPr>
      <w:rFonts w:ascii="Arial" w:hAnsi="Arial" w:cs="Arial"/>
      <w:b/>
      <w:bCs/>
      <w:color w:val="008000"/>
    </w:rPr>
  </w:style>
  <w:style w:type="paragraph" w:customStyle="1" w:styleId="xl48">
    <w:name w:val="xl4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0080"/>
    </w:rPr>
  </w:style>
  <w:style w:type="paragraph" w:customStyle="1" w:styleId="xl49">
    <w:name w:val="xl49"/>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0">
    <w:name w:val="xl50"/>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1">
    <w:name w:val="xl51"/>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0080"/>
    </w:rPr>
  </w:style>
  <w:style w:type="paragraph" w:customStyle="1" w:styleId="xl52">
    <w:name w:val="xl52"/>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53">
    <w:name w:val="xl53"/>
    <w:basedOn w:val="Normalny"/>
    <w:pPr>
      <w:spacing w:before="280" w:after="280"/>
      <w:jc w:val="center"/>
      <w:textAlignment w:val="center"/>
    </w:pPr>
    <w:rPr>
      <w:rFonts w:ascii="Arial" w:hAnsi="Arial" w:cs="Arial"/>
      <w:b/>
      <w:bCs/>
    </w:rPr>
  </w:style>
  <w:style w:type="paragraph" w:customStyle="1" w:styleId="xl54">
    <w:name w:val="xl54"/>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rPr>
  </w:style>
  <w:style w:type="paragraph" w:customStyle="1" w:styleId="xl55">
    <w:name w:val="xl55"/>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rPr>
  </w:style>
  <w:style w:type="paragraph" w:customStyle="1" w:styleId="xl56">
    <w:name w:val="xl56"/>
    <w:basedOn w:val="Normalny"/>
    <w:pPr>
      <w:pBdr>
        <w:left w:val="double" w:sz="1" w:space="0" w:color="000000"/>
      </w:pBdr>
      <w:spacing w:before="280" w:after="280"/>
      <w:jc w:val="center"/>
      <w:textAlignment w:val="center"/>
    </w:pPr>
    <w:rPr>
      <w:rFonts w:ascii="Arial" w:hAnsi="Arial" w:cs="Arial"/>
      <w:b/>
      <w:bCs/>
    </w:rPr>
  </w:style>
  <w:style w:type="paragraph" w:customStyle="1" w:styleId="xl57">
    <w:name w:val="xl57"/>
    <w:basedOn w:val="Normalny"/>
    <w:pPr>
      <w:pBdr>
        <w:left w:val="double" w:sz="1" w:space="0" w:color="000000"/>
      </w:pBdr>
      <w:spacing w:before="280" w:after="280"/>
      <w:jc w:val="right"/>
      <w:textAlignment w:val="center"/>
    </w:pPr>
    <w:rPr>
      <w:rFonts w:ascii="Arial" w:hAnsi="Arial" w:cs="Arial"/>
    </w:rPr>
  </w:style>
  <w:style w:type="paragraph" w:customStyle="1" w:styleId="xl58">
    <w:name w:val="xl58"/>
    <w:basedOn w:val="Normalny"/>
    <w:pPr>
      <w:shd w:val="clear" w:color="auto" w:fill="FFFF00"/>
      <w:spacing w:before="280" w:after="280"/>
      <w:jc w:val="right"/>
      <w:textAlignment w:val="center"/>
    </w:pPr>
    <w:rPr>
      <w:rFonts w:ascii="Arial" w:hAnsi="Arial" w:cs="Arial"/>
    </w:rPr>
  </w:style>
  <w:style w:type="paragraph" w:customStyle="1" w:styleId="xl59">
    <w:name w:val="xl59"/>
    <w:basedOn w:val="Normalny"/>
    <w:pPr>
      <w:spacing w:before="280" w:after="280"/>
      <w:textAlignment w:val="center"/>
    </w:pPr>
    <w:rPr>
      <w:rFonts w:ascii="Arial" w:hAnsi="Arial" w:cs="Arial"/>
    </w:rPr>
  </w:style>
  <w:style w:type="paragraph" w:customStyle="1" w:styleId="xl60">
    <w:name w:val="xl60"/>
    <w:basedOn w:val="Normalny"/>
    <w:pPr>
      <w:spacing w:before="280" w:after="280"/>
      <w:jc w:val="right"/>
      <w:textAlignment w:val="center"/>
    </w:pPr>
    <w:rPr>
      <w:rFonts w:ascii="Arial" w:hAnsi="Arial" w:cs="Arial"/>
      <w:i/>
      <w:iCs/>
    </w:rPr>
  </w:style>
  <w:style w:type="paragraph" w:customStyle="1" w:styleId="xl61">
    <w:name w:val="xl61"/>
    <w:basedOn w:val="Normalny"/>
    <w:pPr>
      <w:pBdr>
        <w:top w:val="single" w:sz="4" w:space="0" w:color="000000"/>
        <w:left w:val="double" w:sz="1"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62">
    <w:name w:val="xl62"/>
    <w:basedOn w:val="Normalny"/>
    <w:pPr>
      <w:pBdr>
        <w:top w:val="single" w:sz="4" w:space="0" w:color="000000"/>
        <w:left w:val="double" w:sz="1"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63">
    <w:name w:val="xl63"/>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64">
    <w:name w:val="xl64"/>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8000"/>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68">
    <w:name w:val="xl68"/>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rPr>
  </w:style>
  <w:style w:type="paragraph" w:customStyle="1" w:styleId="xl69">
    <w:name w:val="xl69"/>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8000"/>
    </w:rPr>
  </w:style>
  <w:style w:type="paragraph" w:customStyle="1" w:styleId="xl70">
    <w:name w:val="xl70"/>
    <w:basedOn w:val="Normalny"/>
    <w:pPr>
      <w:shd w:val="clear" w:color="auto" w:fill="FF99CC"/>
      <w:spacing w:before="280" w:after="280"/>
      <w:jc w:val="right"/>
      <w:textAlignment w:val="center"/>
    </w:pPr>
    <w:rPr>
      <w:rFonts w:ascii="Arial" w:hAnsi="Arial" w:cs="Arial"/>
    </w:rPr>
  </w:style>
  <w:style w:type="paragraph" w:customStyle="1" w:styleId="xl71">
    <w:name w:val="xl71"/>
    <w:basedOn w:val="Normalny"/>
    <w:pPr>
      <w:shd w:val="clear" w:color="auto" w:fill="FF99CC"/>
      <w:spacing w:before="280" w:after="280"/>
      <w:textAlignment w:val="center"/>
    </w:pPr>
    <w:rPr>
      <w:rFonts w:ascii="Arial" w:hAnsi="Arial" w:cs="Arial"/>
      <w:b/>
      <w:bCs/>
    </w:rPr>
  </w:style>
  <w:style w:type="paragraph" w:customStyle="1" w:styleId="xl72">
    <w:name w:val="xl72"/>
    <w:basedOn w:val="Normalny"/>
    <w:pPr>
      <w:shd w:val="clear" w:color="auto" w:fill="FF99CC"/>
      <w:spacing w:before="280" w:after="280"/>
      <w:jc w:val="right"/>
      <w:textAlignment w:val="center"/>
    </w:pPr>
    <w:rPr>
      <w:rFonts w:ascii="Arial" w:hAnsi="Arial" w:cs="Arial"/>
    </w:rPr>
  </w:style>
  <w:style w:type="paragraph" w:customStyle="1" w:styleId="xl73">
    <w:name w:val="xl73"/>
    <w:basedOn w:val="Normalny"/>
    <w:pPr>
      <w:shd w:val="clear" w:color="auto" w:fill="FF99CC"/>
      <w:spacing w:before="280" w:after="280"/>
      <w:jc w:val="right"/>
      <w:textAlignment w:val="center"/>
    </w:pPr>
    <w:rPr>
      <w:rFonts w:ascii="Arial" w:hAnsi="Arial" w:cs="Arial"/>
      <w:b/>
      <w:bCs/>
    </w:rPr>
  </w:style>
  <w:style w:type="paragraph" w:customStyle="1" w:styleId="xl74">
    <w:name w:val="xl74"/>
    <w:basedOn w:val="Normalny"/>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75">
    <w:name w:val="xl75"/>
    <w:basedOn w:val="Normalny"/>
    <w:pPr>
      <w:pBdr>
        <w:top w:val="double" w:sz="1"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6">
    <w:name w:val="xl76"/>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77">
    <w:name w:val="xl77"/>
    <w:basedOn w:val="Normalny"/>
    <w:pPr>
      <w:pBdr>
        <w:top w:val="double" w:sz="1"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8">
    <w:name w:val="xl78"/>
    <w:basedOn w:val="Normalny"/>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79">
    <w:name w:val="xl79"/>
    <w:basedOn w:val="Normalny"/>
    <w:pPr>
      <w:pBdr>
        <w:top w:val="single" w:sz="4"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0">
    <w:name w:val="xl80"/>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81">
    <w:name w:val="xl81"/>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2">
    <w:name w:val="xl82"/>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3">
    <w:name w:val="xl83"/>
    <w:basedOn w:val="Normalny"/>
    <w:pPr>
      <w:pBdr>
        <w:top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4">
    <w:name w:val="xl84"/>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85">
    <w:name w:val="xl85"/>
    <w:basedOn w:val="Normalny"/>
    <w:pPr>
      <w:pBdr>
        <w:top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86">
    <w:name w:val="xl86"/>
    <w:basedOn w:val="Normalny"/>
    <w:pPr>
      <w:pBdr>
        <w:top w:val="single" w:sz="4" w:space="0" w:color="000000"/>
        <w:left w:val="double" w:sz="1"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7">
    <w:name w:val="xl87"/>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88">
    <w:name w:val="xl88"/>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9">
    <w:name w:val="xl89"/>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0">
    <w:name w:val="xl90"/>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1">
    <w:name w:val="xl91"/>
    <w:basedOn w:val="Normalny"/>
    <w:pPr>
      <w:pBdr>
        <w:top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92">
    <w:name w:val="xl92"/>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93">
    <w:name w:val="xl93"/>
    <w:basedOn w:val="Normalny"/>
    <w:pPr>
      <w:shd w:val="clear" w:color="auto" w:fill="FF99CC"/>
      <w:spacing w:before="280" w:after="280"/>
      <w:jc w:val="center"/>
      <w:textAlignment w:val="center"/>
    </w:pPr>
    <w:rPr>
      <w:rFonts w:ascii="Arial" w:hAnsi="Arial" w:cs="Arial"/>
      <w:b/>
      <w:bCs/>
    </w:rPr>
  </w:style>
  <w:style w:type="paragraph" w:customStyle="1" w:styleId="xl94">
    <w:name w:val="xl94"/>
    <w:basedOn w:val="Normalny"/>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5">
    <w:name w:val="xl95"/>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96">
    <w:name w:val="xl96"/>
    <w:basedOn w:val="Normalny"/>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7">
    <w:name w:val="xl97"/>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8">
    <w:name w:val="xl98"/>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9">
    <w:name w:val="xl99"/>
    <w:basedOn w:val="Normalny"/>
    <w:pPr>
      <w:pBdr>
        <w:top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00">
    <w:name w:val="xl100"/>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01">
    <w:name w:val="xl101"/>
    <w:basedOn w:val="Normalny"/>
    <w:pPr>
      <w:pBdr>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02">
    <w:name w:val="xl102"/>
    <w:basedOn w:val="Normalny"/>
    <w:pPr>
      <w:pBdr>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03">
    <w:name w:val="xl103"/>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4">
    <w:name w:val="xl104"/>
    <w:basedOn w:val="Normalny"/>
    <w:pPr>
      <w:pBdr>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105">
    <w:name w:val="xl105"/>
    <w:basedOn w:val="Normalny"/>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106">
    <w:name w:val="xl106"/>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7">
    <w:name w:val="xl107"/>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108">
    <w:name w:val="xl108"/>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109">
    <w:name w:val="xl109"/>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10">
    <w:name w:val="xl110"/>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111">
    <w:name w:val="xl111"/>
    <w:basedOn w:val="Normalny"/>
    <w:pPr>
      <w:shd w:val="clear" w:color="auto" w:fill="FF99CC"/>
      <w:spacing w:before="280" w:after="280"/>
      <w:textAlignment w:val="center"/>
    </w:pPr>
    <w:rPr>
      <w:rFonts w:ascii="Arial" w:hAnsi="Arial" w:cs="Arial"/>
      <w:b/>
      <w:bCs/>
    </w:rPr>
  </w:style>
  <w:style w:type="paragraph" w:customStyle="1" w:styleId="xl112">
    <w:name w:val="xl112"/>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3">
    <w:name w:val="xl113"/>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4">
    <w:name w:val="xl114"/>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rPr>
  </w:style>
  <w:style w:type="paragraph" w:customStyle="1" w:styleId="xl115">
    <w:name w:val="xl115"/>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textAlignment w:val="center"/>
    </w:pPr>
    <w:rPr>
      <w:rFonts w:ascii="Arial" w:hAnsi="Arial" w:cs="Arial"/>
    </w:rPr>
  </w:style>
  <w:style w:type="paragraph" w:customStyle="1" w:styleId="xl116">
    <w:name w:val="xl116"/>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7">
    <w:name w:val="xl117"/>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8">
    <w:name w:val="xl11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color w:val="FF0000"/>
    </w:rPr>
  </w:style>
  <w:style w:type="paragraph" w:customStyle="1" w:styleId="xl119">
    <w:name w:val="xl119"/>
    <w:basedOn w:val="Normalny"/>
    <w:pPr>
      <w:pBdr>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0">
    <w:name w:val="xl120"/>
    <w:basedOn w:val="Normalny"/>
    <w:pPr>
      <w:pBdr>
        <w:top w:val="single" w:sz="4" w:space="0" w:color="000000"/>
        <w:left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1">
    <w:name w:val="xl121"/>
    <w:basedOn w:val="Normalny"/>
    <w:pPr>
      <w:pBdr>
        <w:top w:val="single" w:sz="4" w:space="0" w:color="000000"/>
        <w:left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2">
    <w:name w:val="xl122"/>
    <w:basedOn w:val="Normalny"/>
    <w:pPr>
      <w:pBdr>
        <w:top w:val="double" w:sz="1" w:space="0" w:color="000000"/>
        <w:left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23">
    <w:name w:val="xl123"/>
    <w:basedOn w:val="Normalny"/>
    <w:pPr>
      <w:pBdr>
        <w:top w:val="double" w:sz="1" w:space="0" w:color="000000"/>
        <w:left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124">
    <w:name w:val="xl124"/>
    <w:basedOn w:val="Normalny"/>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5">
    <w:name w:val="xl125"/>
    <w:basedOn w:val="Normalny"/>
    <w:pPr>
      <w:pBdr>
        <w:top w:val="double" w:sz="1"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6">
    <w:name w:val="xl126"/>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7">
    <w:name w:val="xl127"/>
    <w:basedOn w:val="Normalny"/>
    <w:pPr>
      <w:pBdr>
        <w:left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8">
    <w:name w:val="xl128"/>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textAlignment w:val="center"/>
    </w:pPr>
    <w:rPr>
      <w:rFonts w:ascii="Arial" w:hAnsi="Arial" w:cs="Arial"/>
    </w:rPr>
  </w:style>
  <w:style w:type="paragraph" w:customStyle="1" w:styleId="xl129">
    <w:name w:val="xl129"/>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0">
    <w:name w:val="xl130"/>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1">
    <w:name w:val="xl131"/>
    <w:basedOn w:val="Normalny"/>
    <w:pPr>
      <w:pBdr>
        <w:top w:val="single" w:sz="4" w:space="0" w:color="000000"/>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2">
    <w:name w:val="xl132"/>
    <w:basedOn w:val="Normalny"/>
    <w:pPr>
      <w:pBdr>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3">
    <w:name w:val="xl133"/>
    <w:basedOn w:val="Normalny"/>
    <w:pPr>
      <w:pBdr>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4">
    <w:name w:val="xl134"/>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135">
    <w:name w:val="xl135"/>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8000"/>
    </w:rPr>
  </w:style>
  <w:style w:type="paragraph" w:customStyle="1" w:styleId="xl136">
    <w:name w:val="xl136"/>
    <w:basedOn w:val="Normalny"/>
    <w:pPr>
      <w:pBdr>
        <w:top w:val="single" w:sz="4" w:space="0" w:color="000000"/>
        <w:left w:val="double" w:sz="1"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37">
    <w:name w:val="xl137"/>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b/>
      <w:bCs/>
      <w:color w:val="000080"/>
    </w:rPr>
  </w:style>
  <w:style w:type="paragraph" w:customStyle="1" w:styleId="xl138">
    <w:name w:val="xl138"/>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39">
    <w:name w:val="xl139"/>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color w:val="000080"/>
    </w:rPr>
  </w:style>
  <w:style w:type="paragraph" w:customStyle="1" w:styleId="xl140">
    <w:name w:val="xl140"/>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41">
    <w:name w:val="xl141"/>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rPr>
  </w:style>
  <w:style w:type="paragraph" w:customStyle="1" w:styleId="xl142">
    <w:name w:val="xl142"/>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43">
    <w:name w:val="xl143"/>
    <w:basedOn w:val="Normalny"/>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FF0000"/>
    </w:rPr>
  </w:style>
  <w:style w:type="paragraph" w:customStyle="1" w:styleId="xl144">
    <w:name w:val="xl144"/>
    <w:basedOn w:val="Normalny"/>
    <w:pPr>
      <w:pBdr>
        <w:top w:val="single" w:sz="4"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color w:val="FF0000"/>
    </w:rPr>
  </w:style>
  <w:style w:type="paragraph" w:customStyle="1" w:styleId="xl145">
    <w:name w:val="xl145"/>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rPr>
  </w:style>
  <w:style w:type="paragraph" w:customStyle="1" w:styleId="xl146">
    <w:name w:val="xl146"/>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rPr>
  </w:style>
  <w:style w:type="paragraph" w:customStyle="1" w:styleId="xl147">
    <w:name w:val="xl147"/>
    <w:basedOn w:val="Normalny"/>
    <w:pPr>
      <w:pBdr>
        <w:top w:val="single" w:sz="4" w:space="0" w:color="000000"/>
        <w:left w:val="double" w:sz="1"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48">
    <w:name w:val="xl148"/>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textAlignment w:val="center"/>
    </w:pPr>
    <w:rPr>
      <w:rFonts w:ascii="Arial" w:hAnsi="Arial" w:cs="Arial"/>
    </w:rPr>
  </w:style>
  <w:style w:type="paragraph" w:customStyle="1" w:styleId="xl149">
    <w:name w:val="xl149"/>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0">
    <w:name w:val="xl150"/>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1">
    <w:name w:val="xl151"/>
    <w:basedOn w:val="Normalny"/>
    <w:pPr>
      <w:pBdr>
        <w:top w:val="single" w:sz="4" w:space="0" w:color="000000"/>
        <w:left w:val="single" w:sz="4" w:space="0" w:color="000000"/>
        <w:bottom w:val="single" w:sz="4" w:space="0" w:color="000000"/>
        <w:right w:val="double" w:sz="1" w:space="0" w:color="000000"/>
      </w:pBdr>
      <w:shd w:val="clear" w:color="auto" w:fill="800080"/>
      <w:spacing w:before="280" w:after="280"/>
      <w:jc w:val="right"/>
      <w:textAlignment w:val="center"/>
    </w:pPr>
    <w:rPr>
      <w:rFonts w:ascii="Arial" w:hAnsi="Arial" w:cs="Arial"/>
      <w:b/>
      <w:bCs/>
    </w:rPr>
  </w:style>
  <w:style w:type="paragraph" w:customStyle="1" w:styleId="xl152">
    <w:name w:val="xl152"/>
    <w:basedOn w:val="Normalny"/>
    <w:pPr>
      <w:pBdr>
        <w:top w:val="single" w:sz="4" w:space="0" w:color="000000"/>
        <w:left w:val="single" w:sz="4" w:space="0" w:color="000000"/>
        <w:bottom w:val="double" w:sz="1" w:space="0" w:color="000000"/>
        <w:right w:val="single" w:sz="4" w:space="0" w:color="000000"/>
      </w:pBdr>
      <w:spacing w:before="280" w:after="280"/>
      <w:textAlignment w:val="center"/>
    </w:pPr>
    <w:rPr>
      <w:rFonts w:ascii="Arial" w:hAnsi="Arial" w:cs="Arial"/>
      <w:b/>
      <w:bCs/>
      <w:color w:val="000080"/>
    </w:rPr>
  </w:style>
  <w:style w:type="paragraph" w:customStyle="1" w:styleId="xl153">
    <w:name w:val="xl153"/>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4">
    <w:name w:val="xl154"/>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5">
    <w:name w:val="xl155"/>
    <w:basedOn w:val="Normalny"/>
    <w:pPr>
      <w:pBdr>
        <w:top w:val="single" w:sz="4" w:space="0" w:color="000000"/>
        <w:left w:val="single" w:sz="4" w:space="0" w:color="000000"/>
        <w:bottom w:val="double" w:sz="1"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156">
    <w:name w:val="xl156"/>
    <w:basedOn w:val="Normalny"/>
    <w:pPr>
      <w:pBdr>
        <w:top w:val="single" w:sz="4" w:space="0" w:color="000000"/>
        <w:left w:val="single" w:sz="4" w:space="0" w:color="000000"/>
        <w:bottom w:val="double" w:sz="1"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157">
    <w:name w:val="xl157"/>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158">
    <w:name w:val="xl158"/>
    <w:basedOn w:val="Normalny"/>
    <w:pPr>
      <w:spacing w:before="280" w:after="280"/>
      <w:jc w:val="right"/>
      <w:textAlignment w:val="center"/>
    </w:pPr>
    <w:rPr>
      <w:rFonts w:ascii="Arial" w:hAnsi="Arial" w:cs="Arial"/>
      <w:b/>
      <w:bCs/>
      <w:color w:val="000080"/>
    </w:rPr>
  </w:style>
  <w:style w:type="paragraph" w:customStyle="1" w:styleId="xl159">
    <w:name w:val="xl159"/>
    <w:basedOn w:val="Normalny"/>
    <w:pPr>
      <w:spacing w:before="280" w:after="280"/>
      <w:jc w:val="right"/>
      <w:textAlignment w:val="center"/>
    </w:pPr>
    <w:rPr>
      <w:rFonts w:ascii="Arial" w:hAnsi="Arial" w:cs="Arial"/>
      <w:b/>
      <w:bCs/>
      <w:color w:val="000080"/>
    </w:rPr>
  </w:style>
  <w:style w:type="paragraph" w:customStyle="1" w:styleId="xl160">
    <w:name w:val="xl160"/>
    <w:basedOn w:val="Normalny"/>
    <w:pPr>
      <w:shd w:val="clear" w:color="auto" w:fill="FFFF00"/>
      <w:spacing w:before="280" w:after="280"/>
      <w:jc w:val="right"/>
      <w:textAlignment w:val="center"/>
    </w:pPr>
    <w:rPr>
      <w:rFonts w:ascii="Arial" w:hAnsi="Arial" w:cs="Arial"/>
      <w:b/>
      <w:bCs/>
      <w:color w:val="000080"/>
    </w:rPr>
  </w:style>
  <w:style w:type="paragraph" w:customStyle="1" w:styleId="Default">
    <w:name w:val="Default"/>
    <w:pPr>
      <w:widowControl w:val="0"/>
      <w:suppressAutoHyphens/>
      <w:autoSpaceDE w:val="0"/>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customStyle="1" w:styleId="WW-Tekstpodstawowywcity2">
    <w:name w:val="WW-Tekst podstawowy wcięty 2"/>
    <w:basedOn w:val="Normalny"/>
    <w:pPr>
      <w:autoSpaceDE w:val="0"/>
      <w:ind w:left="400" w:hanging="420"/>
      <w:jc w:val="both"/>
    </w:pPr>
    <w:rPr>
      <w:sz w:val="20"/>
    </w:rPr>
  </w:style>
  <w:style w:type="paragraph" w:styleId="Tekstprzypisudolnego">
    <w:name w:val="footnote text"/>
    <w:basedOn w:val="Normalny"/>
    <w:link w:val="TekstprzypisudolnegoZnak"/>
    <w:pPr>
      <w:widowControl w:val="0"/>
    </w:pPr>
    <w:rPr>
      <w:rFonts w:ascii="Arial" w:hAnsi="Arial"/>
      <w:sz w:val="20"/>
      <w:szCs w:val="20"/>
    </w:rPr>
  </w:style>
  <w:style w:type="character" w:customStyle="1" w:styleId="TekstprzypisudolnegoZnak">
    <w:name w:val="Tekst przypisu dolnego Znak"/>
    <w:link w:val="Tekstprzypisudolnego"/>
    <w:locked/>
    <w:rsid w:val="009C5F04"/>
    <w:rPr>
      <w:rFonts w:ascii="Arial" w:hAnsi="Arial"/>
      <w:lang w:eastAsia="ar-SA"/>
    </w:rPr>
  </w:style>
  <w:style w:type="paragraph" w:customStyle="1" w:styleId="tyt">
    <w:name w:val="tyt"/>
    <w:basedOn w:val="Normalny"/>
    <w:pPr>
      <w:keepNext/>
      <w:spacing w:before="60" w:after="60"/>
      <w:jc w:val="center"/>
    </w:pPr>
    <w:rPr>
      <w:b/>
      <w:szCs w:val="20"/>
    </w:rPr>
  </w:style>
  <w:style w:type="paragraph" w:customStyle="1" w:styleId="standard">
    <w:name w:val="standard"/>
    <w:basedOn w:val="Normalny"/>
    <w:pPr>
      <w:tabs>
        <w:tab w:val="left" w:pos="567"/>
      </w:tabs>
      <w:spacing w:line="360" w:lineRule="auto"/>
      <w:jc w:val="both"/>
    </w:pPr>
    <w:rPr>
      <w:rFonts w:ascii="Arial" w:hAnsi="Arial" w:cs="Tahoma"/>
      <w:sz w:val="22"/>
      <w:szCs w:val="20"/>
    </w:rPr>
  </w:style>
  <w:style w:type="paragraph" w:customStyle="1" w:styleId="ZnakZnakZnakZnakZnakZnakZnakZnakZnakZnakZnakZnak">
    <w:name w:val="Znak Znak Znak Znak Znak Znak Znak Znak Znak Znak Znak Znak"/>
    <w:basedOn w:val="Normalny"/>
    <w:rPr>
      <w:rFonts w:ascii="Arial" w:hAnsi="Arial" w:cs="Arial"/>
    </w:rPr>
  </w:style>
  <w:style w:type="paragraph" w:customStyle="1" w:styleId="Tekstpodstawowy210">
    <w:name w:val="Tekst podstawowy 21"/>
    <w:basedOn w:val="Normalny"/>
    <w:pPr>
      <w:widowControl w:val="0"/>
      <w:tabs>
        <w:tab w:val="left" w:pos="709"/>
      </w:tabs>
      <w:overflowPunct w:val="0"/>
      <w:autoSpaceDE w:val="0"/>
      <w:ind w:left="709" w:hanging="709"/>
      <w:jc w:val="both"/>
      <w:textAlignment w:val="baseline"/>
    </w:pPr>
    <w:rPr>
      <w:sz w:val="26"/>
      <w:szCs w:val="26"/>
    </w:rPr>
  </w:style>
  <w:style w:type="paragraph" w:customStyle="1" w:styleId="Tekstpodstawowywcity310">
    <w:name w:val="Tekst podstawowy wcięty 31"/>
    <w:basedOn w:val="Normalny"/>
    <w:pPr>
      <w:ind w:left="340" w:hanging="340"/>
    </w:pPr>
    <w:rPr>
      <w:rFonts w:cs="Lucida Sans Unicode"/>
      <w:szCs w:val="20"/>
    </w:rPr>
  </w:style>
  <w:style w:type="paragraph" w:customStyle="1" w:styleId="ZnakZnakZnak1ZnakZnakZnakZnak">
    <w:name w:val="Znak Znak Znak1 Znak Znak Znak Znak"/>
    <w:basedOn w:val="Normalny"/>
    <w:rPr>
      <w:rFonts w:ascii="Arial" w:hAnsi="Arial" w:cs="Arial"/>
      <w:sz w:val="20"/>
      <w:szCs w:val="20"/>
    </w:rPr>
  </w:style>
  <w:style w:type="paragraph" w:customStyle="1" w:styleId="ZnakZnakZnakZnakZnakZnakZnakZnakZnakZnak">
    <w:name w:val="Znak Znak Znak Znak Znak Znak Znak Znak Znak Znak"/>
    <w:basedOn w:val="Normalny"/>
    <w:rPr>
      <w:rFonts w:ascii="Arial" w:hAnsi="Arial" w:cs="Arial"/>
    </w:rPr>
  </w:style>
  <w:style w:type="paragraph" w:customStyle="1" w:styleId="ust">
    <w:name w:val="ust"/>
    <w:pPr>
      <w:widowControl w:val="0"/>
      <w:suppressAutoHyphens/>
      <w:spacing w:before="60" w:after="60"/>
      <w:ind w:left="426" w:hanging="284"/>
      <w:jc w:val="both"/>
    </w:pPr>
    <w:rPr>
      <w:rFonts w:eastAsia="Arial" w:cs="Arial Unicode MS"/>
      <w:sz w:val="24"/>
      <w:szCs w:val="24"/>
      <w:lang w:eastAsia="ar-SA"/>
    </w:rPr>
  </w:style>
  <w:style w:type="paragraph" w:customStyle="1" w:styleId="pkt">
    <w:name w:val="pkt"/>
    <w:basedOn w:val="Normalny"/>
    <w:pPr>
      <w:widowControl w:val="0"/>
      <w:spacing w:before="60" w:after="60"/>
      <w:ind w:left="851" w:hanging="295"/>
      <w:jc w:val="both"/>
    </w:pPr>
    <w:rPr>
      <w:rFonts w:cs="Arial Unicode MS"/>
      <w:color w:val="000000"/>
    </w:rPr>
  </w:style>
  <w:style w:type="paragraph" w:customStyle="1" w:styleId="WW-Tekstkomentarza">
    <w:name w:val="WW-Tekst komentarza"/>
    <w:basedOn w:val="Normalny"/>
    <w:pPr>
      <w:widowControl w:val="0"/>
      <w:overflowPunct w:val="0"/>
      <w:autoSpaceDE w:val="0"/>
      <w:textAlignment w:val="baseline"/>
    </w:pPr>
    <w:rPr>
      <w:sz w:val="20"/>
      <w:szCs w:val="20"/>
    </w:rPr>
  </w:style>
  <w:style w:type="paragraph" w:customStyle="1" w:styleId="Tekstkomentarza1">
    <w:name w:val="Tekst komentarza1"/>
    <w:basedOn w:val="Normalny"/>
    <w:pPr>
      <w:widowControl w:val="0"/>
      <w:overflowPunct w:val="0"/>
      <w:autoSpaceDE w:val="0"/>
    </w:pPr>
    <w:rPr>
      <w:sz w:val="20"/>
      <w:szCs w:val="20"/>
    </w:rPr>
  </w:style>
  <w:style w:type="paragraph" w:customStyle="1" w:styleId="Tekstpodstawowy23">
    <w:name w:val="Tekst podstawowy 23"/>
    <w:basedOn w:val="Normalny"/>
    <w:pPr>
      <w:widowControl w:val="0"/>
      <w:tabs>
        <w:tab w:val="left" w:pos="709"/>
      </w:tabs>
      <w:overflowPunct w:val="0"/>
      <w:autoSpaceDE w:val="0"/>
      <w:ind w:left="709" w:hanging="709"/>
      <w:jc w:val="both"/>
      <w:textAlignment w:val="baseline"/>
    </w:pPr>
    <w:rPr>
      <w:sz w:val="26"/>
      <w:szCs w:val="20"/>
    </w:rPr>
  </w:style>
  <w:style w:type="paragraph" w:customStyle="1" w:styleId="ZnakZnakZnakZnakZnakZnakZnakZnakZnak">
    <w:name w:val="Znak Znak Znak Znak Znak Znak Znak Znak Znak"/>
    <w:basedOn w:val="Normalny"/>
    <w:rPr>
      <w:rFonts w:ascii="Arial" w:hAnsi="Arial" w:cs="Arial"/>
    </w:rPr>
  </w:style>
  <w:style w:type="paragraph" w:customStyle="1" w:styleId="ZnakZnakZnakZnakZnakZnakZnakZnakZnakZnakZnakZnak1ZnakZnakZnakZnakZnakZnak">
    <w:name w:val="Znak Znak Znak Znak Znak Znak Znak Znak Znak Znak Znak Znak1 Znak Znak Znak Znak Znak Znak"/>
    <w:basedOn w:val="Normalny"/>
    <w:rPr>
      <w:rFonts w:ascii="Arial" w:hAnsi="Arial" w:cs="Arial"/>
    </w:rPr>
  </w:style>
  <w:style w:type="paragraph" w:customStyle="1" w:styleId="BodyText26">
    <w:name w:val="Body Text 26"/>
    <w:basedOn w:val="Normalny"/>
    <w:pPr>
      <w:widowControl w:val="0"/>
      <w:tabs>
        <w:tab w:val="left" w:pos="709"/>
      </w:tabs>
      <w:overflowPunct w:val="0"/>
      <w:autoSpaceDE w:val="0"/>
      <w:ind w:left="709" w:hanging="709"/>
      <w:jc w:val="both"/>
      <w:textAlignment w:val="baseline"/>
    </w:pPr>
    <w:rPr>
      <w:sz w:val="26"/>
      <w:szCs w:val="26"/>
    </w:rPr>
  </w:style>
  <w:style w:type="paragraph" w:styleId="Akapitzlist">
    <w:name w:val="List Paragraph"/>
    <w:aliases w:val="L1,Numerowanie,Akapit z listą5,CW_Lista,T_SZ_List Paragraph,normalny tekst,Akapit z listą BS,Tytuł_procedury,Kolorowa lista — akcent 11"/>
    <w:basedOn w:val="Normalny"/>
    <w:link w:val="AkapitzlistZnak"/>
    <w:uiPriority w:val="34"/>
    <w:qFormat/>
    <w:pPr>
      <w:ind w:left="708"/>
    </w:pPr>
  </w:style>
  <w:style w:type="paragraph" w:customStyle="1" w:styleId="ZnakZnakZnakZnakZnakZnakZnakZnakZnakZnakZnakZnakZnakZnakZnakZnakZnakZnakZnakZnak">
    <w:name w:val="Znak Znak Znak Znak Znak Znak Znak Znak Znak Znak Znak Znak Znak Znak Znak Znak Znak Znak Znak Znak"/>
    <w:basedOn w:val="Normalny"/>
    <w:rPr>
      <w:rFonts w:ascii="Arial" w:hAnsi="Arial" w:cs="Arial"/>
    </w:rPr>
  </w:style>
  <w:style w:type="paragraph" w:customStyle="1" w:styleId="ZnakZnakZnakZnakZnakZnakZnakZnak">
    <w:name w:val="Znak Znak Znak Znak Znak Znak Znak Znak"/>
    <w:basedOn w:val="Normalny"/>
    <w:rPr>
      <w:rFonts w:ascii="Arial" w:hAnsi="Arial" w:cs="Arial"/>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customStyle="1" w:styleId="WW8Num2z1">
    <w:name w:val="WW8Num2z1"/>
    <w:rsid w:val="00A0537E"/>
    <w:rPr>
      <w:rFonts w:cs="Times New Roman"/>
      <w:b/>
      <w:bCs/>
    </w:rPr>
  </w:style>
  <w:style w:type="character" w:customStyle="1" w:styleId="WW8Num10z0">
    <w:name w:val="WW8Num10z0"/>
    <w:rsid w:val="00A0537E"/>
    <w:rPr>
      <w:rFonts w:ascii="Symbol" w:hAnsi="Symbol"/>
    </w:rPr>
  </w:style>
  <w:style w:type="character" w:customStyle="1" w:styleId="WW8Num10z1">
    <w:name w:val="WW8Num10z1"/>
    <w:rsid w:val="00A0537E"/>
    <w:rPr>
      <w:rFonts w:ascii="Courier New" w:hAnsi="Courier New"/>
    </w:rPr>
  </w:style>
  <w:style w:type="character" w:customStyle="1" w:styleId="WW8Num11z1">
    <w:name w:val="WW8Num11z1"/>
    <w:rsid w:val="00A0537E"/>
    <w:rPr>
      <w:rFonts w:ascii="Courier New" w:hAnsi="Courier New" w:cs="Courier New"/>
    </w:rPr>
  </w:style>
  <w:style w:type="character" w:customStyle="1" w:styleId="WW8Num11z3">
    <w:name w:val="WW8Num11z3"/>
    <w:rsid w:val="00A0537E"/>
    <w:rPr>
      <w:rFonts w:ascii="Symbol" w:hAnsi="Symbol"/>
      <w:b/>
    </w:rPr>
  </w:style>
  <w:style w:type="character" w:customStyle="1" w:styleId="WW8Num13z0">
    <w:name w:val="WW8Num13z0"/>
    <w:rsid w:val="00A0537E"/>
    <w:rPr>
      <w:rFonts w:ascii="Times New Roman" w:hAnsi="Times New Roman"/>
    </w:rPr>
  </w:style>
  <w:style w:type="character" w:customStyle="1" w:styleId="WW8Num14z1">
    <w:name w:val="WW8Num14z1"/>
    <w:rsid w:val="00A0537E"/>
    <w:rPr>
      <w:rFonts w:ascii="Symbol" w:hAnsi="Symbol"/>
    </w:rPr>
  </w:style>
  <w:style w:type="character" w:customStyle="1" w:styleId="WW8Num14z3">
    <w:name w:val="WW8Num14z3"/>
    <w:rsid w:val="00A0537E"/>
    <w:rPr>
      <w:rFonts w:cs="Times New Roman"/>
    </w:rPr>
  </w:style>
  <w:style w:type="character" w:customStyle="1" w:styleId="WW8Num15z3">
    <w:name w:val="WW8Num15z3"/>
    <w:rsid w:val="00A0537E"/>
    <w:rPr>
      <w:rFonts w:cs="Times New Roman"/>
    </w:rPr>
  </w:style>
  <w:style w:type="character" w:customStyle="1" w:styleId="WW8Num15z4">
    <w:name w:val="WW8Num15z4"/>
    <w:rsid w:val="00A0537E"/>
    <w:rPr>
      <w:rFonts w:ascii="Courier New" w:hAnsi="Courier New"/>
    </w:rPr>
  </w:style>
  <w:style w:type="character" w:customStyle="1" w:styleId="WW8Num16z1">
    <w:name w:val="WW8Num16z1"/>
    <w:rsid w:val="00A0537E"/>
    <w:rPr>
      <w:rFonts w:ascii="Symbol" w:hAnsi="Symbol"/>
    </w:rPr>
  </w:style>
  <w:style w:type="character" w:customStyle="1" w:styleId="WW8Num17z1">
    <w:name w:val="WW8Num17z1"/>
    <w:rsid w:val="00A0537E"/>
    <w:rPr>
      <w:rFonts w:ascii="Courier New" w:hAnsi="Courier New"/>
    </w:rPr>
  </w:style>
  <w:style w:type="character" w:customStyle="1" w:styleId="WW8Num20z1">
    <w:name w:val="WW8Num20z1"/>
    <w:rsid w:val="00A0537E"/>
    <w:rPr>
      <w:rFonts w:ascii="Courier New" w:hAnsi="Courier New"/>
    </w:rPr>
  </w:style>
  <w:style w:type="character" w:customStyle="1" w:styleId="WW8Num23z1">
    <w:name w:val="WW8Num23z1"/>
    <w:rsid w:val="00A0537E"/>
    <w:rPr>
      <w:rFonts w:ascii="Times New Roman" w:hAnsi="Times New Roman"/>
      <w:sz w:val="28"/>
      <w:u w:val="none"/>
    </w:rPr>
  </w:style>
  <w:style w:type="character" w:customStyle="1" w:styleId="WW8Num23z4">
    <w:name w:val="WW8Num23z4"/>
    <w:rsid w:val="00A0537E"/>
    <w:rPr>
      <w:rFonts w:cs="Times New Roman"/>
    </w:rPr>
  </w:style>
  <w:style w:type="character" w:customStyle="1" w:styleId="WW8Num25z1">
    <w:name w:val="WW8Num25z1"/>
    <w:rsid w:val="00A0537E"/>
    <w:rPr>
      <w:rFonts w:ascii="Courier New" w:hAnsi="Courier New"/>
    </w:rPr>
  </w:style>
  <w:style w:type="character" w:customStyle="1" w:styleId="WW8Num25z3">
    <w:name w:val="WW8Num25z3"/>
    <w:rsid w:val="00A0537E"/>
    <w:rPr>
      <w:rFonts w:ascii="Symbol" w:hAnsi="Symbol"/>
      <w:b/>
    </w:rPr>
  </w:style>
  <w:style w:type="character" w:customStyle="1" w:styleId="WW8Num26z0">
    <w:name w:val="WW8Num26z0"/>
    <w:rsid w:val="00A0537E"/>
    <w:rPr>
      <w:b/>
    </w:rPr>
  </w:style>
  <w:style w:type="character" w:customStyle="1" w:styleId="WW8Num28z1">
    <w:name w:val="WW8Num28z1"/>
    <w:rsid w:val="00A0537E"/>
    <w:rPr>
      <w:rFonts w:ascii="Courier New" w:hAnsi="Courier New"/>
    </w:rPr>
  </w:style>
  <w:style w:type="character" w:customStyle="1" w:styleId="WW8Num28z2">
    <w:name w:val="WW8Num28z2"/>
    <w:rsid w:val="00A0537E"/>
    <w:rPr>
      <w:rFonts w:ascii="Wingdings" w:hAnsi="Wingdings"/>
    </w:rPr>
  </w:style>
  <w:style w:type="character" w:customStyle="1" w:styleId="WW8Num31z0">
    <w:name w:val="WW8Num31z0"/>
    <w:rsid w:val="00A0537E"/>
    <w:rPr>
      <w:rFonts w:ascii="Symbol" w:hAnsi="Symbol"/>
      <w:color w:val="000000"/>
    </w:rPr>
  </w:style>
  <w:style w:type="character" w:customStyle="1" w:styleId="WW8Num36z0">
    <w:name w:val="WW8Num36z0"/>
    <w:rsid w:val="00A0537E"/>
    <w:rPr>
      <w:rFonts w:ascii="Symbol" w:hAnsi="Symbol"/>
      <w:b/>
    </w:rPr>
  </w:style>
  <w:style w:type="character" w:customStyle="1" w:styleId="WW8Num38z0">
    <w:name w:val="WW8Num38z0"/>
    <w:rsid w:val="00A0537E"/>
    <w:rPr>
      <w:rFonts w:eastAsia="Times New Roman"/>
      <w:b/>
    </w:rPr>
  </w:style>
  <w:style w:type="character" w:customStyle="1" w:styleId="WW8Num39z1">
    <w:name w:val="WW8Num39z1"/>
    <w:rsid w:val="00A0537E"/>
    <w:rPr>
      <w:rFonts w:cs="Times New Roman"/>
      <w:b/>
      <w:bCs/>
    </w:rPr>
  </w:style>
  <w:style w:type="character" w:customStyle="1" w:styleId="WW8Num39z3">
    <w:name w:val="WW8Num39z3"/>
    <w:rsid w:val="00A0537E"/>
    <w:rPr>
      <w:rFonts w:ascii="Symbol" w:hAnsi="Symbol"/>
      <w:b/>
    </w:rPr>
  </w:style>
  <w:style w:type="character" w:customStyle="1" w:styleId="WW8Num40z0">
    <w:name w:val="WW8Num40z0"/>
    <w:rsid w:val="00A0537E"/>
    <w:rPr>
      <w:b/>
      <w:color w:val="000000"/>
    </w:rPr>
  </w:style>
  <w:style w:type="character" w:customStyle="1" w:styleId="WW8Num43z0">
    <w:name w:val="WW8Num43z0"/>
    <w:rsid w:val="00A0537E"/>
    <w:rPr>
      <w:b/>
    </w:rPr>
  </w:style>
  <w:style w:type="character" w:customStyle="1" w:styleId="WW8Num44z0">
    <w:name w:val="WW8Num44z0"/>
    <w:rsid w:val="00A0537E"/>
    <w:rPr>
      <w:b/>
    </w:rPr>
  </w:style>
  <w:style w:type="character" w:customStyle="1" w:styleId="WW8Num48z1">
    <w:name w:val="WW8Num48z1"/>
    <w:rsid w:val="00A0537E"/>
    <w:rPr>
      <w:b/>
    </w:rPr>
  </w:style>
  <w:style w:type="character" w:customStyle="1" w:styleId="WW8Num49z1">
    <w:name w:val="WW8Num49z1"/>
    <w:rsid w:val="00A0537E"/>
    <w:rPr>
      <w:rFonts w:ascii="Courier New" w:hAnsi="Courier New"/>
    </w:rPr>
  </w:style>
  <w:style w:type="character" w:customStyle="1" w:styleId="WW8Num49z3">
    <w:name w:val="WW8Num49z3"/>
    <w:rsid w:val="00A0537E"/>
    <w:rPr>
      <w:rFonts w:ascii="Symbol" w:hAnsi="Symbol"/>
      <w:b/>
    </w:rPr>
  </w:style>
  <w:style w:type="character" w:customStyle="1" w:styleId="WW8Num53z0">
    <w:name w:val="WW8Num53z0"/>
    <w:rsid w:val="00A0537E"/>
    <w:rPr>
      <w:rFonts w:ascii="Symbol" w:hAnsi="Symbol"/>
      <w:b/>
    </w:rPr>
  </w:style>
  <w:style w:type="character" w:customStyle="1" w:styleId="WW8Num55z0">
    <w:name w:val="WW8Num55z0"/>
    <w:rsid w:val="00A0537E"/>
    <w:rPr>
      <w:b/>
    </w:rPr>
  </w:style>
  <w:style w:type="character" w:customStyle="1" w:styleId="WW8Num56z0">
    <w:name w:val="WW8Num56z0"/>
    <w:rsid w:val="00A0537E"/>
    <w:rPr>
      <w:b/>
    </w:rPr>
  </w:style>
  <w:style w:type="character" w:customStyle="1" w:styleId="WW8Num56z2">
    <w:name w:val="WW8Num56z2"/>
    <w:rsid w:val="00A0537E"/>
    <w:rPr>
      <w:rFonts w:ascii="Wingdings" w:hAnsi="Wingdings"/>
    </w:rPr>
  </w:style>
  <w:style w:type="character" w:customStyle="1" w:styleId="WW8Num56z4">
    <w:name w:val="WW8Num56z4"/>
    <w:rsid w:val="00A0537E"/>
    <w:rPr>
      <w:rFonts w:ascii="Courier New" w:hAnsi="Courier New"/>
    </w:rPr>
  </w:style>
  <w:style w:type="character" w:customStyle="1" w:styleId="WW8Num57z0">
    <w:name w:val="WW8Num57z0"/>
    <w:rsid w:val="00A0537E"/>
    <w:rPr>
      <w:b/>
    </w:rPr>
  </w:style>
  <w:style w:type="character" w:customStyle="1" w:styleId="WW8Num58z0">
    <w:name w:val="WW8Num58z0"/>
    <w:rsid w:val="00A0537E"/>
    <w:rPr>
      <w:b/>
    </w:rPr>
  </w:style>
  <w:style w:type="character" w:customStyle="1" w:styleId="WW8Num58z2">
    <w:name w:val="WW8Num58z2"/>
    <w:rsid w:val="00A0537E"/>
    <w:rPr>
      <w:rFonts w:cs="Times New Roman"/>
    </w:rPr>
  </w:style>
  <w:style w:type="character" w:customStyle="1" w:styleId="WW8Num59z3">
    <w:name w:val="WW8Num59z3"/>
    <w:rsid w:val="00A0537E"/>
    <w:rPr>
      <w:rFonts w:ascii="Symbol" w:hAnsi="Symbol"/>
      <w:b/>
    </w:rPr>
  </w:style>
  <w:style w:type="character" w:customStyle="1" w:styleId="WW8Num64z1">
    <w:name w:val="WW8Num64z1"/>
    <w:rsid w:val="00A0537E"/>
    <w:rPr>
      <w:rFonts w:ascii="Courier New" w:hAnsi="Courier New"/>
    </w:rPr>
  </w:style>
  <w:style w:type="character" w:customStyle="1" w:styleId="WW8Num66z3">
    <w:name w:val="WW8Num66z3"/>
    <w:rsid w:val="00A0537E"/>
    <w:rPr>
      <w:rFonts w:cs="Times New Roman"/>
    </w:rPr>
  </w:style>
  <w:style w:type="character" w:customStyle="1" w:styleId="WW8Num67z0">
    <w:name w:val="WW8Num67z0"/>
    <w:rsid w:val="00A0537E"/>
    <w:rPr>
      <w:b/>
    </w:rPr>
  </w:style>
  <w:style w:type="character" w:customStyle="1" w:styleId="WW8Num68z3">
    <w:name w:val="WW8Num68z3"/>
    <w:rsid w:val="00A0537E"/>
    <w:rPr>
      <w:rFonts w:ascii="Symbol" w:hAnsi="Symbol"/>
      <w:b/>
    </w:rPr>
  </w:style>
  <w:style w:type="character" w:customStyle="1" w:styleId="WW8Num69z1">
    <w:name w:val="WW8Num69z1"/>
    <w:rsid w:val="00A0537E"/>
    <w:rPr>
      <w:rFonts w:ascii="Courier New" w:hAnsi="Courier New"/>
    </w:rPr>
  </w:style>
  <w:style w:type="character" w:customStyle="1" w:styleId="WW8Num69z3">
    <w:name w:val="WW8Num69z3"/>
    <w:rsid w:val="00A0537E"/>
    <w:rPr>
      <w:rFonts w:ascii="Symbol" w:hAnsi="Symbol"/>
      <w:b/>
    </w:rPr>
  </w:style>
  <w:style w:type="character" w:customStyle="1" w:styleId="WW8Num70z3">
    <w:name w:val="WW8Num70z3"/>
    <w:rsid w:val="00A0537E"/>
    <w:rPr>
      <w:rFonts w:ascii="Symbol" w:hAnsi="Symbol"/>
      <w:b/>
    </w:rPr>
  </w:style>
  <w:style w:type="character" w:customStyle="1" w:styleId="WW8Num72z0">
    <w:name w:val="WW8Num72z0"/>
    <w:rsid w:val="00A0537E"/>
    <w:rPr>
      <w:rFonts w:ascii="Symbol" w:hAnsi="Symbol"/>
    </w:rPr>
  </w:style>
  <w:style w:type="character" w:customStyle="1" w:styleId="WW8Num75z0">
    <w:name w:val="WW8Num75z0"/>
    <w:rsid w:val="00A0537E"/>
    <w:rPr>
      <w:rFonts w:ascii="Symbol" w:hAnsi="Symbol"/>
    </w:rPr>
  </w:style>
  <w:style w:type="character" w:customStyle="1" w:styleId="WW8Num75z4">
    <w:name w:val="WW8Num75z4"/>
    <w:rsid w:val="00A0537E"/>
    <w:rPr>
      <w:rFonts w:cs="Times New Roman"/>
    </w:rPr>
  </w:style>
  <w:style w:type="character" w:customStyle="1" w:styleId="WW8Num77z0">
    <w:name w:val="WW8Num77z0"/>
    <w:rsid w:val="00A0537E"/>
    <w:rPr>
      <w:rFonts w:ascii="Symbol" w:hAnsi="Symbol"/>
    </w:rPr>
  </w:style>
  <w:style w:type="character" w:customStyle="1" w:styleId="WW8Num77z4">
    <w:name w:val="WW8Num77z4"/>
    <w:rsid w:val="00A0537E"/>
    <w:rPr>
      <w:rFonts w:cs="Times New Roman"/>
    </w:rPr>
  </w:style>
  <w:style w:type="character" w:customStyle="1" w:styleId="WW8Num78z4">
    <w:name w:val="WW8Num78z4"/>
    <w:rsid w:val="00A0537E"/>
    <w:rPr>
      <w:rFonts w:cs="Times New Roman"/>
    </w:rPr>
  </w:style>
  <w:style w:type="character" w:customStyle="1" w:styleId="WW8Num79z0">
    <w:name w:val="WW8Num79z0"/>
    <w:rsid w:val="00A0537E"/>
    <w:rPr>
      <w:b/>
    </w:rPr>
  </w:style>
  <w:style w:type="character" w:customStyle="1" w:styleId="WW8Num80z0">
    <w:name w:val="WW8Num80z0"/>
    <w:rsid w:val="00A0537E"/>
    <w:rPr>
      <w:rFonts w:ascii="Symbol" w:hAnsi="Symbol"/>
    </w:rPr>
  </w:style>
  <w:style w:type="character" w:customStyle="1" w:styleId="WW8Num85z0">
    <w:name w:val="WW8Num85z0"/>
    <w:rsid w:val="00A0537E"/>
    <w:rPr>
      <w:rFonts w:cs="Times New Roman"/>
      <w:b w:val="0"/>
      <w:bCs w:val="0"/>
    </w:rPr>
  </w:style>
  <w:style w:type="character" w:customStyle="1" w:styleId="WW8Num85z3">
    <w:name w:val="WW8Num85z3"/>
    <w:rsid w:val="00A0537E"/>
    <w:rPr>
      <w:rFonts w:ascii="Symbol" w:hAnsi="Symbol"/>
      <w:b/>
    </w:rPr>
  </w:style>
  <w:style w:type="character" w:customStyle="1" w:styleId="WW8Num88z2">
    <w:name w:val="WW8Num88z2"/>
    <w:rsid w:val="00A0537E"/>
    <w:rPr>
      <w:rFonts w:cs="Times New Roman"/>
    </w:rPr>
  </w:style>
  <w:style w:type="character" w:customStyle="1" w:styleId="WW8Num89z1">
    <w:name w:val="WW8Num89z1"/>
    <w:rsid w:val="00A0537E"/>
    <w:rPr>
      <w:rFonts w:ascii="Symbol" w:hAnsi="Symbol"/>
      <w:b w:val="0"/>
    </w:rPr>
  </w:style>
  <w:style w:type="character" w:customStyle="1" w:styleId="WW8Num90z0">
    <w:name w:val="WW8Num90z0"/>
    <w:rsid w:val="00A0537E"/>
    <w:rPr>
      <w:rFonts w:cs="Times New Roman"/>
      <w:b w:val="0"/>
      <w:bCs w:val="0"/>
    </w:rPr>
  </w:style>
  <w:style w:type="character" w:customStyle="1" w:styleId="WW8Num91z1">
    <w:name w:val="WW8Num91z1"/>
    <w:rsid w:val="00A0537E"/>
    <w:rPr>
      <w:rFonts w:cs="Times New Roman"/>
    </w:rPr>
  </w:style>
  <w:style w:type="character" w:customStyle="1" w:styleId="WW8Num99z0">
    <w:name w:val="WW8Num99z0"/>
    <w:rsid w:val="00A0537E"/>
    <w:rPr>
      <w:rFonts w:cs="Times New Roman"/>
      <w:b/>
      <w:bCs/>
    </w:rPr>
  </w:style>
  <w:style w:type="character" w:customStyle="1" w:styleId="WW8Num100z3">
    <w:name w:val="WW8Num100z3"/>
    <w:rsid w:val="00A0537E"/>
    <w:rPr>
      <w:rFonts w:cs="Times New Roman"/>
      <w:u w:val="single"/>
    </w:rPr>
  </w:style>
  <w:style w:type="character" w:customStyle="1" w:styleId="WW8Num100z4">
    <w:name w:val="WW8Num100z4"/>
    <w:rsid w:val="00A0537E"/>
    <w:rPr>
      <w:rFonts w:cs="Times New Roman"/>
    </w:rPr>
  </w:style>
  <w:style w:type="character" w:customStyle="1" w:styleId="WW8Num101z1">
    <w:name w:val="WW8Num101z1"/>
    <w:rsid w:val="00A0537E"/>
    <w:rPr>
      <w:rFonts w:cs="Times New Roman"/>
    </w:rPr>
  </w:style>
  <w:style w:type="character" w:customStyle="1" w:styleId="WW8Num102z0">
    <w:name w:val="WW8Num102z0"/>
    <w:rsid w:val="00A0537E"/>
    <w:rPr>
      <w:rFonts w:cs="Times New Roman"/>
    </w:rPr>
  </w:style>
  <w:style w:type="character" w:customStyle="1" w:styleId="WW8Num106z0">
    <w:name w:val="WW8Num106z0"/>
    <w:rsid w:val="00A0537E"/>
    <w:rPr>
      <w:rFonts w:cs="Times New Roman"/>
    </w:rPr>
  </w:style>
  <w:style w:type="character" w:customStyle="1" w:styleId="WW8Num107z2">
    <w:name w:val="WW8Num107z2"/>
    <w:rsid w:val="00A0537E"/>
    <w:rPr>
      <w:rFonts w:cs="Times New Roman"/>
    </w:rPr>
  </w:style>
  <w:style w:type="character" w:customStyle="1" w:styleId="WW8Num108z0">
    <w:name w:val="WW8Num108z0"/>
    <w:rsid w:val="00A0537E"/>
    <w:rPr>
      <w:rFonts w:ascii="Symbol" w:hAnsi="Symbol"/>
    </w:rPr>
  </w:style>
  <w:style w:type="character" w:customStyle="1" w:styleId="WW8Num110z0">
    <w:name w:val="WW8Num110z0"/>
    <w:rsid w:val="00A0537E"/>
    <w:rPr>
      <w:rFonts w:cs="Times New Roman"/>
      <w:b/>
      <w:bCs/>
    </w:rPr>
  </w:style>
  <w:style w:type="character" w:customStyle="1" w:styleId="WW8Num110z1">
    <w:name w:val="WW8Num110z1"/>
    <w:rsid w:val="00A0537E"/>
    <w:rPr>
      <w:rFonts w:cs="Times New Roman"/>
    </w:rPr>
  </w:style>
  <w:style w:type="character" w:customStyle="1" w:styleId="WW8Num110z3">
    <w:name w:val="WW8Num110z3"/>
    <w:rsid w:val="00A0537E"/>
    <w:rPr>
      <w:rFonts w:ascii="Symbol" w:hAnsi="Symbol"/>
      <w:b/>
    </w:rPr>
  </w:style>
  <w:style w:type="character" w:customStyle="1" w:styleId="WW8Num111z0">
    <w:name w:val="WW8Num111z0"/>
    <w:rsid w:val="00A0537E"/>
    <w:rPr>
      <w:rFonts w:ascii="Symbol" w:hAnsi="Symbol"/>
    </w:rPr>
  </w:style>
  <w:style w:type="character" w:customStyle="1" w:styleId="WW8Num111z1">
    <w:name w:val="WW8Num111z1"/>
    <w:rsid w:val="00A0537E"/>
    <w:rPr>
      <w:rFonts w:ascii="Courier New" w:hAnsi="Courier New"/>
    </w:rPr>
  </w:style>
  <w:style w:type="character" w:customStyle="1" w:styleId="WW8Num112z0">
    <w:name w:val="WW8Num112z0"/>
    <w:rsid w:val="00A0537E"/>
    <w:rPr>
      <w:rFonts w:cs="Times New Roman"/>
      <w:b/>
      <w:bCs/>
    </w:rPr>
  </w:style>
  <w:style w:type="character" w:customStyle="1" w:styleId="WW8Num113z0">
    <w:name w:val="WW8Num113z0"/>
    <w:rsid w:val="00A0537E"/>
    <w:rPr>
      <w:rFonts w:ascii="Symbol" w:hAnsi="Symbol"/>
      <w:color w:val="000000"/>
    </w:rPr>
  </w:style>
  <w:style w:type="character" w:customStyle="1" w:styleId="WW8Num113z1">
    <w:name w:val="WW8Num113z1"/>
    <w:rsid w:val="00A0537E"/>
    <w:rPr>
      <w:rFonts w:cs="Times New Roman"/>
    </w:rPr>
  </w:style>
  <w:style w:type="character" w:customStyle="1" w:styleId="Absatz-Standardschriftart">
    <w:name w:val="Absatz-Standardschriftart"/>
    <w:rsid w:val="00A0537E"/>
  </w:style>
  <w:style w:type="character" w:customStyle="1" w:styleId="WW-Absatz-Standardschriftart">
    <w:name w:val="WW-Absatz-Standardschriftart"/>
    <w:rsid w:val="00A0537E"/>
  </w:style>
  <w:style w:type="character" w:customStyle="1" w:styleId="WW-Absatz-Standardschriftart1">
    <w:name w:val="WW-Absatz-Standardschriftart1"/>
    <w:rsid w:val="00A0537E"/>
  </w:style>
  <w:style w:type="character" w:customStyle="1" w:styleId="WW-Absatz-Standardschriftart11">
    <w:name w:val="WW-Absatz-Standardschriftart11"/>
    <w:rsid w:val="00A0537E"/>
  </w:style>
  <w:style w:type="character" w:customStyle="1" w:styleId="WW-Absatz-Standardschriftart111">
    <w:name w:val="WW-Absatz-Standardschriftart111"/>
    <w:rsid w:val="00A0537E"/>
  </w:style>
  <w:style w:type="character" w:customStyle="1" w:styleId="WW-Absatz-Standardschriftart1111">
    <w:name w:val="WW-Absatz-Standardschriftart1111"/>
    <w:rsid w:val="00A0537E"/>
  </w:style>
  <w:style w:type="character" w:customStyle="1" w:styleId="WW-Absatz-Standardschriftart11111">
    <w:name w:val="WW-Absatz-Standardschriftart11111"/>
    <w:rsid w:val="00A0537E"/>
  </w:style>
  <w:style w:type="character" w:customStyle="1" w:styleId="WW-Absatz-Standardschriftart111111">
    <w:name w:val="WW-Absatz-Standardschriftart111111"/>
    <w:rsid w:val="00A0537E"/>
  </w:style>
  <w:style w:type="character" w:customStyle="1" w:styleId="WW-Absatz-Standardschriftart1111111">
    <w:name w:val="WW-Absatz-Standardschriftart1111111"/>
    <w:rsid w:val="00A0537E"/>
  </w:style>
  <w:style w:type="character" w:customStyle="1" w:styleId="WW-Absatz-Standardschriftart11111111">
    <w:name w:val="WW-Absatz-Standardschriftart11111111"/>
    <w:rsid w:val="00A0537E"/>
  </w:style>
  <w:style w:type="character" w:customStyle="1" w:styleId="WW-Absatz-Standardschriftart111111111">
    <w:name w:val="WW-Absatz-Standardschriftart111111111"/>
    <w:rsid w:val="00A0537E"/>
  </w:style>
  <w:style w:type="character" w:customStyle="1" w:styleId="WW-Absatz-Standardschriftart1111111111">
    <w:name w:val="WW-Absatz-Standardschriftart1111111111"/>
    <w:rsid w:val="00A0537E"/>
  </w:style>
  <w:style w:type="character" w:customStyle="1" w:styleId="WW-Absatz-Standardschriftart11111111111">
    <w:name w:val="WW-Absatz-Standardschriftart11111111111"/>
    <w:rsid w:val="00A0537E"/>
  </w:style>
  <w:style w:type="character" w:customStyle="1" w:styleId="WW-Absatz-Standardschriftart111111111111">
    <w:name w:val="WW-Absatz-Standardschriftart111111111111"/>
    <w:rsid w:val="00A0537E"/>
  </w:style>
  <w:style w:type="character" w:customStyle="1" w:styleId="WW-Absatz-Standardschriftart1111111111111">
    <w:name w:val="WW-Absatz-Standardschriftart1111111111111"/>
    <w:rsid w:val="00A0537E"/>
  </w:style>
  <w:style w:type="character" w:customStyle="1" w:styleId="WW-Absatz-Standardschriftart11111111111111">
    <w:name w:val="WW-Absatz-Standardschriftart11111111111111"/>
    <w:rsid w:val="00A0537E"/>
  </w:style>
  <w:style w:type="character" w:customStyle="1" w:styleId="WW-Absatz-Standardschriftart111111111111111">
    <w:name w:val="WW-Absatz-Standardschriftart111111111111111"/>
    <w:rsid w:val="00A0537E"/>
  </w:style>
  <w:style w:type="character" w:customStyle="1" w:styleId="WW-Absatz-Standardschriftart1111111111111111">
    <w:name w:val="WW-Absatz-Standardschriftart1111111111111111"/>
    <w:rsid w:val="00A0537E"/>
  </w:style>
  <w:style w:type="character" w:customStyle="1" w:styleId="WW-Absatz-Standardschriftart11111111111111111">
    <w:name w:val="WW-Absatz-Standardschriftart11111111111111111"/>
    <w:rsid w:val="00A0537E"/>
  </w:style>
  <w:style w:type="character" w:customStyle="1" w:styleId="WW-Absatz-Standardschriftart111111111111111111">
    <w:name w:val="WW-Absatz-Standardschriftart111111111111111111"/>
    <w:rsid w:val="00A0537E"/>
  </w:style>
  <w:style w:type="character" w:customStyle="1" w:styleId="WW-Absatz-Standardschriftart1111111111111111111">
    <w:name w:val="WW-Absatz-Standardschriftart1111111111111111111"/>
    <w:rsid w:val="00A0537E"/>
  </w:style>
  <w:style w:type="character" w:customStyle="1" w:styleId="WW-Absatz-Standardschriftart11111111111111111111">
    <w:name w:val="WW-Absatz-Standardschriftart11111111111111111111"/>
    <w:rsid w:val="00A0537E"/>
  </w:style>
  <w:style w:type="character" w:customStyle="1" w:styleId="WW-Absatz-Standardschriftart111111111111111111111">
    <w:name w:val="WW-Absatz-Standardschriftart111111111111111111111"/>
    <w:rsid w:val="00A0537E"/>
  </w:style>
  <w:style w:type="character" w:customStyle="1" w:styleId="WW8Num16z3">
    <w:name w:val="WW8Num16z3"/>
    <w:rsid w:val="00A0537E"/>
    <w:rPr>
      <w:rFonts w:ascii="Symbol" w:hAnsi="Symbol"/>
    </w:rPr>
  </w:style>
  <w:style w:type="character" w:customStyle="1" w:styleId="WW-Absatz-Standardschriftart1111111111111111111111">
    <w:name w:val="WW-Absatz-Standardschriftart1111111111111111111111"/>
    <w:rsid w:val="00A0537E"/>
  </w:style>
  <w:style w:type="character" w:customStyle="1" w:styleId="WW8Num20z3">
    <w:name w:val="WW8Num20z3"/>
    <w:rsid w:val="00A0537E"/>
    <w:rPr>
      <w:rFonts w:ascii="Symbol" w:hAnsi="Symbol"/>
    </w:rPr>
  </w:style>
  <w:style w:type="character" w:customStyle="1" w:styleId="WW8Num32z3">
    <w:name w:val="WW8Num32z3"/>
    <w:rsid w:val="00A0537E"/>
    <w:rPr>
      <w:rFonts w:ascii="Symbol" w:hAnsi="Symbol"/>
      <w:b/>
    </w:rPr>
  </w:style>
  <w:style w:type="character" w:customStyle="1" w:styleId="WW8Num64z3">
    <w:name w:val="WW8Num64z3"/>
    <w:rsid w:val="00A0537E"/>
    <w:rPr>
      <w:rFonts w:ascii="Symbol" w:hAnsi="Symbol"/>
    </w:rPr>
  </w:style>
  <w:style w:type="character" w:customStyle="1" w:styleId="WW8Num77z3">
    <w:name w:val="WW8Num77z3"/>
    <w:rsid w:val="00A0537E"/>
    <w:rPr>
      <w:rFonts w:ascii="Symbol" w:hAnsi="Symbol"/>
    </w:rPr>
  </w:style>
  <w:style w:type="character" w:customStyle="1" w:styleId="WW8Num79z2">
    <w:name w:val="WW8Num79z2"/>
    <w:rsid w:val="00A0537E"/>
  </w:style>
  <w:style w:type="character" w:customStyle="1" w:styleId="WW8Num98z4">
    <w:name w:val="WW8Num98z4"/>
    <w:rsid w:val="00A0537E"/>
    <w:rPr>
      <w:rFonts w:cs="Times New Roman"/>
    </w:rPr>
  </w:style>
  <w:style w:type="character" w:customStyle="1" w:styleId="WW-Absatz-Standardschriftart11111111111111111111111">
    <w:name w:val="WW-Absatz-Standardschriftart11111111111111111111111"/>
    <w:rsid w:val="00A0537E"/>
  </w:style>
  <w:style w:type="character" w:customStyle="1" w:styleId="WW8Num6z1">
    <w:name w:val="WW8Num6z1"/>
    <w:rsid w:val="00A0537E"/>
    <w:rPr>
      <w:rFonts w:ascii="Times New Roman" w:hAnsi="Times New Roman"/>
      <w:sz w:val="28"/>
      <w:u w:val="none"/>
    </w:rPr>
  </w:style>
  <w:style w:type="character" w:customStyle="1" w:styleId="WW8Num12z1">
    <w:name w:val="WW8Num12z1"/>
    <w:rsid w:val="00A0537E"/>
    <w:rPr>
      <w:rFonts w:ascii="Courier New" w:hAnsi="Courier New"/>
    </w:rPr>
  </w:style>
  <w:style w:type="character" w:customStyle="1" w:styleId="WW8Num12z3">
    <w:name w:val="WW8Num12z3"/>
    <w:rsid w:val="00A0537E"/>
    <w:rPr>
      <w:rFonts w:ascii="Symbol" w:hAnsi="Symbol"/>
      <w:b/>
    </w:rPr>
  </w:style>
  <w:style w:type="character" w:customStyle="1" w:styleId="WW8Num16z4">
    <w:name w:val="WW8Num16z4"/>
    <w:rsid w:val="00A0537E"/>
    <w:rPr>
      <w:rFonts w:cs="Times New Roman"/>
    </w:rPr>
  </w:style>
  <w:style w:type="character" w:customStyle="1" w:styleId="WW8Num18z1">
    <w:name w:val="WW8Num18z1"/>
    <w:rsid w:val="00A0537E"/>
    <w:rPr>
      <w:b/>
    </w:rPr>
  </w:style>
  <w:style w:type="character" w:customStyle="1" w:styleId="WW8Num21z1">
    <w:name w:val="WW8Num21z1"/>
    <w:rsid w:val="00A0537E"/>
    <w:rPr>
      <w:rFonts w:ascii="Times New Roman" w:hAnsi="Times New Roman"/>
      <w:sz w:val="28"/>
      <w:u w:val="none"/>
    </w:rPr>
  </w:style>
  <w:style w:type="character" w:customStyle="1" w:styleId="WW8Num21z3">
    <w:name w:val="WW8Num21z3"/>
    <w:rsid w:val="00A0537E"/>
    <w:rPr>
      <w:rFonts w:ascii="Symbol" w:hAnsi="Symbol"/>
    </w:rPr>
  </w:style>
  <w:style w:type="character" w:customStyle="1" w:styleId="WW8Num24z4">
    <w:name w:val="WW8Num24z4"/>
    <w:rsid w:val="00A0537E"/>
    <w:rPr>
      <w:rFonts w:cs="Times New Roman"/>
    </w:rPr>
  </w:style>
  <w:style w:type="character" w:customStyle="1" w:styleId="WW8Num26z1">
    <w:name w:val="WW8Num26z1"/>
    <w:rsid w:val="00A0537E"/>
    <w:rPr>
      <w:rFonts w:cs="Times New Roman"/>
      <w:b/>
      <w:bCs/>
      <w:color w:val="000000"/>
    </w:rPr>
  </w:style>
  <w:style w:type="character" w:customStyle="1" w:styleId="WW8Num29z1">
    <w:name w:val="WW8Num29z1"/>
    <w:rsid w:val="00A0537E"/>
    <w:rPr>
      <w:rFonts w:ascii="Courier New" w:hAnsi="Courier New"/>
    </w:rPr>
  </w:style>
  <w:style w:type="character" w:customStyle="1" w:styleId="WW8Num29z2">
    <w:name w:val="WW8Num29z2"/>
    <w:rsid w:val="00A0537E"/>
    <w:rPr>
      <w:rFonts w:ascii="Wingdings" w:hAnsi="Wingdings"/>
    </w:rPr>
  </w:style>
  <w:style w:type="character" w:customStyle="1" w:styleId="WW8Num33z1">
    <w:name w:val="WW8Num33z1"/>
    <w:rsid w:val="00A0537E"/>
    <w:rPr>
      <w:rFonts w:cs="Times New Roman"/>
    </w:rPr>
  </w:style>
  <w:style w:type="character" w:customStyle="1" w:styleId="WW8Num35z1">
    <w:name w:val="WW8Num35z1"/>
    <w:rsid w:val="00A0537E"/>
    <w:rPr>
      <w:rFonts w:ascii="Courier New" w:hAnsi="Courier New"/>
    </w:rPr>
  </w:style>
  <w:style w:type="character" w:customStyle="1" w:styleId="WW8Num40z1">
    <w:name w:val="WW8Num40z1"/>
    <w:rsid w:val="00A0537E"/>
    <w:rPr>
      <w:b/>
    </w:rPr>
  </w:style>
  <w:style w:type="character" w:customStyle="1" w:styleId="WW8Num40z3">
    <w:name w:val="WW8Num40z3"/>
    <w:rsid w:val="00A0537E"/>
    <w:rPr>
      <w:rFonts w:ascii="Symbol" w:hAnsi="Symbol"/>
      <w:b/>
    </w:rPr>
  </w:style>
  <w:style w:type="character" w:customStyle="1" w:styleId="WW8Num43z1">
    <w:name w:val="WW8Num43z1"/>
    <w:rsid w:val="00A0537E"/>
    <w:rPr>
      <w:b/>
      <w:color w:val="000000"/>
    </w:rPr>
  </w:style>
  <w:style w:type="character" w:customStyle="1" w:styleId="WW8Num50z3">
    <w:name w:val="WW8Num50z3"/>
    <w:rsid w:val="00A0537E"/>
    <w:rPr>
      <w:rFonts w:ascii="Symbol" w:hAnsi="Symbol"/>
      <w:b/>
    </w:rPr>
  </w:style>
  <w:style w:type="character" w:customStyle="1" w:styleId="WW8Num57z2">
    <w:name w:val="WW8Num57z2"/>
    <w:rsid w:val="00A0537E"/>
    <w:rPr>
      <w:rFonts w:ascii="Wingdings" w:hAnsi="Wingdings"/>
    </w:rPr>
  </w:style>
  <w:style w:type="character" w:customStyle="1" w:styleId="WW8Num57z4">
    <w:name w:val="WW8Num57z4"/>
    <w:rsid w:val="00A0537E"/>
    <w:rPr>
      <w:rFonts w:ascii="Courier New" w:hAnsi="Courier New"/>
    </w:rPr>
  </w:style>
  <w:style w:type="character" w:customStyle="1" w:styleId="WW8Num59z2">
    <w:name w:val="WW8Num59z2"/>
    <w:rsid w:val="00A0537E"/>
    <w:rPr>
      <w:rFonts w:cs="Times New Roman"/>
    </w:rPr>
  </w:style>
  <w:style w:type="character" w:customStyle="1" w:styleId="WW8Num60z3">
    <w:name w:val="WW8Num60z3"/>
    <w:rsid w:val="00A0537E"/>
    <w:rPr>
      <w:rFonts w:ascii="Symbol" w:hAnsi="Symbol"/>
      <w:b/>
    </w:rPr>
  </w:style>
  <w:style w:type="character" w:customStyle="1" w:styleId="WW8Num65z3">
    <w:name w:val="WW8Num65z3"/>
    <w:rsid w:val="00A0537E"/>
    <w:rPr>
      <w:rFonts w:ascii="Symbol" w:hAnsi="Symbol"/>
      <w:b/>
    </w:rPr>
  </w:style>
  <w:style w:type="character" w:customStyle="1" w:styleId="WW8Num67z3">
    <w:name w:val="WW8Num67z3"/>
    <w:rsid w:val="00A0537E"/>
    <w:rPr>
      <w:rFonts w:cs="Times New Roman"/>
    </w:rPr>
  </w:style>
  <w:style w:type="character" w:customStyle="1" w:styleId="WW8Num71z3">
    <w:name w:val="WW8Num71z3"/>
    <w:rsid w:val="00A0537E"/>
    <w:rPr>
      <w:b/>
    </w:rPr>
  </w:style>
  <w:style w:type="character" w:customStyle="1" w:styleId="WW8Num76z4">
    <w:name w:val="WW8Num76z4"/>
    <w:rsid w:val="00A0537E"/>
    <w:rPr>
      <w:rFonts w:cs="Times New Roman"/>
    </w:rPr>
  </w:style>
  <w:style w:type="character" w:customStyle="1" w:styleId="WW8Num78z3">
    <w:name w:val="WW8Num78z3"/>
    <w:rsid w:val="00A0537E"/>
    <w:rPr>
      <w:rFonts w:ascii="Symbol" w:hAnsi="Symbol"/>
    </w:rPr>
  </w:style>
  <w:style w:type="character" w:customStyle="1" w:styleId="WW8Num79z4">
    <w:name w:val="WW8Num79z4"/>
    <w:rsid w:val="00A0537E"/>
    <w:rPr>
      <w:rFonts w:ascii="Courier New" w:hAnsi="Courier New"/>
    </w:rPr>
  </w:style>
  <w:style w:type="character" w:customStyle="1" w:styleId="WW8Num80z2">
    <w:name w:val="WW8Num80z2"/>
    <w:rsid w:val="00A0537E"/>
    <w:rPr>
      <w:rFonts w:ascii="Wingdings" w:hAnsi="Wingdings"/>
    </w:rPr>
  </w:style>
  <w:style w:type="character" w:customStyle="1" w:styleId="WW8Num82z1">
    <w:name w:val="WW8Num82z1"/>
    <w:rsid w:val="00A0537E"/>
    <w:rPr>
      <w:rFonts w:ascii="Courier New" w:hAnsi="Courier New"/>
    </w:rPr>
  </w:style>
  <w:style w:type="character" w:customStyle="1" w:styleId="WW8Num86z3">
    <w:name w:val="WW8Num86z3"/>
    <w:rsid w:val="00A0537E"/>
    <w:rPr>
      <w:rFonts w:ascii="Symbol" w:hAnsi="Symbol"/>
      <w:b/>
    </w:rPr>
  </w:style>
  <w:style w:type="character" w:customStyle="1" w:styleId="WW8Num89z2">
    <w:name w:val="WW8Num89z2"/>
    <w:rsid w:val="00A0537E"/>
    <w:rPr>
      <w:rFonts w:cs="Times New Roman"/>
    </w:rPr>
  </w:style>
  <w:style w:type="character" w:customStyle="1" w:styleId="WW8Num90z1">
    <w:name w:val="WW8Num90z1"/>
    <w:rsid w:val="00A0537E"/>
    <w:rPr>
      <w:rFonts w:cs="Times New Roman"/>
    </w:rPr>
  </w:style>
  <w:style w:type="character" w:customStyle="1" w:styleId="WW8Num99z4">
    <w:name w:val="WW8Num99z4"/>
    <w:rsid w:val="00A0537E"/>
    <w:rPr>
      <w:rFonts w:cs="Times New Roman"/>
    </w:rPr>
  </w:style>
  <w:style w:type="character" w:customStyle="1" w:styleId="WW8Num101z3">
    <w:name w:val="WW8Num101z3"/>
    <w:rsid w:val="00A0537E"/>
    <w:rPr>
      <w:rFonts w:cs="Times New Roman"/>
      <w:u w:val="single"/>
    </w:rPr>
  </w:style>
  <w:style w:type="character" w:customStyle="1" w:styleId="WW8Num101z4">
    <w:name w:val="WW8Num101z4"/>
    <w:rsid w:val="00A0537E"/>
    <w:rPr>
      <w:rFonts w:cs="Times New Roman"/>
    </w:rPr>
  </w:style>
  <w:style w:type="character" w:customStyle="1" w:styleId="WW8Num102z1">
    <w:name w:val="WW8Num102z1"/>
    <w:rsid w:val="00A0537E"/>
    <w:rPr>
      <w:rFonts w:ascii="Times New Roman" w:hAnsi="Times New Roman" w:cs="Times New Roman"/>
      <w:b w:val="0"/>
      <w:bCs w:val="0"/>
      <w:i w:val="0"/>
      <w:iCs w:val="0"/>
      <w:sz w:val="28"/>
      <w:szCs w:val="28"/>
      <w:u w:val="none"/>
    </w:rPr>
  </w:style>
  <w:style w:type="character" w:customStyle="1" w:styleId="WW8Num105z0">
    <w:name w:val="WW8Num105z0"/>
    <w:rsid w:val="00A0537E"/>
    <w:rPr>
      <w:rFonts w:cs="Times New Roman"/>
    </w:rPr>
  </w:style>
  <w:style w:type="character" w:customStyle="1" w:styleId="WW8Num108z2">
    <w:name w:val="WW8Num108z2"/>
    <w:rsid w:val="00A0537E"/>
    <w:rPr>
      <w:rFonts w:ascii="Wingdings" w:hAnsi="Wingdings"/>
    </w:rPr>
  </w:style>
  <w:style w:type="character" w:customStyle="1" w:styleId="WW8Num111z3">
    <w:name w:val="WW8Num111z3"/>
    <w:rsid w:val="00A0537E"/>
    <w:rPr>
      <w:rFonts w:ascii="Symbol" w:hAnsi="Symbol"/>
      <w:b/>
    </w:rPr>
  </w:style>
  <w:style w:type="character" w:customStyle="1" w:styleId="WW8Num112z1">
    <w:name w:val="WW8Num112z1"/>
    <w:rsid w:val="00A0537E"/>
    <w:rPr>
      <w:rFonts w:cs="Times New Roman"/>
      <w:b/>
      <w:bCs/>
      <w:color w:val="000000"/>
    </w:rPr>
  </w:style>
  <w:style w:type="character" w:customStyle="1" w:styleId="WW8Num114z0">
    <w:name w:val="WW8Num114z0"/>
    <w:rsid w:val="00A0537E"/>
    <w:rPr>
      <w:rFonts w:ascii="Symbol" w:hAnsi="Symbol"/>
    </w:rPr>
  </w:style>
  <w:style w:type="character" w:customStyle="1" w:styleId="WW8Num114z1">
    <w:name w:val="WW8Num114z1"/>
    <w:rsid w:val="00A0537E"/>
    <w:rPr>
      <w:rFonts w:ascii="Courier New" w:hAnsi="Courier New"/>
    </w:rPr>
  </w:style>
  <w:style w:type="character" w:customStyle="1" w:styleId="WW-Absatz-Standardschriftart111111111111111111111111">
    <w:name w:val="WW-Absatz-Standardschriftart111111111111111111111111"/>
    <w:rsid w:val="00A0537E"/>
  </w:style>
  <w:style w:type="character" w:customStyle="1" w:styleId="WW8Num8z1">
    <w:name w:val="WW8Num8z1"/>
    <w:rsid w:val="00A0537E"/>
    <w:rPr>
      <w:rFonts w:ascii="Symbol" w:hAnsi="Symbol"/>
    </w:rPr>
  </w:style>
  <w:style w:type="character" w:customStyle="1" w:styleId="WW8Num8z2">
    <w:name w:val="WW8Num8z2"/>
    <w:rsid w:val="00A0537E"/>
    <w:rPr>
      <w:rFonts w:cs="Times New Roman"/>
    </w:rPr>
  </w:style>
  <w:style w:type="character" w:customStyle="1" w:styleId="WW8Num9z2">
    <w:name w:val="WW8Num9z2"/>
    <w:rsid w:val="00A0537E"/>
    <w:rPr>
      <w:rFonts w:ascii="Wingdings" w:hAnsi="Wingdings"/>
    </w:rPr>
  </w:style>
  <w:style w:type="character" w:customStyle="1" w:styleId="WW8Num9z4">
    <w:name w:val="WW8Num9z4"/>
    <w:rsid w:val="00A0537E"/>
    <w:rPr>
      <w:rFonts w:ascii="Courier New" w:hAnsi="Courier New"/>
    </w:rPr>
  </w:style>
  <w:style w:type="character" w:customStyle="1" w:styleId="WW8Num21z2">
    <w:name w:val="WW8Num21z2"/>
    <w:rsid w:val="00A0537E"/>
    <w:rPr>
      <w:rFonts w:cs="Times New Roman"/>
    </w:rPr>
  </w:style>
  <w:style w:type="character" w:customStyle="1" w:styleId="WW8Num35z4">
    <w:name w:val="WW8Num35z4"/>
    <w:rsid w:val="00A0537E"/>
    <w:rPr>
      <w:rFonts w:ascii="Courier New" w:hAnsi="Courier New"/>
    </w:rPr>
  </w:style>
  <w:style w:type="character" w:customStyle="1" w:styleId="WW8Num35z5">
    <w:name w:val="WW8Num35z5"/>
    <w:rsid w:val="00A0537E"/>
    <w:rPr>
      <w:rFonts w:ascii="Wingdings" w:hAnsi="Wingdings"/>
    </w:rPr>
  </w:style>
  <w:style w:type="character" w:customStyle="1" w:styleId="WW8Num38z1">
    <w:name w:val="WW8Num38z1"/>
    <w:rsid w:val="00A0537E"/>
    <w:rPr>
      <w:rFonts w:cs="Times New Roman"/>
      <w:b/>
      <w:bCs/>
    </w:rPr>
  </w:style>
  <w:style w:type="character" w:customStyle="1" w:styleId="WW8Num38z2">
    <w:name w:val="WW8Num38z2"/>
    <w:rsid w:val="00A0537E"/>
    <w:rPr>
      <w:rFonts w:cs="Times New Roman"/>
    </w:rPr>
  </w:style>
  <w:style w:type="character" w:customStyle="1" w:styleId="WW8Num39z2">
    <w:name w:val="WW8Num39z2"/>
    <w:rsid w:val="00A0537E"/>
    <w:rPr>
      <w:rFonts w:cs="Times New Roman"/>
      <w:b/>
      <w:bCs/>
      <w:color w:val="000000"/>
    </w:rPr>
  </w:style>
  <w:style w:type="character" w:customStyle="1" w:styleId="WW8Num39z4">
    <w:name w:val="WW8Num39z4"/>
    <w:rsid w:val="00A0537E"/>
    <w:rPr>
      <w:rFonts w:ascii="Courier New" w:hAnsi="Courier New"/>
    </w:rPr>
  </w:style>
  <w:style w:type="character" w:customStyle="1" w:styleId="WW8Num39z5">
    <w:name w:val="WW8Num39z5"/>
    <w:rsid w:val="00A0537E"/>
    <w:rPr>
      <w:rFonts w:ascii="Wingdings" w:hAnsi="Wingdings"/>
    </w:rPr>
  </w:style>
  <w:style w:type="character" w:customStyle="1" w:styleId="WW8Num44z1">
    <w:name w:val="WW8Num44z1"/>
    <w:rsid w:val="00A0537E"/>
    <w:rPr>
      <w:rFonts w:cs="Times New Roman"/>
      <w:b/>
      <w:bCs/>
    </w:rPr>
  </w:style>
  <w:style w:type="character" w:customStyle="1" w:styleId="WW8Num44z2">
    <w:name w:val="WW8Num44z2"/>
    <w:rsid w:val="00A0537E"/>
    <w:rPr>
      <w:rFonts w:cs="Times New Roman"/>
    </w:rPr>
  </w:style>
  <w:style w:type="character" w:customStyle="1" w:styleId="WW8Num45z1">
    <w:name w:val="WW8Num45z1"/>
    <w:rsid w:val="00A0537E"/>
    <w:rPr>
      <w:rFonts w:ascii="Courier New" w:hAnsi="Courier New"/>
    </w:rPr>
  </w:style>
  <w:style w:type="character" w:customStyle="1" w:styleId="WW8Num45z3">
    <w:name w:val="WW8Num45z3"/>
    <w:rsid w:val="00A0537E"/>
    <w:rPr>
      <w:rFonts w:cs="Times New Roman"/>
      <w:b/>
      <w:bCs/>
    </w:rPr>
  </w:style>
  <w:style w:type="character" w:customStyle="1" w:styleId="WW8Num67z1">
    <w:name w:val="WW8Num67z1"/>
    <w:rsid w:val="00A0537E"/>
    <w:rPr>
      <w:rFonts w:ascii="Courier New" w:hAnsi="Courier New" w:cs="Courier New"/>
    </w:rPr>
  </w:style>
  <w:style w:type="character" w:customStyle="1" w:styleId="WW8Num73z3">
    <w:name w:val="WW8Num73z3"/>
    <w:rsid w:val="00A0537E"/>
    <w:rPr>
      <w:rFonts w:cs="Times New Roman"/>
    </w:rPr>
  </w:style>
  <w:style w:type="character" w:customStyle="1" w:styleId="WW8Num74z3">
    <w:name w:val="WW8Num74z3"/>
    <w:rsid w:val="00A0537E"/>
    <w:rPr>
      <w:rFonts w:ascii="Symbol" w:hAnsi="Symbol"/>
    </w:rPr>
  </w:style>
  <w:style w:type="character" w:customStyle="1" w:styleId="WW8Num74z4">
    <w:name w:val="WW8Num74z4"/>
    <w:rsid w:val="00A0537E"/>
    <w:rPr>
      <w:rFonts w:cs="Times New Roman"/>
    </w:rPr>
  </w:style>
  <w:style w:type="character" w:customStyle="1" w:styleId="WW8Num75z1">
    <w:name w:val="WW8Num75z1"/>
    <w:rsid w:val="00A0537E"/>
    <w:rPr>
      <w:rFonts w:ascii="Courier New" w:hAnsi="Courier New"/>
    </w:rPr>
  </w:style>
  <w:style w:type="character" w:customStyle="1" w:styleId="WW8Num75z3">
    <w:name w:val="WW8Num75z3"/>
    <w:rsid w:val="00A0537E"/>
    <w:rPr>
      <w:rFonts w:ascii="Symbol" w:hAnsi="Symbol"/>
    </w:rPr>
  </w:style>
  <w:style w:type="character" w:customStyle="1" w:styleId="WW8Num76z1">
    <w:name w:val="WW8Num76z1"/>
    <w:rsid w:val="00A0537E"/>
    <w:rPr>
      <w:b/>
    </w:rPr>
  </w:style>
  <w:style w:type="character" w:customStyle="1" w:styleId="WW8Num77z1">
    <w:name w:val="WW8Num77z1"/>
    <w:rsid w:val="00A0537E"/>
    <w:rPr>
      <w:b/>
    </w:rPr>
  </w:style>
  <w:style w:type="character" w:customStyle="1" w:styleId="WW8Num79z1">
    <w:name w:val="WW8Num79z1"/>
    <w:rsid w:val="00A0537E"/>
    <w:rPr>
      <w:rFonts w:ascii="Courier New" w:hAnsi="Courier New"/>
    </w:rPr>
  </w:style>
  <w:style w:type="character" w:customStyle="1" w:styleId="WW8Num79z3">
    <w:name w:val="WW8Num79z3"/>
    <w:rsid w:val="00A0537E"/>
    <w:rPr>
      <w:rFonts w:ascii="Symbol" w:hAnsi="Symbol"/>
    </w:rPr>
  </w:style>
  <w:style w:type="character" w:customStyle="1" w:styleId="WW8Num82z4">
    <w:name w:val="WW8Num82z4"/>
    <w:rsid w:val="00A0537E"/>
    <w:rPr>
      <w:rFonts w:cs="Times New Roman"/>
    </w:rPr>
  </w:style>
  <w:style w:type="character" w:customStyle="1" w:styleId="WW8Num83z1">
    <w:name w:val="WW8Num83z1"/>
    <w:rsid w:val="00A0537E"/>
    <w:rPr>
      <w:rFonts w:ascii="Courier New" w:hAnsi="Courier New"/>
    </w:rPr>
  </w:style>
  <w:style w:type="character" w:customStyle="1" w:styleId="WW8Num84z3">
    <w:name w:val="WW8Num84z3"/>
    <w:rsid w:val="00A0537E"/>
    <w:rPr>
      <w:rFonts w:ascii="Symbol" w:hAnsi="Symbol"/>
    </w:rPr>
  </w:style>
  <w:style w:type="character" w:customStyle="1" w:styleId="WW8Num85z1">
    <w:name w:val="WW8Num85z1"/>
    <w:rsid w:val="00A0537E"/>
    <w:rPr>
      <w:rFonts w:cs="Times New Roman"/>
    </w:rPr>
  </w:style>
  <w:style w:type="character" w:customStyle="1" w:styleId="WW8Num87z1">
    <w:name w:val="WW8Num87z1"/>
    <w:rsid w:val="00A0537E"/>
    <w:rPr>
      <w:rFonts w:cs="Times New Roman"/>
      <w:b/>
      <w:bCs/>
    </w:rPr>
  </w:style>
  <w:style w:type="character" w:customStyle="1" w:styleId="WW8Num87z2">
    <w:name w:val="WW8Num87z2"/>
    <w:rsid w:val="00A0537E"/>
    <w:rPr>
      <w:rFonts w:cs="Times New Roman"/>
    </w:rPr>
  </w:style>
  <w:style w:type="character" w:customStyle="1" w:styleId="WW8Num88z1">
    <w:name w:val="WW8Num88z1"/>
    <w:rsid w:val="00A0537E"/>
    <w:rPr>
      <w:rFonts w:cs="Times New Roman"/>
    </w:rPr>
  </w:style>
  <w:style w:type="character" w:customStyle="1" w:styleId="WW8Num92z3">
    <w:name w:val="WW8Num92z3"/>
    <w:rsid w:val="00A0537E"/>
    <w:rPr>
      <w:rFonts w:ascii="Symbol" w:hAnsi="Symbol"/>
      <w:b/>
    </w:rPr>
  </w:style>
  <w:style w:type="character" w:customStyle="1" w:styleId="WW8Num96z3">
    <w:name w:val="WW8Num96z3"/>
    <w:rsid w:val="00A0537E"/>
    <w:rPr>
      <w:rFonts w:ascii="Symbol" w:hAnsi="Symbol"/>
    </w:rPr>
  </w:style>
  <w:style w:type="character" w:customStyle="1" w:styleId="WW8Num97z2">
    <w:name w:val="WW8Num97z2"/>
    <w:rsid w:val="00A0537E"/>
    <w:rPr>
      <w:rFonts w:ascii="Wingdings" w:hAnsi="Wingdings"/>
    </w:rPr>
  </w:style>
  <w:style w:type="character" w:customStyle="1" w:styleId="WW8Num100z1">
    <w:name w:val="WW8Num100z1"/>
    <w:rsid w:val="00A0537E"/>
    <w:rPr>
      <w:rFonts w:cs="Times New Roman"/>
    </w:rPr>
  </w:style>
  <w:style w:type="character" w:customStyle="1" w:styleId="WW8Num107z1">
    <w:name w:val="WW8Num107z1"/>
    <w:rsid w:val="00A0537E"/>
    <w:rPr>
      <w:rFonts w:cs="Times New Roman"/>
      <w:b/>
      <w:bCs/>
      <w:color w:val="000000"/>
    </w:rPr>
  </w:style>
  <w:style w:type="character" w:customStyle="1" w:styleId="WW8Num108z1">
    <w:name w:val="WW8Num108z1"/>
    <w:rsid w:val="00A0537E"/>
    <w:rPr>
      <w:rFonts w:ascii="Courier New" w:hAnsi="Courier New"/>
    </w:rPr>
  </w:style>
  <w:style w:type="character" w:customStyle="1" w:styleId="WW8Num109z1">
    <w:name w:val="WW8Num109z1"/>
    <w:rsid w:val="00A0537E"/>
    <w:rPr>
      <w:rFonts w:cs="Times New Roman"/>
      <w:b/>
      <w:bCs/>
      <w:color w:val="000000"/>
    </w:rPr>
  </w:style>
  <w:style w:type="character" w:customStyle="1" w:styleId="WW8Num111z2">
    <w:name w:val="WW8Num111z2"/>
    <w:rsid w:val="00A0537E"/>
    <w:rPr>
      <w:rFonts w:ascii="Wingdings" w:hAnsi="Wingdings"/>
    </w:rPr>
  </w:style>
  <w:style w:type="character" w:customStyle="1" w:styleId="WW8Num112z2">
    <w:name w:val="WW8Num112z2"/>
    <w:rsid w:val="00A0537E"/>
    <w:rPr>
      <w:rFonts w:cs="Times New Roman"/>
    </w:rPr>
  </w:style>
  <w:style w:type="character" w:customStyle="1" w:styleId="WW8Num113z2">
    <w:name w:val="WW8Num113z2"/>
    <w:rsid w:val="00A0537E"/>
    <w:rPr>
      <w:rFonts w:cs="Times New Roman"/>
      <w:color w:val="000000"/>
    </w:rPr>
  </w:style>
  <w:style w:type="character" w:customStyle="1" w:styleId="WW8Num114z2">
    <w:name w:val="WW8Num114z2"/>
    <w:rsid w:val="00A0537E"/>
    <w:rPr>
      <w:rFonts w:ascii="Wingdings" w:hAnsi="Wingdings"/>
    </w:rPr>
  </w:style>
  <w:style w:type="character" w:customStyle="1" w:styleId="WW8Num115z0">
    <w:name w:val="WW8Num115z0"/>
    <w:rsid w:val="00A0537E"/>
    <w:rPr>
      <w:rFonts w:cs="Times New Roman"/>
    </w:rPr>
  </w:style>
  <w:style w:type="character" w:customStyle="1" w:styleId="WW8Num116z0">
    <w:name w:val="WW8Num116z0"/>
    <w:rsid w:val="00A0537E"/>
    <w:rPr>
      <w:rFonts w:ascii="Symbol" w:hAnsi="Symbol"/>
      <w:color w:val="000000"/>
    </w:rPr>
  </w:style>
  <w:style w:type="character" w:customStyle="1" w:styleId="WW8Num116z1">
    <w:name w:val="WW8Num116z1"/>
    <w:rsid w:val="00A0537E"/>
    <w:rPr>
      <w:rFonts w:ascii="Symbol" w:hAnsi="Symbol"/>
    </w:rPr>
  </w:style>
  <w:style w:type="character" w:customStyle="1" w:styleId="WW8Num116z2">
    <w:name w:val="WW8Num116z2"/>
    <w:rsid w:val="00A0537E"/>
    <w:rPr>
      <w:rFonts w:ascii="Wingdings" w:hAnsi="Wingdings"/>
    </w:rPr>
  </w:style>
  <w:style w:type="character" w:customStyle="1" w:styleId="WW8Num116z4">
    <w:name w:val="WW8Num116z4"/>
    <w:rsid w:val="00A0537E"/>
    <w:rPr>
      <w:rFonts w:ascii="Courier New" w:hAnsi="Courier New"/>
    </w:rPr>
  </w:style>
  <w:style w:type="character" w:customStyle="1" w:styleId="WW8Num117z0">
    <w:name w:val="WW8Num117z0"/>
    <w:rsid w:val="00A0537E"/>
    <w:rPr>
      <w:rFonts w:ascii="Symbol" w:hAnsi="Symbol"/>
    </w:rPr>
  </w:style>
  <w:style w:type="character" w:customStyle="1" w:styleId="WW8Num117z2">
    <w:name w:val="WW8Num117z2"/>
    <w:rsid w:val="00A0537E"/>
    <w:rPr>
      <w:rFonts w:ascii="Wingdings" w:hAnsi="Wingdings"/>
    </w:rPr>
  </w:style>
  <w:style w:type="character" w:customStyle="1" w:styleId="WW8Num117z4">
    <w:name w:val="WW8Num117z4"/>
    <w:rsid w:val="00A0537E"/>
    <w:rPr>
      <w:rFonts w:ascii="Courier New" w:hAnsi="Courier New"/>
    </w:rPr>
  </w:style>
  <w:style w:type="character" w:customStyle="1" w:styleId="WW8Num118z0">
    <w:name w:val="WW8Num118z0"/>
    <w:rsid w:val="00A0537E"/>
    <w:rPr>
      <w:rFonts w:ascii="Symbol" w:hAnsi="Symbol"/>
    </w:rPr>
  </w:style>
  <w:style w:type="character" w:customStyle="1" w:styleId="WW8Num118z1">
    <w:name w:val="WW8Num118z1"/>
    <w:rsid w:val="00A0537E"/>
    <w:rPr>
      <w:rFonts w:ascii="Courier New" w:hAnsi="Courier New"/>
    </w:rPr>
  </w:style>
  <w:style w:type="character" w:customStyle="1" w:styleId="WW8Num118z2">
    <w:name w:val="WW8Num118z2"/>
    <w:rsid w:val="00A0537E"/>
    <w:rPr>
      <w:rFonts w:ascii="Wingdings" w:hAnsi="Wingdings"/>
    </w:rPr>
  </w:style>
  <w:style w:type="character" w:customStyle="1" w:styleId="WW8Num119z0">
    <w:name w:val="WW8Num119z0"/>
    <w:rsid w:val="00A0537E"/>
    <w:rPr>
      <w:rFonts w:ascii="Symbol" w:hAnsi="Symbol"/>
    </w:rPr>
  </w:style>
  <w:style w:type="character" w:customStyle="1" w:styleId="WW8Num119z1">
    <w:name w:val="WW8Num119z1"/>
    <w:rsid w:val="00A0537E"/>
    <w:rPr>
      <w:rFonts w:cs="Times New Roman"/>
    </w:rPr>
  </w:style>
  <w:style w:type="character" w:customStyle="1" w:styleId="WW8Num120z0">
    <w:name w:val="WW8Num120z0"/>
    <w:rsid w:val="00A0537E"/>
    <w:rPr>
      <w:rFonts w:cs="Times New Roman"/>
      <w:b/>
      <w:bCs/>
    </w:rPr>
  </w:style>
  <w:style w:type="character" w:customStyle="1" w:styleId="WW8Num120z2">
    <w:name w:val="WW8Num120z2"/>
    <w:rsid w:val="00A0537E"/>
    <w:rPr>
      <w:rFonts w:cs="Times New Roman"/>
    </w:rPr>
  </w:style>
  <w:style w:type="character" w:customStyle="1" w:styleId="WW8Num121z0">
    <w:name w:val="WW8Num121z0"/>
    <w:rsid w:val="00A0537E"/>
    <w:rPr>
      <w:rFonts w:cs="Times New Roman"/>
      <w:b/>
      <w:bCs/>
    </w:rPr>
  </w:style>
  <w:style w:type="character" w:customStyle="1" w:styleId="WW8Num121z1">
    <w:name w:val="WW8Num121z1"/>
    <w:rsid w:val="00A0537E"/>
    <w:rPr>
      <w:rFonts w:cs="Times New Roman"/>
    </w:rPr>
  </w:style>
  <w:style w:type="character" w:customStyle="1" w:styleId="WW8Num121z3">
    <w:name w:val="WW8Num121z3"/>
    <w:rsid w:val="00A0537E"/>
    <w:rPr>
      <w:rFonts w:ascii="Symbol" w:hAnsi="Symbol"/>
      <w:b/>
    </w:rPr>
  </w:style>
  <w:style w:type="character" w:customStyle="1" w:styleId="WW8Num122z0">
    <w:name w:val="WW8Num122z0"/>
    <w:rsid w:val="00A0537E"/>
    <w:rPr>
      <w:rFonts w:cs="Times New Roman"/>
    </w:rPr>
  </w:style>
  <w:style w:type="character" w:customStyle="1" w:styleId="WW8Num123z0">
    <w:name w:val="WW8Num123z0"/>
    <w:rsid w:val="00A0537E"/>
    <w:rPr>
      <w:rFonts w:ascii="Symbol" w:hAnsi="Symbol"/>
    </w:rPr>
  </w:style>
  <w:style w:type="character" w:customStyle="1" w:styleId="WW8Num123z1">
    <w:name w:val="WW8Num123z1"/>
    <w:rsid w:val="00A0537E"/>
    <w:rPr>
      <w:rFonts w:ascii="Courier New" w:hAnsi="Courier New"/>
    </w:rPr>
  </w:style>
  <w:style w:type="character" w:customStyle="1" w:styleId="WW8Num123z2">
    <w:name w:val="WW8Num123z2"/>
    <w:rsid w:val="00A0537E"/>
    <w:rPr>
      <w:rFonts w:ascii="Wingdings" w:hAnsi="Wingdings"/>
    </w:rPr>
  </w:style>
  <w:style w:type="character" w:customStyle="1" w:styleId="WW8Num124z0">
    <w:name w:val="WW8Num124z0"/>
    <w:rsid w:val="00A0537E"/>
    <w:rPr>
      <w:b w:val="0"/>
    </w:rPr>
  </w:style>
  <w:style w:type="character" w:customStyle="1" w:styleId="WW8Num125z0">
    <w:name w:val="WW8Num125z0"/>
    <w:rsid w:val="00A0537E"/>
    <w:rPr>
      <w:rFonts w:ascii="Symbol" w:hAnsi="Symbol"/>
    </w:rPr>
  </w:style>
  <w:style w:type="character" w:customStyle="1" w:styleId="WW8Num125z1">
    <w:name w:val="WW8Num125z1"/>
    <w:rsid w:val="00A0537E"/>
    <w:rPr>
      <w:rFonts w:ascii="Courier New" w:hAnsi="Courier New"/>
    </w:rPr>
  </w:style>
  <w:style w:type="character" w:customStyle="1" w:styleId="WW8Num125z2">
    <w:name w:val="WW8Num125z2"/>
    <w:rsid w:val="00A0537E"/>
    <w:rPr>
      <w:rFonts w:ascii="Wingdings" w:hAnsi="Wingdings"/>
    </w:rPr>
  </w:style>
  <w:style w:type="character" w:customStyle="1" w:styleId="WW8Num126z0">
    <w:name w:val="WW8Num126z0"/>
    <w:rsid w:val="00A0537E"/>
    <w:rPr>
      <w:rFonts w:cs="Times New Roman"/>
      <w:b/>
      <w:bCs/>
    </w:rPr>
  </w:style>
  <w:style w:type="character" w:customStyle="1" w:styleId="WW8Num126z1">
    <w:name w:val="WW8Num126z1"/>
    <w:rsid w:val="00A0537E"/>
    <w:rPr>
      <w:rFonts w:cs="Times New Roman"/>
    </w:rPr>
  </w:style>
  <w:style w:type="character" w:customStyle="1" w:styleId="WW8Num126z3">
    <w:name w:val="WW8Num126z3"/>
    <w:rsid w:val="00A0537E"/>
    <w:rPr>
      <w:rFonts w:ascii="Symbol" w:hAnsi="Symbol"/>
      <w:b/>
    </w:rPr>
  </w:style>
  <w:style w:type="character" w:customStyle="1" w:styleId="WW8Num127z0">
    <w:name w:val="WW8Num127z0"/>
    <w:rsid w:val="00A0537E"/>
    <w:rPr>
      <w:rFonts w:cs="Times New Roman"/>
    </w:rPr>
  </w:style>
  <w:style w:type="character" w:customStyle="1" w:styleId="WW8Num128z0">
    <w:name w:val="WW8Num128z0"/>
    <w:rsid w:val="00A0537E"/>
    <w:rPr>
      <w:rFonts w:cs="Times New Roman"/>
      <w:b/>
      <w:bCs/>
    </w:rPr>
  </w:style>
  <w:style w:type="character" w:customStyle="1" w:styleId="WW8Num128z3">
    <w:name w:val="WW8Num128z3"/>
    <w:rsid w:val="00A0537E"/>
    <w:rPr>
      <w:rFonts w:cs="Times New Roman"/>
    </w:rPr>
  </w:style>
  <w:style w:type="character" w:customStyle="1" w:styleId="WW8Num129z0">
    <w:name w:val="WW8Num129z0"/>
    <w:rsid w:val="00A0537E"/>
    <w:rPr>
      <w:rFonts w:cs="Times New Roman"/>
    </w:rPr>
  </w:style>
  <w:style w:type="character" w:customStyle="1" w:styleId="WW8Num130z0">
    <w:name w:val="WW8Num130z0"/>
    <w:rsid w:val="00A0537E"/>
    <w:rPr>
      <w:rFonts w:cs="Times New Roman"/>
      <w:b/>
      <w:bCs/>
    </w:rPr>
  </w:style>
  <w:style w:type="character" w:customStyle="1" w:styleId="WW8Num130z3">
    <w:name w:val="WW8Num130z3"/>
    <w:rsid w:val="00A0537E"/>
    <w:rPr>
      <w:rFonts w:cs="Times New Roman"/>
      <w:u w:val="single"/>
    </w:rPr>
  </w:style>
  <w:style w:type="character" w:customStyle="1" w:styleId="WW8Num130z4">
    <w:name w:val="WW8Num130z4"/>
    <w:rsid w:val="00A0537E"/>
    <w:rPr>
      <w:rFonts w:cs="Times New Roman"/>
    </w:rPr>
  </w:style>
  <w:style w:type="character" w:customStyle="1" w:styleId="WW8Num131z0">
    <w:name w:val="WW8Num131z0"/>
    <w:rsid w:val="00A0537E"/>
    <w:rPr>
      <w:rFonts w:cs="Times New Roman"/>
      <w:b/>
      <w:bCs/>
    </w:rPr>
  </w:style>
  <w:style w:type="character" w:customStyle="1" w:styleId="WW8Num131z1">
    <w:name w:val="WW8Num131z1"/>
    <w:rsid w:val="00A0537E"/>
    <w:rPr>
      <w:rFonts w:cs="Times New Roman"/>
    </w:rPr>
  </w:style>
  <w:style w:type="character" w:customStyle="1" w:styleId="WW8Num131z3">
    <w:name w:val="WW8Num131z3"/>
    <w:rsid w:val="00A0537E"/>
    <w:rPr>
      <w:rFonts w:ascii="Symbol" w:hAnsi="Symbol"/>
      <w:b/>
    </w:rPr>
  </w:style>
  <w:style w:type="character" w:customStyle="1" w:styleId="WW8Num132z0">
    <w:name w:val="WW8Num132z0"/>
    <w:rsid w:val="00A0537E"/>
    <w:rPr>
      <w:rFonts w:cs="Times New Roman"/>
      <w:b/>
      <w:bCs/>
    </w:rPr>
  </w:style>
  <w:style w:type="character" w:customStyle="1" w:styleId="WW8Num132z1">
    <w:name w:val="WW8Num132z1"/>
    <w:rsid w:val="00A0537E"/>
    <w:rPr>
      <w:rFonts w:cs="Times New Roman"/>
    </w:rPr>
  </w:style>
  <w:style w:type="character" w:customStyle="1" w:styleId="WW8Num132z3">
    <w:name w:val="WW8Num132z3"/>
    <w:rsid w:val="00A0537E"/>
    <w:rPr>
      <w:rFonts w:ascii="Symbol" w:hAnsi="Symbol"/>
      <w:b/>
    </w:rPr>
  </w:style>
  <w:style w:type="character" w:customStyle="1" w:styleId="WW8Num133z0">
    <w:name w:val="WW8Num133z0"/>
    <w:rsid w:val="00A0537E"/>
    <w:rPr>
      <w:rFonts w:ascii="Symbol" w:hAnsi="Symbol"/>
    </w:rPr>
  </w:style>
  <w:style w:type="character" w:customStyle="1" w:styleId="WW8Num133z1">
    <w:name w:val="WW8Num133z1"/>
    <w:rsid w:val="00A0537E"/>
    <w:rPr>
      <w:rFonts w:ascii="Courier New" w:hAnsi="Courier New"/>
    </w:rPr>
  </w:style>
  <w:style w:type="character" w:customStyle="1" w:styleId="WW8Num133z2">
    <w:name w:val="WW8Num133z2"/>
    <w:rsid w:val="00A0537E"/>
    <w:rPr>
      <w:rFonts w:ascii="Wingdings" w:hAnsi="Wingdings"/>
    </w:rPr>
  </w:style>
  <w:style w:type="character" w:customStyle="1" w:styleId="WW8Num134z0">
    <w:name w:val="WW8Num134z0"/>
    <w:rsid w:val="00A0537E"/>
    <w:rPr>
      <w:rFonts w:cs="Times New Roman"/>
    </w:rPr>
  </w:style>
  <w:style w:type="character" w:customStyle="1" w:styleId="WW8Num136z0">
    <w:name w:val="WW8Num136z0"/>
    <w:rsid w:val="00A0537E"/>
    <w:rPr>
      <w:rFonts w:cs="Times New Roman"/>
    </w:rPr>
  </w:style>
  <w:style w:type="character" w:customStyle="1" w:styleId="WW8Num137z0">
    <w:name w:val="WW8Num137z0"/>
    <w:rsid w:val="00A0537E"/>
    <w:rPr>
      <w:rFonts w:cs="Times New Roman"/>
      <w:b/>
      <w:bCs/>
    </w:rPr>
  </w:style>
  <w:style w:type="character" w:customStyle="1" w:styleId="WW8Num137z3">
    <w:name w:val="WW8Num137z3"/>
    <w:rsid w:val="00A0537E"/>
    <w:rPr>
      <w:rFonts w:cs="Times New Roman"/>
      <w:u w:val="single"/>
    </w:rPr>
  </w:style>
  <w:style w:type="character" w:customStyle="1" w:styleId="WW8Num137z4">
    <w:name w:val="WW8Num137z4"/>
    <w:rsid w:val="00A0537E"/>
    <w:rPr>
      <w:rFonts w:cs="Times New Roman"/>
    </w:rPr>
  </w:style>
  <w:style w:type="character" w:customStyle="1" w:styleId="WW8Num138z0">
    <w:name w:val="WW8Num138z0"/>
    <w:rsid w:val="00A0537E"/>
    <w:rPr>
      <w:b w:val="0"/>
    </w:rPr>
  </w:style>
  <w:style w:type="character" w:customStyle="1" w:styleId="WW8Num139z0">
    <w:name w:val="WW8Num139z0"/>
    <w:rsid w:val="00A0537E"/>
    <w:rPr>
      <w:rFonts w:cs="Times New Roman"/>
      <w:b/>
      <w:bCs/>
    </w:rPr>
  </w:style>
  <w:style w:type="character" w:customStyle="1" w:styleId="WW8Num139z3">
    <w:name w:val="WW8Num139z3"/>
    <w:rsid w:val="00A0537E"/>
    <w:rPr>
      <w:rFonts w:cs="Times New Roman"/>
      <w:u w:val="single"/>
    </w:rPr>
  </w:style>
  <w:style w:type="character" w:customStyle="1" w:styleId="WW8Num139z4">
    <w:name w:val="WW8Num139z4"/>
    <w:rsid w:val="00A0537E"/>
    <w:rPr>
      <w:rFonts w:cs="Times New Roman"/>
    </w:rPr>
  </w:style>
  <w:style w:type="character" w:customStyle="1" w:styleId="WW8Num140z0">
    <w:name w:val="WW8Num140z0"/>
    <w:rsid w:val="00A0537E"/>
    <w:rPr>
      <w:rFonts w:ascii="Symbol" w:hAnsi="Symbol"/>
    </w:rPr>
  </w:style>
  <w:style w:type="character" w:customStyle="1" w:styleId="WW8Num140z2">
    <w:name w:val="WW8Num140z2"/>
    <w:rsid w:val="00A0537E"/>
    <w:rPr>
      <w:rFonts w:ascii="Wingdings" w:hAnsi="Wingdings"/>
    </w:rPr>
  </w:style>
  <w:style w:type="character" w:customStyle="1" w:styleId="WW8Num140z4">
    <w:name w:val="WW8Num140z4"/>
    <w:rsid w:val="00A0537E"/>
    <w:rPr>
      <w:rFonts w:ascii="Courier New" w:hAnsi="Courier New"/>
    </w:rPr>
  </w:style>
  <w:style w:type="character" w:customStyle="1" w:styleId="WW8Num141z0">
    <w:name w:val="WW8Num141z0"/>
    <w:rsid w:val="00A0537E"/>
    <w:rPr>
      <w:rFonts w:cs="Times New Roman"/>
      <w:b/>
      <w:bCs/>
    </w:rPr>
  </w:style>
  <w:style w:type="character" w:customStyle="1" w:styleId="WW8Num141z2">
    <w:name w:val="WW8Num141z2"/>
    <w:rsid w:val="00A0537E"/>
    <w:rPr>
      <w:rFonts w:cs="Times New Roman"/>
    </w:rPr>
  </w:style>
  <w:style w:type="character" w:customStyle="1" w:styleId="WW8Num142z0">
    <w:name w:val="WW8Num142z0"/>
    <w:rsid w:val="00A0537E"/>
    <w:rPr>
      <w:rFonts w:cs="Times New Roman"/>
      <w:b/>
      <w:bCs/>
    </w:rPr>
  </w:style>
  <w:style w:type="character" w:customStyle="1" w:styleId="WW8Num142z1">
    <w:name w:val="WW8Num142z1"/>
    <w:rsid w:val="00A0537E"/>
    <w:rPr>
      <w:rFonts w:cs="Times New Roman"/>
    </w:rPr>
  </w:style>
  <w:style w:type="character" w:customStyle="1" w:styleId="WW8Num143z0">
    <w:name w:val="WW8Num143z0"/>
    <w:rsid w:val="00A0537E"/>
    <w:rPr>
      <w:rFonts w:cs="Times New Roman"/>
      <w:b/>
      <w:bCs/>
    </w:rPr>
  </w:style>
  <w:style w:type="character" w:customStyle="1" w:styleId="WW8Num143z1">
    <w:name w:val="WW8Num143z1"/>
    <w:rsid w:val="00A0537E"/>
    <w:rPr>
      <w:rFonts w:cs="Times New Roman"/>
    </w:rPr>
  </w:style>
  <w:style w:type="character" w:customStyle="1" w:styleId="WW8Num143z3">
    <w:name w:val="WW8Num143z3"/>
    <w:rsid w:val="00A0537E"/>
    <w:rPr>
      <w:rFonts w:ascii="Symbol" w:hAnsi="Symbol"/>
      <w:b/>
    </w:rPr>
  </w:style>
  <w:style w:type="character" w:customStyle="1" w:styleId="WW8Num144z0">
    <w:name w:val="WW8Num144z0"/>
    <w:rsid w:val="00A0537E"/>
    <w:rPr>
      <w:rFonts w:cs="Times New Roman"/>
    </w:rPr>
  </w:style>
  <w:style w:type="character" w:customStyle="1" w:styleId="WW8Num145z0">
    <w:name w:val="WW8Num145z0"/>
    <w:rsid w:val="00A0537E"/>
    <w:rPr>
      <w:rFonts w:cs="Times New Roman"/>
    </w:rPr>
  </w:style>
  <w:style w:type="character" w:customStyle="1" w:styleId="WW8Num146z0">
    <w:name w:val="WW8Num146z0"/>
    <w:rsid w:val="00A0537E"/>
    <w:rPr>
      <w:rFonts w:ascii="Symbol" w:hAnsi="Symbol"/>
    </w:rPr>
  </w:style>
  <w:style w:type="character" w:customStyle="1" w:styleId="WW8Num146z1">
    <w:name w:val="WW8Num146z1"/>
    <w:rsid w:val="00A0537E"/>
    <w:rPr>
      <w:rFonts w:ascii="Courier New" w:hAnsi="Courier New"/>
    </w:rPr>
  </w:style>
  <w:style w:type="character" w:customStyle="1" w:styleId="WW8Num146z2">
    <w:name w:val="WW8Num146z2"/>
    <w:rsid w:val="00A0537E"/>
    <w:rPr>
      <w:rFonts w:ascii="Wingdings" w:hAnsi="Wingdings"/>
    </w:rPr>
  </w:style>
  <w:style w:type="character" w:customStyle="1" w:styleId="WW8Num148z0">
    <w:name w:val="WW8Num148z0"/>
    <w:rsid w:val="00A0537E"/>
    <w:rPr>
      <w:rFonts w:cs="Times New Roman"/>
      <w:b/>
      <w:bCs/>
    </w:rPr>
  </w:style>
  <w:style w:type="character" w:customStyle="1" w:styleId="WW8Num148z1">
    <w:name w:val="WW8Num148z1"/>
    <w:rsid w:val="00A0537E"/>
    <w:rPr>
      <w:rFonts w:cs="Times New Roman"/>
    </w:rPr>
  </w:style>
  <w:style w:type="character" w:customStyle="1" w:styleId="WW8Num148z3">
    <w:name w:val="WW8Num148z3"/>
    <w:rsid w:val="00A0537E"/>
    <w:rPr>
      <w:rFonts w:ascii="Symbol" w:hAnsi="Symbol"/>
      <w:b/>
    </w:rPr>
  </w:style>
  <w:style w:type="character" w:customStyle="1" w:styleId="WW8Num149z0">
    <w:name w:val="WW8Num149z0"/>
    <w:rsid w:val="00A0537E"/>
    <w:rPr>
      <w:rFonts w:cs="Times New Roman"/>
      <w:b/>
      <w:bCs/>
    </w:rPr>
  </w:style>
  <w:style w:type="character" w:customStyle="1" w:styleId="WW8Num150z0">
    <w:name w:val="WW8Num150z0"/>
    <w:rsid w:val="00A0537E"/>
    <w:rPr>
      <w:b w:val="0"/>
    </w:rPr>
  </w:style>
  <w:style w:type="character" w:customStyle="1" w:styleId="WW8Num151z0">
    <w:name w:val="WW8Num151z0"/>
    <w:rsid w:val="00A0537E"/>
    <w:rPr>
      <w:rFonts w:cs="Times New Roman"/>
      <w:b/>
      <w:bCs/>
    </w:rPr>
  </w:style>
  <w:style w:type="character" w:customStyle="1" w:styleId="WW8Num151z2">
    <w:name w:val="WW8Num151z2"/>
    <w:rsid w:val="00A0537E"/>
    <w:rPr>
      <w:rFonts w:cs="Times New Roman"/>
    </w:rPr>
  </w:style>
  <w:style w:type="character" w:customStyle="1" w:styleId="WW8Num152z0">
    <w:name w:val="WW8Num152z0"/>
    <w:rsid w:val="00A0537E"/>
    <w:rPr>
      <w:rFonts w:cs="Times New Roman"/>
      <w:b/>
      <w:bCs/>
    </w:rPr>
  </w:style>
  <w:style w:type="character" w:customStyle="1" w:styleId="WW8Num152z1">
    <w:name w:val="WW8Num152z1"/>
    <w:rsid w:val="00A0537E"/>
    <w:rPr>
      <w:rFonts w:cs="Times New Roman"/>
    </w:rPr>
  </w:style>
  <w:style w:type="character" w:customStyle="1" w:styleId="WW8Num153z0">
    <w:name w:val="WW8Num153z0"/>
    <w:rsid w:val="00A0537E"/>
    <w:rPr>
      <w:rFonts w:ascii="Symbol" w:hAnsi="Symbol"/>
    </w:rPr>
  </w:style>
  <w:style w:type="character" w:customStyle="1" w:styleId="WW8Num153z1">
    <w:name w:val="WW8Num153z1"/>
    <w:rsid w:val="00A0537E"/>
    <w:rPr>
      <w:rFonts w:ascii="Courier New" w:hAnsi="Courier New"/>
    </w:rPr>
  </w:style>
  <w:style w:type="character" w:customStyle="1" w:styleId="WW8Num153z2">
    <w:name w:val="WW8Num153z2"/>
    <w:rsid w:val="00A0537E"/>
    <w:rPr>
      <w:rFonts w:ascii="Wingdings" w:hAnsi="Wingdings"/>
    </w:rPr>
  </w:style>
  <w:style w:type="character" w:customStyle="1" w:styleId="WW8Num154z0">
    <w:name w:val="WW8Num154z0"/>
    <w:rsid w:val="00A0537E"/>
    <w:rPr>
      <w:rFonts w:ascii="Symbol" w:hAnsi="Symbol"/>
      <w:b/>
    </w:rPr>
  </w:style>
  <w:style w:type="character" w:customStyle="1" w:styleId="WW8Num154z1">
    <w:name w:val="WW8Num154z1"/>
    <w:rsid w:val="00A0537E"/>
    <w:rPr>
      <w:rFonts w:cs="Times New Roman"/>
      <w:b/>
      <w:bCs/>
    </w:rPr>
  </w:style>
  <w:style w:type="character" w:customStyle="1" w:styleId="WW8Num154z2">
    <w:name w:val="WW8Num154z2"/>
    <w:rsid w:val="00A0537E"/>
    <w:rPr>
      <w:rFonts w:cs="Times New Roman"/>
    </w:rPr>
  </w:style>
  <w:style w:type="character" w:customStyle="1" w:styleId="WW8Num155z0">
    <w:name w:val="WW8Num155z0"/>
    <w:rsid w:val="00A0537E"/>
    <w:rPr>
      <w:rFonts w:ascii="Symbol" w:hAnsi="Symbol"/>
      <w:b w:val="0"/>
    </w:rPr>
  </w:style>
  <w:style w:type="character" w:customStyle="1" w:styleId="WW8Num155z1">
    <w:name w:val="WW8Num155z1"/>
    <w:rsid w:val="00A0537E"/>
    <w:rPr>
      <w:rFonts w:ascii="Courier New" w:hAnsi="Courier New"/>
    </w:rPr>
  </w:style>
  <w:style w:type="character" w:customStyle="1" w:styleId="WW8Num155z2">
    <w:name w:val="WW8Num155z2"/>
    <w:rsid w:val="00A0537E"/>
    <w:rPr>
      <w:rFonts w:ascii="Wingdings" w:hAnsi="Wingdings"/>
    </w:rPr>
  </w:style>
  <w:style w:type="character" w:customStyle="1" w:styleId="WW8Num155z3">
    <w:name w:val="WW8Num155z3"/>
    <w:rsid w:val="00A0537E"/>
    <w:rPr>
      <w:rFonts w:ascii="Symbol" w:hAnsi="Symbol"/>
    </w:rPr>
  </w:style>
  <w:style w:type="character" w:customStyle="1" w:styleId="WW8Num156z0">
    <w:name w:val="WW8Num156z0"/>
    <w:rsid w:val="00A0537E"/>
    <w:rPr>
      <w:rFonts w:cs="Times New Roman"/>
      <w:b/>
      <w:bCs/>
    </w:rPr>
  </w:style>
  <w:style w:type="character" w:customStyle="1" w:styleId="WW8Num157z0">
    <w:name w:val="WW8Num157z0"/>
    <w:rsid w:val="00A0537E"/>
    <w:rPr>
      <w:rFonts w:ascii="Symbol" w:hAnsi="Symbol"/>
    </w:rPr>
  </w:style>
  <w:style w:type="character" w:customStyle="1" w:styleId="WW8Num157z1">
    <w:name w:val="WW8Num157z1"/>
    <w:rsid w:val="00A0537E"/>
    <w:rPr>
      <w:rFonts w:ascii="Courier New" w:hAnsi="Courier New"/>
    </w:rPr>
  </w:style>
  <w:style w:type="character" w:customStyle="1" w:styleId="WW8Num157z2">
    <w:name w:val="WW8Num157z2"/>
    <w:rsid w:val="00A0537E"/>
    <w:rPr>
      <w:rFonts w:ascii="Wingdings" w:hAnsi="Wingdings"/>
    </w:rPr>
  </w:style>
  <w:style w:type="character" w:customStyle="1" w:styleId="WW8Num158z0">
    <w:name w:val="WW8Num158z0"/>
    <w:rsid w:val="00A0537E"/>
    <w:rPr>
      <w:rFonts w:cs="Times New Roman"/>
      <w:b/>
      <w:bCs/>
    </w:rPr>
  </w:style>
  <w:style w:type="character" w:customStyle="1" w:styleId="WW8Num158z2">
    <w:name w:val="WW8Num158z2"/>
    <w:rsid w:val="00A0537E"/>
    <w:rPr>
      <w:rFonts w:cs="Times New Roman"/>
    </w:rPr>
  </w:style>
  <w:style w:type="character" w:customStyle="1" w:styleId="WW8Num159z0">
    <w:name w:val="WW8Num159z0"/>
    <w:rsid w:val="00A0537E"/>
    <w:rPr>
      <w:rFonts w:cs="Times New Roman"/>
      <w:b/>
      <w:bCs/>
    </w:rPr>
  </w:style>
  <w:style w:type="character" w:customStyle="1" w:styleId="WW8Num159z1">
    <w:name w:val="WW8Num159z1"/>
    <w:rsid w:val="00A0537E"/>
    <w:rPr>
      <w:rFonts w:cs="Times New Roman"/>
      <w:b/>
      <w:bCs/>
      <w:i w:val="0"/>
      <w:iCs w:val="0"/>
      <w:sz w:val="24"/>
      <w:szCs w:val="24"/>
    </w:rPr>
  </w:style>
  <w:style w:type="character" w:customStyle="1" w:styleId="WW8Num159z2">
    <w:name w:val="WW8Num159z2"/>
    <w:rsid w:val="00A0537E"/>
    <w:rPr>
      <w:rFonts w:cs="Times New Roman"/>
    </w:rPr>
  </w:style>
  <w:style w:type="character" w:customStyle="1" w:styleId="WW8Num161z0">
    <w:name w:val="WW8Num161z0"/>
    <w:rsid w:val="00A0537E"/>
    <w:rPr>
      <w:b/>
    </w:rPr>
  </w:style>
  <w:style w:type="character" w:customStyle="1" w:styleId="WW8Num162z0">
    <w:name w:val="WW8Num162z0"/>
    <w:rsid w:val="00A0537E"/>
    <w:rPr>
      <w:rFonts w:cs="Times New Roman"/>
      <w:b/>
      <w:bCs/>
    </w:rPr>
  </w:style>
  <w:style w:type="character" w:customStyle="1" w:styleId="WW8Num162z3">
    <w:name w:val="WW8Num162z3"/>
    <w:rsid w:val="00A0537E"/>
    <w:rPr>
      <w:rFonts w:cs="Times New Roman"/>
      <w:u w:val="single"/>
    </w:rPr>
  </w:style>
  <w:style w:type="character" w:customStyle="1" w:styleId="WW8Num162z4">
    <w:name w:val="WW8Num162z4"/>
    <w:rsid w:val="00A0537E"/>
    <w:rPr>
      <w:rFonts w:cs="Times New Roman"/>
    </w:rPr>
  </w:style>
  <w:style w:type="character" w:customStyle="1" w:styleId="WW8Num163z0">
    <w:name w:val="WW8Num163z0"/>
    <w:rsid w:val="00A0537E"/>
    <w:rPr>
      <w:rFonts w:cs="Times New Roman"/>
    </w:rPr>
  </w:style>
  <w:style w:type="character" w:customStyle="1" w:styleId="WW8Num164z0">
    <w:name w:val="WW8Num164z0"/>
    <w:rsid w:val="00A0537E"/>
    <w:rPr>
      <w:rFonts w:cs="Times New Roman"/>
      <w:b/>
      <w:bCs/>
    </w:rPr>
  </w:style>
  <w:style w:type="character" w:customStyle="1" w:styleId="WW8Num164z3">
    <w:name w:val="WW8Num164z3"/>
    <w:rsid w:val="00A0537E"/>
    <w:rPr>
      <w:rFonts w:cs="Times New Roman"/>
      <w:u w:val="single"/>
    </w:rPr>
  </w:style>
  <w:style w:type="character" w:customStyle="1" w:styleId="WW8Num164z4">
    <w:name w:val="WW8Num164z4"/>
    <w:rsid w:val="00A0537E"/>
    <w:rPr>
      <w:rFonts w:cs="Times New Roman"/>
    </w:rPr>
  </w:style>
  <w:style w:type="character" w:customStyle="1" w:styleId="WW8Num165z0">
    <w:name w:val="WW8Num165z0"/>
    <w:rsid w:val="00A0537E"/>
    <w:rPr>
      <w:rFonts w:cs="Times New Roman"/>
      <w:b/>
      <w:bCs/>
    </w:rPr>
  </w:style>
  <w:style w:type="character" w:customStyle="1" w:styleId="WW8Num165z1">
    <w:name w:val="WW8Num165z1"/>
    <w:rsid w:val="00A0537E"/>
    <w:rPr>
      <w:rFonts w:cs="Times New Roman"/>
    </w:rPr>
  </w:style>
  <w:style w:type="character" w:customStyle="1" w:styleId="WW8Num166z0">
    <w:name w:val="WW8Num166z0"/>
    <w:rsid w:val="00A0537E"/>
    <w:rPr>
      <w:rFonts w:cs="Times New Roman"/>
    </w:rPr>
  </w:style>
  <w:style w:type="character" w:customStyle="1" w:styleId="WW8Num167z0">
    <w:name w:val="WW8Num167z0"/>
    <w:rsid w:val="00A0537E"/>
    <w:rPr>
      <w:rFonts w:cs="Times New Roman"/>
      <w:b/>
      <w:bCs/>
    </w:rPr>
  </w:style>
  <w:style w:type="character" w:customStyle="1" w:styleId="WW8Num168z0">
    <w:name w:val="WW8Num168z0"/>
    <w:rsid w:val="00A0537E"/>
    <w:rPr>
      <w:rFonts w:ascii="Symbol" w:hAnsi="Symbol"/>
    </w:rPr>
  </w:style>
  <w:style w:type="character" w:customStyle="1" w:styleId="WW8Num168z1">
    <w:name w:val="WW8Num168z1"/>
    <w:rsid w:val="00A0537E"/>
    <w:rPr>
      <w:rFonts w:ascii="Courier New" w:hAnsi="Courier New"/>
    </w:rPr>
  </w:style>
  <w:style w:type="character" w:customStyle="1" w:styleId="WW8Num168z2">
    <w:name w:val="WW8Num168z2"/>
    <w:rsid w:val="00A0537E"/>
    <w:rPr>
      <w:rFonts w:ascii="Wingdings" w:hAnsi="Wingdings"/>
    </w:rPr>
  </w:style>
  <w:style w:type="character" w:customStyle="1" w:styleId="WW8Num170z0">
    <w:name w:val="WW8Num170z0"/>
    <w:rsid w:val="00A0537E"/>
    <w:rPr>
      <w:rFonts w:ascii="Symbol" w:hAnsi="Symbol"/>
    </w:rPr>
  </w:style>
  <w:style w:type="character" w:customStyle="1" w:styleId="WW8Num170z1">
    <w:name w:val="WW8Num170z1"/>
    <w:rsid w:val="00A0537E"/>
    <w:rPr>
      <w:rFonts w:ascii="Courier New" w:hAnsi="Courier New"/>
    </w:rPr>
  </w:style>
  <w:style w:type="character" w:customStyle="1" w:styleId="WW8Num170z2">
    <w:name w:val="WW8Num170z2"/>
    <w:rsid w:val="00A0537E"/>
    <w:rPr>
      <w:rFonts w:ascii="Wingdings" w:hAnsi="Wingdings"/>
    </w:rPr>
  </w:style>
  <w:style w:type="character" w:customStyle="1" w:styleId="WW8Num171z0">
    <w:name w:val="WW8Num171z0"/>
    <w:rsid w:val="00A0537E"/>
    <w:rPr>
      <w:rFonts w:cs="Times New Roman"/>
      <w:b/>
      <w:bCs/>
    </w:rPr>
  </w:style>
  <w:style w:type="character" w:customStyle="1" w:styleId="WW8Num171z2">
    <w:name w:val="WW8Num171z2"/>
    <w:rsid w:val="00A0537E"/>
    <w:rPr>
      <w:rFonts w:cs="Times New Roman"/>
    </w:rPr>
  </w:style>
  <w:style w:type="character" w:customStyle="1" w:styleId="WW8Num172z0">
    <w:name w:val="WW8Num172z0"/>
    <w:rsid w:val="00A0537E"/>
    <w:rPr>
      <w:b w:val="0"/>
    </w:rPr>
  </w:style>
  <w:style w:type="character" w:customStyle="1" w:styleId="WW8Num173z0">
    <w:name w:val="WW8Num173z0"/>
    <w:rsid w:val="00A0537E"/>
    <w:rPr>
      <w:b w:val="0"/>
      <w:color w:val="000000"/>
    </w:rPr>
  </w:style>
  <w:style w:type="character" w:customStyle="1" w:styleId="WW8Num174z0">
    <w:name w:val="WW8Num174z0"/>
    <w:rsid w:val="00A0537E"/>
    <w:rPr>
      <w:rFonts w:cs="Times New Roman"/>
      <w:b/>
      <w:bCs/>
    </w:rPr>
  </w:style>
  <w:style w:type="character" w:customStyle="1" w:styleId="WW8Num174z1">
    <w:name w:val="WW8Num174z1"/>
    <w:rsid w:val="00A0537E"/>
    <w:rPr>
      <w:rFonts w:cs="Times New Roman"/>
    </w:rPr>
  </w:style>
  <w:style w:type="character" w:customStyle="1" w:styleId="WW8Num174z3">
    <w:name w:val="WW8Num174z3"/>
    <w:rsid w:val="00A0537E"/>
    <w:rPr>
      <w:rFonts w:ascii="Symbol" w:hAnsi="Symbol"/>
      <w:b/>
    </w:rPr>
  </w:style>
  <w:style w:type="character" w:customStyle="1" w:styleId="WW8NumSt76z0">
    <w:name w:val="WW8NumSt76z0"/>
    <w:rsid w:val="00A0537E"/>
    <w:rPr>
      <w:rFonts w:cs="Times New Roman"/>
    </w:rPr>
  </w:style>
  <w:style w:type="character" w:customStyle="1" w:styleId="Domylnaczcionkaakapitu3">
    <w:name w:val="Domyślna czcionka akapitu3"/>
    <w:rsid w:val="00A0537E"/>
  </w:style>
  <w:style w:type="character" w:customStyle="1" w:styleId="ZnakZnak24">
    <w:name w:val="Znak Znak24"/>
    <w:rsid w:val="00A0537E"/>
    <w:rPr>
      <w:rFonts w:ascii="Arial" w:hAnsi="Arial" w:cs="Arial"/>
      <w:b/>
      <w:bCs/>
      <w:kern w:val="1"/>
      <w:sz w:val="32"/>
      <w:szCs w:val="32"/>
      <w:lang w:val="pl-PL" w:eastAsia="ar-SA" w:bidi="ar-SA"/>
    </w:rPr>
  </w:style>
  <w:style w:type="character" w:customStyle="1" w:styleId="ZnakZnak23">
    <w:name w:val="Znak Znak23"/>
    <w:rsid w:val="00A0537E"/>
    <w:rPr>
      <w:rFonts w:ascii="Arial" w:hAnsi="Arial" w:cs="Arial"/>
      <w:b/>
      <w:bCs/>
      <w:i/>
      <w:iCs/>
      <w:sz w:val="28"/>
      <w:szCs w:val="28"/>
      <w:lang w:val="pl-PL" w:eastAsia="ar-SA" w:bidi="ar-SA"/>
    </w:rPr>
  </w:style>
  <w:style w:type="character" w:customStyle="1" w:styleId="ZnakZnak22">
    <w:name w:val="Znak Znak22"/>
    <w:rsid w:val="00A0537E"/>
    <w:rPr>
      <w:rFonts w:ascii="Arial" w:hAnsi="Arial" w:cs="Arial"/>
      <w:b/>
      <w:bCs/>
      <w:sz w:val="26"/>
      <w:szCs w:val="26"/>
      <w:lang w:val="pl-PL" w:eastAsia="ar-SA" w:bidi="ar-SA"/>
    </w:rPr>
  </w:style>
  <w:style w:type="character" w:customStyle="1" w:styleId="ZnakZnak21">
    <w:name w:val="Znak Znak21"/>
    <w:rsid w:val="00A0537E"/>
    <w:rPr>
      <w:b/>
      <w:bCs/>
      <w:sz w:val="28"/>
      <w:szCs w:val="28"/>
      <w:lang w:val="pl-PL" w:eastAsia="ar-SA" w:bidi="ar-SA"/>
    </w:rPr>
  </w:style>
  <w:style w:type="character" w:customStyle="1" w:styleId="ZnakZnak20">
    <w:name w:val="Znak Znak20"/>
    <w:rsid w:val="00A0537E"/>
    <w:rPr>
      <w:b/>
      <w:bCs/>
      <w:i/>
      <w:iCs/>
      <w:sz w:val="26"/>
      <w:szCs w:val="26"/>
      <w:lang w:val="pl-PL" w:eastAsia="ar-SA" w:bidi="ar-SA"/>
    </w:rPr>
  </w:style>
  <w:style w:type="character" w:customStyle="1" w:styleId="ZnakZnak19">
    <w:name w:val="Znak Znak19"/>
    <w:rsid w:val="00A0537E"/>
    <w:rPr>
      <w:b/>
      <w:bCs/>
      <w:sz w:val="22"/>
      <w:szCs w:val="22"/>
      <w:lang w:val="pl-PL" w:eastAsia="ar-SA" w:bidi="ar-SA"/>
    </w:rPr>
  </w:style>
  <w:style w:type="character" w:customStyle="1" w:styleId="ZnakZnak18">
    <w:name w:val="Znak Znak18"/>
    <w:rsid w:val="00A0537E"/>
    <w:rPr>
      <w:sz w:val="24"/>
      <w:szCs w:val="24"/>
      <w:lang w:val="pl-PL" w:eastAsia="ar-SA" w:bidi="ar-SA"/>
    </w:rPr>
  </w:style>
  <w:style w:type="character" w:customStyle="1" w:styleId="ZnakZnak17">
    <w:name w:val="Znak Znak17"/>
    <w:rsid w:val="00A0537E"/>
    <w:rPr>
      <w:i/>
      <w:iCs/>
      <w:sz w:val="24"/>
      <w:szCs w:val="24"/>
      <w:lang w:val="pl-PL" w:eastAsia="ar-SA" w:bidi="ar-SA"/>
    </w:rPr>
  </w:style>
  <w:style w:type="character" w:customStyle="1" w:styleId="ZnakZnak16">
    <w:name w:val="Znak Znak16"/>
    <w:rsid w:val="00A0537E"/>
    <w:rPr>
      <w:rFonts w:ascii="Arial" w:hAnsi="Arial" w:cs="Arial"/>
      <w:sz w:val="22"/>
      <w:szCs w:val="22"/>
      <w:lang w:val="pl-PL" w:eastAsia="ar-SA" w:bidi="ar-SA"/>
    </w:rPr>
  </w:style>
  <w:style w:type="character" w:customStyle="1" w:styleId="ZnakZnak15">
    <w:name w:val="Znak Znak15"/>
    <w:rsid w:val="00A0537E"/>
    <w:rPr>
      <w:rFonts w:cs="Times New Roman"/>
      <w:sz w:val="24"/>
      <w:szCs w:val="24"/>
    </w:rPr>
  </w:style>
  <w:style w:type="character" w:customStyle="1" w:styleId="ZnakZnak14">
    <w:name w:val="Znak Znak14"/>
    <w:rsid w:val="00A0537E"/>
    <w:rPr>
      <w:rFonts w:cs="Times New Roman"/>
      <w:sz w:val="24"/>
      <w:szCs w:val="24"/>
    </w:rPr>
  </w:style>
  <w:style w:type="character" w:customStyle="1" w:styleId="ZnakZnak13">
    <w:name w:val="Znak Znak13"/>
    <w:rsid w:val="00A0537E"/>
    <w:rPr>
      <w:rFonts w:ascii="Cambria" w:hAnsi="Cambria" w:cs="Cambria"/>
      <w:b/>
      <w:bCs/>
      <w:kern w:val="1"/>
      <w:sz w:val="32"/>
      <w:szCs w:val="32"/>
    </w:rPr>
  </w:style>
  <w:style w:type="character" w:customStyle="1" w:styleId="ZnakZnak12">
    <w:name w:val="Znak Znak12"/>
    <w:rsid w:val="00A0537E"/>
    <w:rPr>
      <w:rFonts w:cs="Times New Roman"/>
      <w:sz w:val="24"/>
      <w:szCs w:val="24"/>
    </w:rPr>
  </w:style>
  <w:style w:type="character" w:customStyle="1" w:styleId="ZnakZnak11">
    <w:name w:val="Znak Znak11"/>
    <w:rsid w:val="00A0537E"/>
    <w:rPr>
      <w:rFonts w:cs="Times New Roman"/>
      <w:sz w:val="16"/>
      <w:szCs w:val="16"/>
    </w:rPr>
  </w:style>
  <w:style w:type="character" w:customStyle="1" w:styleId="ZnakZnak10">
    <w:name w:val="Znak Znak10"/>
    <w:rsid w:val="00A0537E"/>
    <w:rPr>
      <w:rFonts w:cs="Times New Roman"/>
    </w:rPr>
  </w:style>
  <w:style w:type="character" w:customStyle="1" w:styleId="ZnakZnak9">
    <w:name w:val="Znak Znak9"/>
    <w:rsid w:val="00A0537E"/>
    <w:rPr>
      <w:rFonts w:cs="Times New Roman"/>
      <w:sz w:val="24"/>
      <w:szCs w:val="24"/>
    </w:rPr>
  </w:style>
  <w:style w:type="character" w:customStyle="1" w:styleId="ZnakZnak8">
    <w:name w:val="Znak Znak8"/>
    <w:rsid w:val="00A0537E"/>
    <w:rPr>
      <w:rFonts w:cs="Times New Roman"/>
      <w:sz w:val="24"/>
      <w:szCs w:val="24"/>
    </w:rPr>
  </w:style>
  <w:style w:type="character" w:customStyle="1" w:styleId="ZnakZnak7">
    <w:name w:val="Znak Znak7"/>
    <w:rsid w:val="00A0537E"/>
    <w:rPr>
      <w:rFonts w:cs="Times New Roman"/>
      <w:sz w:val="24"/>
      <w:szCs w:val="24"/>
    </w:rPr>
  </w:style>
  <w:style w:type="character" w:customStyle="1" w:styleId="ZnakZnak6">
    <w:name w:val="Znak Znak6"/>
    <w:rsid w:val="00A0537E"/>
    <w:rPr>
      <w:rFonts w:cs="Times New Roman"/>
      <w:sz w:val="16"/>
      <w:szCs w:val="16"/>
    </w:rPr>
  </w:style>
  <w:style w:type="character" w:customStyle="1" w:styleId="ZnakZnak5">
    <w:name w:val="Znak Znak5"/>
    <w:rsid w:val="00A0537E"/>
    <w:rPr>
      <w:rFonts w:cs="Times New Roman"/>
      <w:sz w:val="2"/>
      <w:szCs w:val="2"/>
    </w:rPr>
  </w:style>
  <w:style w:type="character" w:customStyle="1" w:styleId="ZnakZnak4">
    <w:name w:val="Znak Znak4"/>
    <w:rsid w:val="00A0537E"/>
    <w:rPr>
      <w:rFonts w:ascii="Courier New" w:hAnsi="Courier New" w:cs="Courier New"/>
    </w:rPr>
  </w:style>
  <w:style w:type="character" w:customStyle="1" w:styleId="ZnakZnak3">
    <w:name w:val="Znak Znak3"/>
    <w:rsid w:val="00A0537E"/>
    <w:rPr>
      <w:rFonts w:cs="Times New Roman"/>
    </w:rPr>
  </w:style>
  <w:style w:type="character" w:customStyle="1" w:styleId="ZnakZnak2">
    <w:name w:val="Znak Znak2"/>
    <w:rsid w:val="00A0537E"/>
    <w:rPr>
      <w:rFonts w:cs="Times New Roman"/>
      <w:b/>
      <w:bCs/>
    </w:rPr>
  </w:style>
  <w:style w:type="character" w:customStyle="1" w:styleId="ZnakZnak1">
    <w:name w:val="Znak Znak1"/>
    <w:rsid w:val="00A0537E"/>
    <w:rPr>
      <w:rFonts w:cs="Times New Roman"/>
    </w:rPr>
  </w:style>
  <w:style w:type="character" w:customStyle="1" w:styleId="WW8Num13z1">
    <w:name w:val="WW8Num13z1"/>
    <w:rsid w:val="00A0537E"/>
    <w:rPr>
      <w:rFonts w:ascii="Courier New" w:hAnsi="Courier New"/>
    </w:rPr>
  </w:style>
  <w:style w:type="character" w:customStyle="1" w:styleId="WW8Num15z2">
    <w:name w:val="WW8Num15z2"/>
    <w:rsid w:val="00A0537E"/>
    <w:rPr>
      <w:rFonts w:ascii="Wingdings" w:hAnsi="Wingdings"/>
    </w:rPr>
  </w:style>
  <w:style w:type="character" w:customStyle="1" w:styleId="WW8Num27z1">
    <w:name w:val="WW8Num27z1"/>
    <w:rsid w:val="00A0537E"/>
    <w:rPr>
      <w:b/>
    </w:rPr>
  </w:style>
  <w:style w:type="character" w:customStyle="1" w:styleId="WW8Num36z1">
    <w:name w:val="WW8Num36z1"/>
    <w:rsid w:val="00A0537E"/>
    <w:rPr>
      <w:b/>
      <w:color w:val="000000"/>
    </w:rPr>
  </w:style>
  <w:style w:type="character" w:customStyle="1" w:styleId="WW8Num50z4">
    <w:name w:val="WW8Num50z4"/>
    <w:rsid w:val="00A0537E"/>
    <w:rPr>
      <w:rFonts w:ascii="Courier New" w:hAnsi="Courier New"/>
    </w:rPr>
  </w:style>
  <w:style w:type="character" w:customStyle="1" w:styleId="WW8Num50z5">
    <w:name w:val="WW8Num50z5"/>
    <w:rsid w:val="00A0537E"/>
    <w:rPr>
      <w:rFonts w:ascii="Wingdings" w:hAnsi="Wingdings"/>
    </w:rPr>
  </w:style>
  <w:style w:type="character" w:customStyle="1" w:styleId="WW8Num55z2">
    <w:name w:val="WW8Num55z2"/>
    <w:rsid w:val="00A0537E"/>
    <w:rPr>
      <w:b/>
      <w:color w:val="000000"/>
    </w:rPr>
  </w:style>
  <w:style w:type="character" w:customStyle="1" w:styleId="WW8Num55z4">
    <w:name w:val="WW8Num55z4"/>
    <w:rsid w:val="00A0537E"/>
    <w:rPr>
      <w:rFonts w:ascii="Courier New" w:hAnsi="Courier New"/>
    </w:rPr>
  </w:style>
  <w:style w:type="character" w:customStyle="1" w:styleId="WW8Num55z5">
    <w:name w:val="WW8Num55z5"/>
    <w:rsid w:val="00A0537E"/>
    <w:rPr>
      <w:rFonts w:ascii="Wingdings" w:hAnsi="Wingdings"/>
    </w:rPr>
  </w:style>
  <w:style w:type="character" w:customStyle="1" w:styleId="WW8Num58z1">
    <w:name w:val="WW8Num58z1"/>
    <w:rsid w:val="00A0537E"/>
    <w:rPr>
      <w:b/>
    </w:rPr>
  </w:style>
  <w:style w:type="character" w:customStyle="1" w:styleId="WW8Num61z1">
    <w:name w:val="WW8Num61z1"/>
    <w:rsid w:val="00A0537E"/>
    <w:rPr>
      <w:rFonts w:ascii="Symbol" w:hAnsi="Symbol"/>
    </w:rPr>
  </w:style>
  <w:style w:type="character" w:customStyle="1" w:styleId="WW8Num61z3">
    <w:name w:val="WW8Num61z3"/>
    <w:rsid w:val="00A0537E"/>
    <w:rPr>
      <w:b/>
    </w:rPr>
  </w:style>
  <w:style w:type="character" w:customStyle="1" w:styleId="WW8Num72z1">
    <w:name w:val="WW8Num72z1"/>
    <w:rsid w:val="00A0537E"/>
    <w:rPr>
      <w:rFonts w:ascii="Courier New" w:hAnsi="Courier New"/>
    </w:rPr>
  </w:style>
  <w:style w:type="character" w:customStyle="1" w:styleId="WW8Num72z2">
    <w:name w:val="WW8Num72z2"/>
    <w:rsid w:val="00A0537E"/>
    <w:rPr>
      <w:rFonts w:ascii="Wingdings" w:hAnsi="Wingdings"/>
    </w:rPr>
  </w:style>
  <w:style w:type="character" w:customStyle="1" w:styleId="WW8Num72z3">
    <w:name w:val="WW8Num72z3"/>
    <w:rsid w:val="00A0537E"/>
    <w:rPr>
      <w:rFonts w:ascii="Symbol" w:hAnsi="Symbol"/>
    </w:rPr>
  </w:style>
  <w:style w:type="character" w:customStyle="1" w:styleId="WW8Num74z1">
    <w:name w:val="WW8Num74z1"/>
    <w:rsid w:val="00A0537E"/>
    <w:rPr>
      <w:rFonts w:ascii="Courier New" w:hAnsi="Courier New"/>
    </w:rPr>
  </w:style>
  <w:style w:type="character" w:customStyle="1" w:styleId="WW8Num74z2">
    <w:name w:val="WW8Num74z2"/>
    <w:rsid w:val="00A0537E"/>
    <w:rPr>
      <w:rFonts w:ascii="Wingdings" w:hAnsi="Wingdings"/>
    </w:rPr>
  </w:style>
  <w:style w:type="character" w:customStyle="1" w:styleId="WW8Num75z2">
    <w:name w:val="WW8Num75z2"/>
    <w:rsid w:val="00A0537E"/>
    <w:rPr>
      <w:rFonts w:ascii="Wingdings" w:hAnsi="Wingdings"/>
    </w:rPr>
  </w:style>
  <w:style w:type="character" w:customStyle="1" w:styleId="WW8Num76z2">
    <w:name w:val="WW8Num76z2"/>
    <w:rsid w:val="00A0537E"/>
    <w:rPr>
      <w:rFonts w:ascii="Wingdings" w:hAnsi="Wingdings"/>
    </w:rPr>
  </w:style>
  <w:style w:type="character" w:customStyle="1" w:styleId="WW8Num77z2">
    <w:name w:val="WW8Num77z2"/>
    <w:rsid w:val="00A0537E"/>
    <w:rPr>
      <w:rFonts w:ascii="Wingdings" w:hAnsi="Wingdings"/>
    </w:rPr>
  </w:style>
  <w:style w:type="character" w:customStyle="1" w:styleId="WW8Num80z1">
    <w:name w:val="WW8Num80z1"/>
    <w:rsid w:val="00A0537E"/>
    <w:rPr>
      <w:rFonts w:ascii="Courier New" w:hAnsi="Courier New"/>
    </w:rPr>
  </w:style>
  <w:style w:type="character" w:customStyle="1" w:styleId="WW8Num80z3">
    <w:name w:val="WW8Num80z3"/>
    <w:rsid w:val="00A0537E"/>
    <w:rPr>
      <w:rFonts w:ascii="Symbol" w:hAnsi="Symbol"/>
    </w:rPr>
  </w:style>
  <w:style w:type="character" w:customStyle="1" w:styleId="WW8Num82z2">
    <w:name w:val="WW8Num82z2"/>
    <w:rsid w:val="00A0537E"/>
    <w:rPr>
      <w:rFonts w:ascii="Wingdings" w:hAnsi="Wingdings"/>
    </w:rPr>
  </w:style>
  <w:style w:type="character" w:customStyle="1" w:styleId="WW8Num83z3">
    <w:name w:val="WW8Num83z3"/>
    <w:rsid w:val="00A0537E"/>
    <w:rPr>
      <w:rFonts w:ascii="Symbol" w:hAnsi="Symbol"/>
    </w:rPr>
  </w:style>
  <w:style w:type="character" w:customStyle="1" w:styleId="WW8Num84z2">
    <w:name w:val="WW8Num84z2"/>
    <w:rsid w:val="00A0537E"/>
    <w:rPr>
      <w:rFonts w:ascii="Wingdings" w:hAnsi="Wingdings"/>
    </w:rPr>
  </w:style>
  <w:style w:type="character" w:customStyle="1" w:styleId="Domylnaczcionkaakapitu2">
    <w:name w:val="Domyślna czcionka akapitu2"/>
    <w:rsid w:val="00A0537E"/>
  </w:style>
  <w:style w:type="character" w:customStyle="1" w:styleId="WW8Num7z2">
    <w:name w:val="WW8Num7z2"/>
    <w:rsid w:val="00A0537E"/>
    <w:rPr>
      <w:rFonts w:ascii="Wingdings" w:hAnsi="Wingdings"/>
    </w:rPr>
  </w:style>
  <w:style w:type="character" w:customStyle="1" w:styleId="WW8Num7z3">
    <w:name w:val="WW8Num7z3"/>
    <w:rsid w:val="00A0537E"/>
    <w:rPr>
      <w:rFonts w:ascii="Symbol" w:hAnsi="Symbol"/>
    </w:rPr>
  </w:style>
  <w:style w:type="character" w:customStyle="1" w:styleId="WW8Num10z2">
    <w:name w:val="WW8Num10z2"/>
    <w:rsid w:val="00A0537E"/>
    <w:rPr>
      <w:rFonts w:ascii="Wingdings" w:hAnsi="Wingdings"/>
    </w:rPr>
  </w:style>
  <w:style w:type="character" w:customStyle="1" w:styleId="WW8Num13z2">
    <w:name w:val="WW8Num13z2"/>
    <w:rsid w:val="00A0537E"/>
    <w:rPr>
      <w:rFonts w:ascii="Wingdings" w:hAnsi="Wingdings"/>
    </w:rPr>
  </w:style>
  <w:style w:type="character" w:customStyle="1" w:styleId="WW8Num13z3">
    <w:name w:val="WW8Num13z3"/>
    <w:rsid w:val="00A0537E"/>
    <w:rPr>
      <w:rFonts w:ascii="Symbol" w:hAnsi="Symbol"/>
    </w:rPr>
  </w:style>
  <w:style w:type="character" w:customStyle="1" w:styleId="WW8Num17z2">
    <w:name w:val="WW8Num17z2"/>
    <w:rsid w:val="00A0537E"/>
    <w:rPr>
      <w:rFonts w:ascii="Wingdings" w:hAnsi="Wingdings"/>
    </w:rPr>
  </w:style>
  <w:style w:type="character" w:customStyle="1" w:styleId="WW8Num18z2">
    <w:name w:val="WW8Num18z2"/>
    <w:rsid w:val="00A0537E"/>
    <w:rPr>
      <w:rFonts w:ascii="Wingdings" w:hAnsi="Wingdings"/>
    </w:rPr>
  </w:style>
  <w:style w:type="character" w:customStyle="1" w:styleId="WW8Num18z4">
    <w:name w:val="WW8Num18z4"/>
    <w:rsid w:val="00A0537E"/>
    <w:rPr>
      <w:rFonts w:ascii="Courier New" w:hAnsi="Courier New"/>
    </w:rPr>
  </w:style>
  <w:style w:type="character" w:customStyle="1" w:styleId="WW8Num20z2">
    <w:name w:val="WW8Num20z2"/>
    <w:rsid w:val="00A0537E"/>
    <w:rPr>
      <w:rFonts w:ascii="Wingdings" w:hAnsi="Wingdings"/>
    </w:rPr>
  </w:style>
  <w:style w:type="character" w:customStyle="1" w:styleId="WW8Num25z2">
    <w:name w:val="WW8Num25z2"/>
    <w:rsid w:val="00A0537E"/>
    <w:rPr>
      <w:rFonts w:ascii="Wingdings" w:hAnsi="Wingdings"/>
    </w:rPr>
  </w:style>
  <w:style w:type="character" w:customStyle="1" w:styleId="WW8Num30z1">
    <w:name w:val="WW8Num30z1"/>
    <w:rsid w:val="00A0537E"/>
    <w:rPr>
      <w:rFonts w:ascii="Courier New" w:hAnsi="Courier New"/>
    </w:rPr>
  </w:style>
  <w:style w:type="character" w:customStyle="1" w:styleId="WW8Num30z2">
    <w:name w:val="WW8Num30z2"/>
    <w:rsid w:val="00A0537E"/>
    <w:rPr>
      <w:rFonts w:ascii="Wingdings" w:hAnsi="Wingdings"/>
    </w:rPr>
  </w:style>
  <w:style w:type="character" w:customStyle="1" w:styleId="WW8Num31z1">
    <w:name w:val="WW8Num31z1"/>
    <w:rsid w:val="00A0537E"/>
    <w:rPr>
      <w:b/>
    </w:rPr>
  </w:style>
  <w:style w:type="character" w:customStyle="1" w:styleId="WW8Num34z2">
    <w:name w:val="WW8Num34z2"/>
    <w:rsid w:val="00A0537E"/>
    <w:rPr>
      <w:rFonts w:ascii="Wingdings" w:hAnsi="Wingdings"/>
    </w:rPr>
  </w:style>
  <w:style w:type="character" w:customStyle="1" w:styleId="WW8Num34z4">
    <w:name w:val="WW8Num34z4"/>
    <w:rsid w:val="00A0537E"/>
    <w:rPr>
      <w:rFonts w:ascii="Courier New" w:hAnsi="Courier New"/>
    </w:rPr>
  </w:style>
  <w:style w:type="character" w:customStyle="1" w:styleId="WW8Num35z2">
    <w:name w:val="WW8Num35z2"/>
    <w:rsid w:val="00A0537E"/>
    <w:rPr>
      <w:rFonts w:ascii="Wingdings" w:hAnsi="Wingdings"/>
    </w:rPr>
  </w:style>
  <w:style w:type="character" w:customStyle="1" w:styleId="WW8Num37z1">
    <w:name w:val="WW8Num37z1"/>
    <w:rsid w:val="00A0537E"/>
    <w:rPr>
      <w:rFonts w:ascii="Courier New" w:hAnsi="Courier New"/>
    </w:rPr>
  </w:style>
  <w:style w:type="character" w:customStyle="1" w:styleId="WW8Num37z2">
    <w:name w:val="WW8Num37z2"/>
    <w:rsid w:val="00A0537E"/>
    <w:rPr>
      <w:rFonts w:ascii="Wingdings" w:hAnsi="Wingdings"/>
    </w:rPr>
  </w:style>
  <w:style w:type="character" w:customStyle="1" w:styleId="WW8Num45z2">
    <w:name w:val="WW8Num45z2"/>
    <w:rsid w:val="00A0537E"/>
    <w:rPr>
      <w:rFonts w:ascii="Wingdings" w:hAnsi="Wingdings"/>
    </w:rPr>
  </w:style>
  <w:style w:type="character" w:customStyle="1" w:styleId="WW8Num49z2">
    <w:name w:val="WW8Num49z2"/>
    <w:rsid w:val="00A0537E"/>
    <w:rPr>
      <w:rFonts w:ascii="Wingdings" w:hAnsi="Wingdings"/>
    </w:rPr>
  </w:style>
  <w:style w:type="character" w:customStyle="1" w:styleId="WW8Num60z4">
    <w:name w:val="WW8Num60z4"/>
    <w:rsid w:val="00A0537E"/>
    <w:rPr>
      <w:rFonts w:ascii="Courier New" w:hAnsi="Courier New"/>
    </w:rPr>
  </w:style>
  <w:style w:type="character" w:customStyle="1" w:styleId="WW8Num60z5">
    <w:name w:val="WW8Num60z5"/>
    <w:rsid w:val="00A0537E"/>
    <w:rPr>
      <w:rFonts w:ascii="Wingdings" w:hAnsi="Wingdings"/>
    </w:rPr>
  </w:style>
  <w:style w:type="character" w:customStyle="1" w:styleId="WW8Num63z1">
    <w:name w:val="WW8Num63z1"/>
    <w:rsid w:val="00A0537E"/>
    <w:rPr>
      <w:b/>
    </w:rPr>
  </w:style>
  <w:style w:type="character" w:customStyle="1" w:styleId="WW8Num64z2">
    <w:name w:val="WW8Num64z2"/>
    <w:rsid w:val="00A0537E"/>
    <w:rPr>
      <w:rFonts w:ascii="Wingdings" w:hAnsi="Wingdings"/>
    </w:rPr>
  </w:style>
  <w:style w:type="character" w:customStyle="1" w:styleId="WW8Num65z4">
    <w:name w:val="WW8Num65z4"/>
    <w:rsid w:val="00A0537E"/>
    <w:rPr>
      <w:rFonts w:ascii="Courier New" w:hAnsi="Courier New"/>
    </w:rPr>
  </w:style>
  <w:style w:type="character" w:customStyle="1" w:styleId="WW8Num65z5">
    <w:name w:val="WW8Num65z5"/>
    <w:rsid w:val="00A0537E"/>
    <w:rPr>
      <w:rFonts w:ascii="Wingdings" w:hAnsi="Wingdings"/>
    </w:rPr>
  </w:style>
  <w:style w:type="character" w:customStyle="1" w:styleId="WW8NumSt3z0">
    <w:name w:val="WW8NumSt3z0"/>
    <w:rsid w:val="00A0537E"/>
    <w:rPr>
      <w:rFonts w:ascii="Symbol" w:hAnsi="Symbol"/>
    </w:rPr>
  </w:style>
  <w:style w:type="character" w:customStyle="1" w:styleId="WW8NumSt4z0">
    <w:name w:val="WW8NumSt4z0"/>
    <w:rsid w:val="00A0537E"/>
    <w:rPr>
      <w:rFonts w:ascii="Symbol" w:hAnsi="Symbol"/>
    </w:rPr>
  </w:style>
  <w:style w:type="character" w:customStyle="1" w:styleId="WW8NumSt4z1">
    <w:name w:val="WW8NumSt4z1"/>
    <w:rsid w:val="00A0537E"/>
    <w:rPr>
      <w:rFonts w:ascii="Courier New" w:hAnsi="Courier New"/>
    </w:rPr>
  </w:style>
  <w:style w:type="character" w:customStyle="1" w:styleId="WW8NumSt4z2">
    <w:name w:val="WW8NumSt4z2"/>
    <w:rsid w:val="00A0537E"/>
    <w:rPr>
      <w:rFonts w:ascii="Wingdings" w:hAnsi="Wingdings"/>
    </w:rPr>
  </w:style>
  <w:style w:type="character" w:customStyle="1" w:styleId="Znakiprzypiswkocowych">
    <w:name w:val="Znaki przypisów końcowych"/>
    <w:rsid w:val="00A0537E"/>
    <w:rPr>
      <w:rFonts w:cs="Times New Roman"/>
      <w:vertAlign w:val="superscript"/>
    </w:rPr>
  </w:style>
  <w:style w:type="character" w:customStyle="1" w:styleId="Odwoaniedokomentarza1">
    <w:name w:val="Odwołanie do komentarza1"/>
    <w:rsid w:val="00A0537E"/>
    <w:rPr>
      <w:rFonts w:cs="Times New Roman"/>
      <w:sz w:val="16"/>
      <w:szCs w:val="16"/>
    </w:rPr>
  </w:style>
  <w:style w:type="character" w:customStyle="1" w:styleId="ZnakZnak">
    <w:name w:val="Znak Znak"/>
    <w:rsid w:val="00A0537E"/>
    <w:rPr>
      <w:rFonts w:ascii="Cambria" w:hAnsi="Cambria" w:cs="Cambria"/>
      <w:sz w:val="24"/>
      <w:szCs w:val="24"/>
    </w:rPr>
  </w:style>
  <w:style w:type="character" w:customStyle="1" w:styleId="Odwoanieprzypisukocowego1">
    <w:name w:val="Odwołanie przypisu końcowego1"/>
    <w:rsid w:val="00A0537E"/>
    <w:rPr>
      <w:vertAlign w:val="superscript"/>
    </w:rPr>
  </w:style>
  <w:style w:type="character" w:customStyle="1" w:styleId="Znakinumeracji">
    <w:name w:val="Znaki numeracji"/>
    <w:rsid w:val="00A0537E"/>
  </w:style>
  <w:style w:type="paragraph" w:customStyle="1" w:styleId="Nagwek30">
    <w:name w:val="Nagłówek3"/>
    <w:basedOn w:val="Normalny"/>
    <w:next w:val="Tekstpodstawowy"/>
    <w:rsid w:val="00A0537E"/>
    <w:pPr>
      <w:keepNext/>
      <w:spacing w:before="240" w:after="120"/>
    </w:pPr>
    <w:rPr>
      <w:rFonts w:ascii="Arial" w:eastAsia="SimSun" w:hAnsi="Arial" w:cs="Mangal"/>
      <w:sz w:val="28"/>
      <w:szCs w:val="28"/>
    </w:rPr>
  </w:style>
  <w:style w:type="paragraph" w:customStyle="1" w:styleId="Podpis3">
    <w:name w:val="Podpis3"/>
    <w:basedOn w:val="Normalny"/>
    <w:rsid w:val="00A0537E"/>
    <w:pPr>
      <w:suppressLineNumbers/>
      <w:spacing w:before="120" w:after="120"/>
    </w:pPr>
    <w:rPr>
      <w:rFonts w:cs="Mangal"/>
      <w:i/>
      <w:iCs/>
    </w:rPr>
  </w:style>
  <w:style w:type="paragraph" w:customStyle="1" w:styleId="ZnakZnakZnakZnakZnakZnakZnakZnakZnakZnakZnakZnakZnakZnakZnakZnakZnakZnak">
    <w:name w:val="Znak Znak Znak Znak Znak Znak Znak Znak Znak Znak Znak Znak Znak Znak Znak Znak Znak Znak"/>
    <w:basedOn w:val="Normalny"/>
    <w:rsid w:val="00A0537E"/>
    <w:rPr>
      <w:rFonts w:ascii="Arial" w:hAnsi="Arial" w:cs="Arial"/>
    </w:rPr>
  </w:style>
  <w:style w:type="paragraph" w:customStyle="1" w:styleId="ZnakZnakZnakZnakZnakZnakZnakZnak1ZnakZnakZnakZnakZnakZnakZnakZnakZnakZnakZnakZnakZnakZnakZnakZnakZnakZnakZnakZnak0">
    <w:name w:val="Znak Znak Znak Znak Znak Znak Znak Znak1 Znak Znak Znak Znak Znak Znak Znak Znak Znak Znak Znak Znak Znak Znak Znak Znak Znak Znak Znak Znak"/>
    <w:basedOn w:val="Normalny"/>
    <w:rsid w:val="00A0537E"/>
    <w:rPr>
      <w:rFonts w:ascii="Arial" w:hAnsi="Arial" w:cs="Arial"/>
    </w:rPr>
  </w:style>
  <w:style w:type="paragraph" w:customStyle="1" w:styleId="ZnakZnakZnakZnakZnakZnakZnak0">
    <w:name w:val="Znak Znak Znak Znak Znak Znak Znak"/>
    <w:basedOn w:val="Normalny"/>
    <w:rsid w:val="00A0537E"/>
    <w:rPr>
      <w:rFonts w:ascii="Arial" w:hAnsi="Arial" w:cs="Arial"/>
    </w:rPr>
  </w:style>
  <w:style w:type="paragraph" w:customStyle="1" w:styleId="Znak0">
    <w:name w:val="Znak"/>
    <w:basedOn w:val="Normalny"/>
    <w:rsid w:val="00A0537E"/>
    <w:rPr>
      <w:rFonts w:ascii="Arial" w:hAnsi="Arial" w:cs="Arial"/>
    </w:rPr>
  </w:style>
  <w:style w:type="paragraph" w:customStyle="1" w:styleId="ZnakZnakZnakZnakZnakZnakZnakZnakZnakZnakZnakZnakZnakZnakZnakZnak0">
    <w:name w:val="Znak Znak Znak Znak Znak Znak Znak Znak Znak Znak Znak Znak Znak Znak Znak Znak"/>
    <w:basedOn w:val="Normalny"/>
    <w:rsid w:val="00A0537E"/>
    <w:rPr>
      <w:rFonts w:ascii="Arial" w:hAnsi="Arial" w:cs="Arial"/>
    </w:rPr>
  </w:style>
  <w:style w:type="paragraph" w:customStyle="1" w:styleId="ZnakZnakZnakZnakZnakZnak0">
    <w:name w:val="Znak Znak Znak Znak Znak Znak"/>
    <w:basedOn w:val="Normalny"/>
    <w:rsid w:val="00A0537E"/>
    <w:rPr>
      <w:rFonts w:ascii="Arial" w:hAnsi="Arial" w:cs="Arial"/>
    </w:rPr>
  </w:style>
  <w:style w:type="paragraph" w:customStyle="1" w:styleId="ZnakZnakZnakZnakZnakZnak10">
    <w:name w:val="Znak Znak Znak Znak Znak Znak1"/>
    <w:basedOn w:val="Normalny"/>
    <w:rsid w:val="00A0537E"/>
    <w:rPr>
      <w:rFonts w:ascii="Arial" w:hAnsi="Arial" w:cs="Arial"/>
    </w:rPr>
  </w:style>
  <w:style w:type="paragraph" w:customStyle="1" w:styleId="NormalWeb1">
    <w:name w:val="Normal (Web)1"/>
    <w:basedOn w:val="Normalny"/>
    <w:rsid w:val="00A0537E"/>
    <w:pPr>
      <w:overflowPunct w:val="0"/>
      <w:autoSpaceDE w:val="0"/>
      <w:spacing w:before="100" w:after="100"/>
      <w:textAlignment w:val="baseline"/>
    </w:pPr>
  </w:style>
  <w:style w:type="paragraph" w:customStyle="1" w:styleId="Tekstpodstawowy33">
    <w:name w:val="Tekst podstawowy 33"/>
    <w:basedOn w:val="Normalny"/>
    <w:rsid w:val="00A0537E"/>
    <w:pPr>
      <w:overflowPunct w:val="0"/>
      <w:autoSpaceDE w:val="0"/>
      <w:jc w:val="both"/>
      <w:textAlignment w:val="baseline"/>
    </w:pPr>
    <w:rPr>
      <w:b/>
      <w:bCs/>
      <w:i/>
      <w:iCs/>
    </w:rPr>
  </w:style>
  <w:style w:type="paragraph" w:customStyle="1" w:styleId="BodyTextIndent23">
    <w:name w:val="Body Text Indent 23"/>
    <w:basedOn w:val="Normalny"/>
    <w:rsid w:val="00A0537E"/>
    <w:pPr>
      <w:widowControl w:val="0"/>
      <w:overflowPunct w:val="0"/>
      <w:autoSpaceDE w:val="0"/>
      <w:ind w:left="567" w:hanging="567"/>
      <w:jc w:val="both"/>
      <w:textAlignment w:val="baseline"/>
    </w:pPr>
    <w:rPr>
      <w:sz w:val="26"/>
      <w:szCs w:val="26"/>
    </w:rPr>
  </w:style>
  <w:style w:type="paragraph" w:customStyle="1" w:styleId="Lista23">
    <w:name w:val="Lista 23"/>
    <w:basedOn w:val="Normalny"/>
    <w:rsid w:val="00A0537E"/>
    <w:pPr>
      <w:widowControl w:val="0"/>
      <w:overflowPunct w:val="0"/>
      <w:autoSpaceDE w:val="0"/>
      <w:ind w:left="566" w:hanging="283"/>
      <w:textAlignment w:val="baseline"/>
    </w:pPr>
    <w:rPr>
      <w:sz w:val="26"/>
      <w:szCs w:val="26"/>
    </w:rPr>
  </w:style>
  <w:style w:type="paragraph" w:customStyle="1" w:styleId="Listapunktowana3">
    <w:name w:val="Lista punktowana3"/>
    <w:basedOn w:val="Normalny"/>
    <w:rsid w:val="00A0537E"/>
    <w:pPr>
      <w:widowControl w:val="0"/>
      <w:overflowPunct w:val="0"/>
      <w:autoSpaceDE w:val="0"/>
      <w:ind w:left="283" w:hanging="283"/>
      <w:textAlignment w:val="baseline"/>
    </w:pPr>
    <w:rPr>
      <w:sz w:val="26"/>
      <w:szCs w:val="26"/>
    </w:rPr>
  </w:style>
  <w:style w:type="paragraph" w:customStyle="1" w:styleId="Listapunktowana23">
    <w:name w:val="Lista punktowana 23"/>
    <w:basedOn w:val="Normalny"/>
    <w:rsid w:val="00A0537E"/>
    <w:pPr>
      <w:widowControl w:val="0"/>
      <w:overflowPunct w:val="0"/>
      <w:autoSpaceDE w:val="0"/>
      <w:ind w:left="566" w:hanging="283"/>
      <w:textAlignment w:val="baseline"/>
    </w:pPr>
    <w:rPr>
      <w:sz w:val="26"/>
      <w:szCs w:val="26"/>
    </w:rPr>
  </w:style>
  <w:style w:type="paragraph" w:customStyle="1" w:styleId="Lista-kontynuacja3">
    <w:name w:val="Lista - kontynuacja3"/>
    <w:basedOn w:val="Normalny"/>
    <w:rsid w:val="00A0537E"/>
    <w:pPr>
      <w:widowControl w:val="0"/>
      <w:overflowPunct w:val="0"/>
      <w:autoSpaceDE w:val="0"/>
      <w:spacing w:after="120"/>
      <w:ind w:left="283"/>
      <w:textAlignment w:val="baseline"/>
    </w:pPr>
    <w:rPr>
      <w:sz w:val="26"/>
      <w:szCs w:val="26"/>
    </w:rPr>
  </w:style>
  <w:style w:type="paragraph" w:customStyle="1" w:styleId="BodyTextIndent32">
    <w:name w:val="Body Text Indent 32"/>
    <w:basedOn w:val="Normalny"/>
    <w:rsid w:val="00A0537E"/>
    <w:pPr>
      <w:overflowPunct w:val="0"/>
      <w:autoSpaceDE w:val="0"/>
      <w:ind w:left="1985" w:hanging="1985"/>
      <w:textAlignment w:val="baseline"/>
    </w:pPr>
  </w:style>
  <w:style w:type="paragraph" w:customStyle="1" w:styleId="BodyText32">
    <w:name w:val="Body Text 32"/>
    <w:basedOn w:val="Normalny"/>
    <w:rsid w:val="00A0537E"/>
    <w:pPr>
      <w:overflowPunct w:val="0"/>
      <w:autoSpaceDE w:val="0"/>
      <w:jc w:val="both"/>
      <w:textAlignment w:val="baseline"/>
    </w:pPr>
    <w:rPr>
      <w:b/>
      <w:bCs/>
      <w:i/>
      <w:iCs/>
    </w:rPr>
  </w:style>
  <w:style w:type="paragraph" w:customStyle="1" w:styleId="Tekstkomentarza3">
    <w:name w:val="Tekst komentarza3"/>
    <w:basedOn w:val="Normalny"/>
    <w:rsid w:val="00A0537E"/>
    <w:pPr>
      <w:widowControl w:val="0"/>
      <w:overflowPunct w:val="0"/>
      <w:autoSpaceDE w:val="0"/>
      <w:textAlignment w:val="baseline"/>
    </w:pPr>
    <w:rPr>
      <w:sz w:val="20"/>
      <w:szCs w:val="20"/>
    </w:rPr>
  </w:style>
  <w:style w:type="paragraph" w:customStyle="1" w:styleId="Tekstpodstawowywcity23">
    <w:name w:val="Tekst podstawowy wcięty 23"/>
    <w:basedOn w:val="Normalny"/>
    <w:rsid w:val="00A0537E"/>
    <w:pPr>
      <w:widowControl w:val="0"/>
      <w:overflowPunct w:val="0"/>
      <w:autoSpaceDE w:val="0"/>
      <w:ind w:left="567" w:hanging="567"/>
      <w:jc w:val="both"/>
      <w:textAlignment w:val="baseline"/>
    </w:pPr>
    <w:rPr>
      <w:sz w:val="26"/>
      <w:szCs w:val="26"/>
    </w:rPr>
  </w:style>
  <w:style w:type="paragraph" w:customStyle="1" w:styleId="Tekstpodstawowywcity34">
    <w:name w:val="Tekst podstawowy wcięty 34"/>
    <w:basedOn w:val="Normalny"/>
    <w:rsid w:val="00A0537E"/>
    <w:pPr>
      <w:overflowPunct w:val="0"/>
      <w:autoSpaceDE w:val="0"/>
      <w:ind w:left="1985" w:hanging="1985"/>
      <w:textAlignment w:val="baseline"/>
    </w:pPr>
  </w:style>
  <w:style w:type="paragraph" w:customStyle="1" w:styleId="Zwykytekst3">
    <w:name w:val="Zwykły tekst3"/>
    <w:basedOn w:val="Normalny"/>
    <w:rsid w:val="00A0537E"/>
    <w:rPr>
      <w:rFonts w:ascii="Courier New" w:hAnsi="Courier New" w:cs="Courier New"/>
      <w:sz w:val="20"/>
      <w:szCs w:val="20"/>
    </w:rPr>
  </w:style>
  <w:style w:type="paragraph" w:customStyle="1" w:styleId="ZnakZnakZnakZnakZnakZnakZnakZnakZnakZnakZnakZnak0">
    <w:name w:val="Znak Znak Znak Znak Znak Znak Znak Znak Znak Znak Znak Znak"/>
    <w:basedOn w:val="Normalny"/>
    <w:rsid w:val="00A0537E"/>
    <w:rPr>
      <w:rFonts w:ascii="Arial" w:hAnsi="Arial" w:cs="Arial"/>
    </w:rPr>
  </w:style>
  <w:style w:type="paragraph" w:customStyle="1" w:styleId="ZnakZnakZnak1ZnakZnakZnakZnak0">
    <w:name w:val="Znak Znak Znak1 Znak Znak Znak Znak"/>
    <w:basedOn w:val="Normalny"/>
    <w:rsid w:val="00A0537E"/>
    <w:rPr>
      <w:rFonts w:ascii="Arial" w:hAnsi="Arial" w:cs="Arial"/>
      <w:sz w:val="20"/>
      <w:szCs w:val="20"/>
    </w:rPr>
  </w:style>
  <w:style w:type="paragraph" w:customStyle="1" w:styleId="ZnakZnakZnakZnakZnakZnakZnakZnakZnakZnak0">
    <w:name w:val="Znak Znak Znak Znak Znak Znak Znak Znak Znak Znak"/>
    <w:basedOn w:val="Normalny"/>
    <w:rsid w:val="00A0537E"/>
    <w:rPr>
      <w:rFonts w:ascii="Arial" w:hAnsi="Arial" w:cs="Arial"/>
    </w:rPr>
  </w:style>
  <w:style w:type="paragraph" w:customStyle="1" w:styleId="Nagwek20">
    <w:name w:val="Nagłówek2"/>
    <w:basedOn w:val="Normalny"/>
    <w:next w:val="Tekstpodstawowy"/>
    <w:rsid w:val="00A0537E"/>
    <w:pPr>
      <w:keepNext/>
      <w:spacing w:before="240" w:after="120"/>
    </w:pPr>
    <w:rPr>
      <w:rFonts w:ascii="Arial" w:eastAsia="MS Mincho" w:hAnsi="Arial" w:cs="Arial"/>
      <w:sz w:val="28"/>
      <w:szCs w:val="28"/>
    </w:rPr>
  </w:style>
  <w:style w:type="paragraph" w:customStyle="1" w:styleId="Podpis2">
    <w:name w:val="Podpis2"/>
    <w:basedOn w:val="Normalny"/>
    <w:rsid w:val="00A0537E"/>
    <w:pPr>
      <w:suppressLineNumbers/>
      <w:spacing w:before="120" w:after="120"/>
    </w:pPr>
    <w:rPr>
      <w:i/>
      <w:iCs/>
    </w:rPr>
  </w:style>
  <w:style w:type="paragraph" w:customStyle="1" w:styleId="WW-Domylnie1">
    <w:name w:val="WW-Domyślnie1"/>
    <w:rsid w:val="00A0537E"/>
    <w:pPr>
      <w:widowControl w:val="0"/>
      <w:suppressAutoHyphens/>
      <w:overflowPunct w:val="0"/>
      <w:autoSpaceDE w:val="0"/>
      <w:textAlignment w:val="baseline"/>
    </w:pPr>
    <w:rPr>
      <w:rFonts w:eastAsia="Arial"/>
      <w:sz w:val="26"/>
      <w:szCs w:val="26"/>
      <w:lang w:eastAsia="ar-SA"/>
    </w:rPr>
  </w:style>
  <w:style w:type="paragraph" w:customStyle="1" w:styleId="Tekstpodstawowy320">
    <w:name w:val="Tekst podstawowy 32"/>
    <w:basedOn w:val="Normalny"/>
    <w:rsid w:val="00A0537E"/>
    <w:pPr>
      <w:spacing w:after="120"/>
    </w:pPr>
    <w:rPr>
      <w:sz w:val="16"/>
      <w:szCs w:val="16"/>
    </w:rPr>
  </w:style>
  <w:style w:type="paragraph" w:customStyle="1" w:styleId="Lista22">
    <w:name w:val="Lista 22"/>
    <w:basedOn w:val="Normalny"/>
    <w:rsid w:val="00A0537E"/>
    <w:pPr>
      <w:widowControl w:val="0"/>
      <w:overflowPunct w:val="0"/>
      <w:autoSpaceDE w:val="0"/>
      <w:ind w:left="566" w:hanging="283"/>
      <w:textAlignment w:val="baseline"/>
    </w:pPr>
    <w:rPr>
      <w:sz w:val="26"/>
      <w:szCs w:val="26"/>
    </w:rPr>
  </w:style>
  <w:style w:type="paragraph" w:customStyle="1" w:styleId="Listapunktowana2">
    <w:name w:val="Lista punktowana2"/>
    <w:basedOn w:val="Normalny"/>
    <w:rsid w:val="00A0537E"/>
    <w:pPr>
      <w:widowControl w:val="0"/>
      <w:overflowPunct w:val="0"/>
      <w:autoSpaceDE w:val="0"/>
      <w:ind w:left="283" w:hanging="283"/>
      <w:textAlignment w:val="baseline"/>
    </w:pPr>
    <w:rPr>
      <w:sz w:val="26"/>
      <w:szCs w:val="26"/>
    </w:rPr>
  </w:style>
  <w:style w:type="paragraph" w:customStyle="1" w:styleId="Listapunktowana22">
    <w:name w:val="Lista punktowana 22"/>
    <w:basedOn w:val="Normalny"/>
    <w:rsid w:val="00A0537E"/>
    <w:pPr>
      <w:widowControl w:val="0"/>
      <w:overflowPunct w:val="0"/>
      <w:autoSpaceDE w:val="0"/>
      <w:ind w:left="566" w:hanging="283"/>
      <w:textAlignment w:val="baseline"/>
    </w:pPr>
    <w:rPr>
      <w:sz w:val="26"/>
      <w:szCs w:val="26"/>
    </w:rPr>
  </w:style>
  <w:style w:type="paragraph" w:customStyle="1" w:styleId="Lista-kontynuacja2">
    <w:name w:val="Lista - kontynuacja2"/>
    <w:basedOn w:val="Normalny"/>
    <w:rsid w:val="00A0537E"/>
    <w:pPr>
      <w:widowControl w:val="0"/>
      <w:overflowPunct w:val="0"/>
      <w:autoSpaceDE w:val="0"/>
      <w:spacing w:after="120"/>
      <w:ind w:left="283"/>
      <w:textAlignment w:val="baseline"/>
    </w:pPr>
    <w:rPr>
      <w:sz w:val="26"/>
      <w:szCs w:val="26"/>
    </w:rPr>
  </w:style>
  <w:style w:type="paragraph" w:customStyle="1" w:styleId="Tekstpodstawowywcity22">
    <w:name w:val="Tekst podstawowy wcięty 22"/>
    <w:basedOn w:val="Normalny"/>
    <w:rsid w:val="00A0537E"/>
    <w:pPr>
      <w:widowControl w:val="0"/>
      <w:overflowPunct w:val="0"/>
      <w:autoSpaceDE w:val="0"/>
      <w:spacing w:after="120" w:line="480" w:lineRule="auto"/>
      <w:ind w:left="283"/>
      <w:textAlignment w:val="baseline"/>
    </w:pPr>
    <w:rPr>
      <w:sz w:val="26"/>
      <w:szCs w:val="26"/>
    </w:rPr>
  </w:style>
  <w:style w:type="paragraph" w:customStyle="1" w:styleId="Tekstpodstawowywcity33">
    <w:name w:val="Tekst podstawowy wcięty 33"/>
    <w:basedOn w:val="Normalny"/>
    <w:rsid w:val="00A0537E"/>
    <w:pPr>
      <w:widowControl w:val="0"/>
      <w:tabs>
        <w:tab w:val="left" w:pos="720"/>
      </w:tabs>
      <w:overflowPunct w:val="0"/>
      <w:autoSpaceDE w:val="0"/>
      <w:ind w:left="360"/>
      <w:textAlignment w:val="baseline"/>
    </w:pPr>
  </w:style>
  <w:style w:type="paragraph" w:customStyle="1" w:styleId="Zwykytekst2">
    <w:name w:val="Zwykły tekst2"/>
    <w:basedOn w:val="Normalny"/>
    <w:rsid w:val="00A0537E"/>
    <w:rPr>
      <w:rFonts w:ascii="Courier New" w:hAnsi="Courier New" w:cs="Courier New"/>
      <w:sz w:val="20"/>
      <w:szCs w:val="20"/>
    </w:rPr>
  </w:style>
  <w:style w:type="paragraph" w:customStyle="1" w:styleId="WW-Domylnie11">
    <w:name w:val="WW-Domyślnie11"/>
    <w:rsid w:val="00A0537E"/>
    <w:pPr>
      <w:widowControl w:val="0"/>
      <w:suppressAutoHyphens/>
      <w:overflowPunct w:val="0"/>
      <w:autoSpaceDE w:val="0"/>
      <w:textAlignment w:val="baseline"/>
    </w:pPr>
    <w:rPr>
      <w:rFonts w:eastAsia="Arial"/>
      <w:sz w:val="26"/>
      <w:szCs w:val="26"/>
      <w:lang w:eastAsia="ar-SA"/>
    </w:rPr>
  </w:style>
  <w:style w:type="paragraph" w:customStyle="1" w:styleId="CharCharChar1ZnakZnakZnak1Znak">
    <w:name w:val="Char Char Char1 Znak Znak Znak1 Znak"/>
    <w:basedOn w:val="Normalny"/>
    <w:rsid w:val="00A0537E"/>
    <w:pPr>
      <w:spacing w:after="160" w:line="240" w:lineRule="exact"/>
    </w:pPr>
    <w:rPr>
      <w:rFonts w:ascii="Tahoma" w:hAnsi="Tahoma" w:cs="Tahoma"/>
      <w:sz w:val="20"/>
      <w:szCs w:val="20"/>
      <w:lang w:val="en-US"/>
    </w:rPr>
  </w:style>
  <w:style w:type="paragraph" w:customStyle="1" w:styleId="ZnakZnakZnakZnakZnakZnakZnakZnakZnakZnakZnakZnakZnakZnakZnak">
    <w:name w:val="Znak Znak Znak Znak Znak Znak Znak Znak Znak Znak Znak Znak Znak Znak Znak"/>
    <w:basedOn w:val="Normalny"/>
    <w:rsid w:val="00A0537E"/>
    <w:rPr>
      <w:rFonts w:ascii="Arial" w:hAnsi="Arial" w:cs="Arial"/>
    </w:rPr>
  </w:style>
  <w:style w:type="paragraph" w:customStyle="1" w:styleId="ZnakZnakZnakZnakZnakZnakZnakZnakZnakZnakZnakZnak1ZnakZnakZnakZnakZnakZnakZnakZnakZnakZnakZnakZnakZnakZnakZnak">
    <w:name w:val="Znak Znak Znak Znak Znak Znak Znak Znak Znak Znak Znak Znak1 Znak Znak Znak Znak Znak Znak Znak Znak Znak Znak Znak Znak Znak Znak Znak"/>
    <w:basedOn w:val="Normalny"/>
    <w:rsid w:val="00A0537E"/>
    <w:rPr>
      <w:rFonts w:ascii="Arial" w:hAnsi="Arial" w:cs="Arial"/>
    </w:rPr>
  </w:style>
  <w:style w:type="paragraph" w:styleId="NormalnyWeb">
    <w:name w:val="Normal (Web)"/>
    <w:basedOn w:val="Normalny"/>
    <w:uiPriority w:val="99"/>
    <w:rsid w:val="00A0537E"/>
    <w:pPr>
      <w:overflowPunct w:val="0"/>
      <w:autoSpaceDE w:val="0"/>
      <w:spacing w:before="100" w:after="100"/>
      <w:textAlignment w:val="baseline"/>
    </w:pPr>
  </w:style>
  <w:style w:type="paragraph" w:customStyle="1" w:styleId="ZnakZnakZnakZnakZnakZnak2">
    <w:name w:val="Znak Znak Znak Znak Znak Znak2"/>
    <w:basedOn w:val="Normalny"/>
    <w:rsid w:val="00A0537E"/>
    <w:rPr>
      <w:rFonts w:ascii="Arial" w:hAnsi="Arial" w:cs="Arial"/>
    </w:rPr>
  </w:style>
  <w:style w:type="paragraph" w:customStyle="1" w:styleId="Akapitzlist1">
    <w:name w:val="Akapit z listą1"/>
    <w:basedOn w:val="Normalny"/>
    <w:rsid w:val="00A0537E"/>
    <w:pPr>
      <w:spacing w:after="200" w:line="276" w:lineRule="auto"/>
      <w:ind w:left="720"/>
    </w:pPr>
    <w:rPr>
      <w:rFonts w:ascii="Calibri" w:hAnsi="Calibri"/>
      <w:sz w:val="22"/>
      <w:szCs w:val="22"/>
    </w:rPr>
  </w:style>
  <w:style w:type="paragraph" w:customStyle="1" w:styleId="Zawartoramki">
    <w:name w:val="Zawartość ramki"/>
    <w:basedOn w:val="Tekstpodstawowy"/>
    <w:rsid w:val="00A0537E"/>
    <w:rPr>
      <w:szCs w:val="26"/>
    </w:rPr>
  </w:style>
  <w:style w:type="table" w:styleId="Tabela-Siatka">
    <w:name w:val="Table Grid"/>
    <w:basedOn w:val="Standardowy"/>
    <w:uiPriority w:val="99"/>
    <w:rsid w:val="006D6F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
    <w:name w:val="Znak Znak Znak Znak Znak"/>
    <w:basedOn w:val="Normalny"/>
    <w:rsid w:val="00F5280A"/>
    <w:pPr>
      <w:suppressAutoHyphens w:val="0"/>
    </w:pPr>
    <w:rPr>
      <w:rFonts w:ascii="Arial" w:hAnsi="Arial" w:cs="Arial"/>
      <w:lang w:eastAsia="pl-PL"/>
    </w:rPr>
  </w:style>
  <w:style w:type="paragraph" w:customStyle="1" w:styleId="Standard0">
    <w:name w:val="Standard"/>
    <w:rsid w:val="00972E8B"/>
    <w:pPr>
      <w:widowControl w:val="0"/>
      <w:suppressAutoHyphens/>
      <w:autoSpaceDN w:val="0"/>
      <w:textAlignment w:val="baseline"/>
    </w:pPr>
    <w:rPr>
      <w:rFonts w:eastAsia="Lucida Sans Unicode" w:cs="Mangal"/>
      <w:kern w:val="3"/>
      <w:sz w:val="24"/>
      <w:szCs w:val="24"/>
      <w:lang w:eastAsia="zh-CN" w:bidi="hi-IN"/>
    </w:rPr>
  </w:style>
  <w:style w:type="character" w:customStyle="1" w:styleId="ZnakZnak240">
    <w:name w:val="Znak Znak24"/>
    <w:rsid w:val="009C5F04"/>
    <w:rPr>
      <w:rFonts w:ascii="Arial" w:hAnsi="Arial"/>
      <w:b/>
      <w:kern w:val="1"/>
      <w:sz w:val="32"/>
      <w:lang w:val="pl-PL" w:eastAsia="ar-SA" w:bidi="ar-SA"/>
    </w:rPr>
  </w:style>
  <w:style w:type="character" w:customStyle="1" w:styleId="ZnakZnak230">
    <w:name w:val="Znak Znak23"/>
    <w:rsid w:val="009C5F04"/>
    <w:rPr>
      <w:rFonts w:ascii="Arial" w:hAnsi="Arial"/>
      <w:b/>
      <w:i/>
      <w:sz w:val="28"/>
      <w:lang w:val="pl-PL" w:eastAsia="ar-SA" w:bidi="ar-SA"/>
    </w:rPr>
  </w:style>
  <w:style w:type="character" w:customStyle="1" w:styleId="ZnakZnak220">
    <w:name w:val="Znak Znak22"/>
    <w:rsid w:val="009C5F04"/>
    <w:rPr>
      <w:rFonts w:ascii="Arial" w:hAnsi="Arial"/>
      <w:b/>
      <w:sz w:val="26"/>
      <w:lang w:val="pl-PL" w:eastAsia="ar-SA" w:bidi="ar-SA"/>
    </w:rPr>
  </w:style>
  <w:style w:type="character" w:customStyle="1" w:styleId="ZnakZnak210">
    <w:name w:val="Znak Znak21"/>
    <w:rsid w:val="009C5F04"/>
    <w:rPr>
      <w:b/>
      <w:sz w:val="28"/>
      <w:lang w:val="pl-PL" w:eastAsia="ar-SA" w:bidi="ar-SA"/>
    </w:rPr>
  </w:style>
  <w:style w:type="character" w:customStyle="1" w:styleId="ZnakZnak200">
    <w:name w:val="Znak Znak20"/>
    <w:rsid w:val="009C5F04"/>
    <w:rPr>
      <w:b/>
      <w:i/>
      <w:sz w:val="26"/>
      <w:lang w:val="pl-PL" w:eastAsia="ar-SA" w:bidi="ar-SA"/>
    </w:rPr>
  </w:style>
  <w:style w:type="character" w:customStyle="1" w:styleId="ZnakZnak190">
    <w:name w:val="Znak Znak19"/>
    <w:rsid w:val="009C5F04"/>
    <w:rPr>
      <w:b/>
      <w:sz w:val="22"/>
      <w:lang w:val="pl-PL" w:eastAsia="ar-SA" w:bidi="ar-SA"/>
    </w:rPr>
  </w:style>
  <w:style w:type="character" w:customStyle="1" w:styleId="ZnakZnak180">
    <w:name w:val="Znak Znak18"/>
    <w:rsid w:val="009C5F04"/>
    <w:rPr>
      <w:sz w:val="24"/>
      <w:lang w:val="pl-PL" w:eastAsia="ar-SA" w:bidi="ar-SA"/>
    </w:rPr>
  </w:style>
  <w:style w:type="character" w:customStyle="1" w:styleId="ZnakZnak170">
    <w:name w:val="Znak Znak17"/>
    <w:rsid w:val="009C5F04"/>
    <w:rPr>
      <w:i/>
      <w:sz w:val="24"/>
      <w:lang w:val="pl-PL" w:eastAsia="ar-SA" w:bidi="ar-SA"/>
    </w:rPr>
  </w:style>
  <w:style w:type="character" w:customStyle="1" w:styleId="ZnakZnak160">
    <w:name w:val="Znak Znak16"/>
    <w:rsid w:val="009C5F04"/>
    <w:rPr>
      <w:rFonts w:ascii="Arial" w:hAnsi="Arial"/>
      <w:sz w:val="22"/>
      <w:lang w:val="pl-PL" w:eastAsia="ar-SA" w:bidi="ar-SA"/>
    </w:rPr>
  </w:style>
  <w:style w:type="character" w:customStyle="1" w:styleId="ZnakZnak150">
    <w:name w:val="Znak Znak15"/>
    <w:rsid w:val="009C5F04"/>
    <w:rPr>
      <w:sz w:val="24"/>
    </w:rPr>
  </w:style>
  <w:style w:type="character" w:customStyle="1" w:styleId="ZnakZnak140">
    <w:name w:val="Znak Znak14"/>
    <w:rsid w:val="009C5F04"/>
    <w:rPr>
      <w:sz w:val="24"/>
    </w:rPr>
  </w:style>
  <w:style w:type="character" w:customStyle="1" w:styleId="ZnakZnak130">
    <w:name w:val="Znak Znak13"/>
    <w:rsid w:val="009C5F04"/>
    <w:rPr>
      <w:rFonts w:ascii="Cambria" w:hAnsi="Cambria"/>
      <w:b/>
      <w:kern w:val="1"/>
      <w:sz w:val="32"/>
    </w:rPr>
  </w:style>
  <w:style w:type="character" w:customStyle="1" w:styleId="ZnakZnak120">
    <w:name w:val="Znak Znak12"/>
    <w:rsid w:val="009C5F04"/>
    <w:rPr>
      <w:sz w:val="24"/>
    </w:rPr>
  </w:style>
  <w:style w:type="character" w:customStyle="1" w:styleId="ZnakZnak110">
    <w:name w:val="Znak Znak11"/>
    <w:rsid w:val="009C5F04"/>
    <w:rPr>
      <w:sz w:val="16"/>
    </w:rPr>
  </w:style>
  <w:style w:type="character" w:customStyle="1" w:styleId="ZnakZnak100">
    <w:name w:val="Znak Znak10"/>
    <w:rsid w:val="009C5F04"/>
  </w:style>
  <w:style w:type="character" w:customStyle="1" w:styleId="ZnakZnak90">
    <w:name w:val="Znak Znak9"/>
    <w:rsid w:val="009C5F04"/>
    <w:rPr>
      <w:sz w:val="24"/>
    </w:rPr>
  </w:style>
  <w:style w:type="character" w:customStyle="1" w:styleId="ZnakZnak80">
    <w:name w:val="Znak Znak8"/>
    <w:rsid w:val="009C5F04"/>
    <w:rPr>
      <w:sz w:val="24"/>
    </w:rPr>
  </w:style>
  <w:style w:type="character" w:customStyle="1" w:styleId="ZnakZnak70">
    <w:name w:val="Znak Znak7"/>
    <w:rsid w:val="009C5F04"/>
    <w:rPr>
      <w:sz w:val="24"/>
    </w:rPr>
  </w:style>
  <w:style w:type="character" w:customStyle="1" w:styleId="ZnakZnak60">
    <w:name w:val="Znak Znak6"/>
    <w:rsid w:val="009C5F04"/>
    <w:rPr>
      <w:sz w:val="16"/>
    </w:rPr>
  </w:style>
  <w:style w:type="character" w:customStyle="1" w:styleId="ZnakZnak50">
    <w:name w:val="Znak Znak5"/>
    <w:rsid w:val="009C5F04"/>
    <w:rPr>
      <w:sz w:val="2"/>
    </w:rPr>
  </w:style>
  <w:style w:type="character" w:customStyle="1" w:styleId="ZnakZnak40">
    <w:name w:val="Znak Znak4"/>
    <w:rsid w:val="009C5F04"/>
    <w:rPr>
      <w:rFonts w:ascii="Courier New" w:hAnsi="Courier New"/>
    </w:rPr>
  </w:style>
  <w:style w:type="character" w:customStyle="1" w:styleId="ZnakZnak30">
    <w:name w:val="Znak Znak3"/>
    <w:rsid w:val="009C5F04"/>
  </w:style>
  <w:style w:type="character" w:customStyle="1" w:styleId="ZnakZnak25">
    <w:name w:val="Znak Znak2"/>
    <w:rsid w:val="009C5F04"/>
    <w:rPr>
      <w:b/>
    </w:rPr>
  </w:style>
  <w:style w:type="character" w:customStyle="1" w:styleId="ZnakZnak1a">
    <w:name w:val="Znak Znak1"/>
    <w:rsid w:val="009C5F04"/>
  </w:style>
  <w:style w:type="character" w:customStyle="1" w:styleId="ZnakZnak0">
    <w:name w:val="Znak Znak"/>
    <w:rsid w:val="009C5F04"/>
    <w:rPr>
      <w:rFonts w:ascii="Cambria" w:hAnsi="Cambria"/>
      <w:sz w:val="24"/>
    </w:rPr>
  </w:style>
  <w:style w:type="paragraph" w:styleId="Tekstkomentarza">
    <w:name w:val="annotation text"/>
    <w:basedOn w:val="Normalny"/>
    <w:link w:val="TekstkomentarzaZnak"/>
    <w:semiHidden/>
    <w:rsid w:val="009C5F04"/>
    <w:rPr>
      <w:rFonts w:eastAsia="Calibri"/>
      <w:sz w:val="20"/>
      <w:szCs w:val="20"/>
      <w:lang w:val="x-none"/>
    </w:rPr>
  </w:style>
  <w:style w:type="character" w:customStyle="1" w:styleId="TekstkomentarzaZnak">
    <w:name w:val="Tekst komentarza Znak"/>
    <w:link w:val="Tekstkomentarza"/>
    <w:uiPriority w:val="99"/>
    <w:semiHidden/>
    <w:rsid w:val="009C5F04"/>
    <w:rPr>
      <w:rFonts w:eastAsia="Calibri"/>
      <w:lang w:val="x-none" w:eastAsia="ar-SA"/>
    </w:rPr>
  </w:style>
  <w:style w:type="paragraph" w:customStyle="1" w:styleId="Akapitzlist10">
    <w:name w:val="Akapit z listą1"/>
    <w:basedOn w:val="Normalny"/>
    <w:rsid w:val="009C5F04"/>
    <w:pPr>
      <w:spacing w:after="200" w:line="276" w:lineRule="auto"/>
      <w:ind w:left="720"/>
    </w:pPr>
    <w:rPr>
      <w:rFonts w:ascii="Calibri" w:hAnsi="Calibri"/>
      <w:sz w:val="22"/>
      <w:szCs w:val="22"/>
    </w:rPr>
  </w:style>
  <w:style w:type="paragraph" w:customStyle="1" w:styleId="NormalnyWeb10">
    <w:name w:val="Normalny (Web)1"/>
    <w:basedOn w:val="Normalny"/>
    <w:rsid w:val="009C5F04"/>
    <w:pPr>
      <w:overflowPunct w:val="0"/>
      <w:autoSpaceDE w:val="0"/>
      <w:spacing w:before="100" w:after="100"/>
      <w:textAlignment w:val="baseline"/>
    </w:pPr>
    <w:rPr>
      <w:szCs w:val="20"/>
    </w:rPr>
  </w:style>
  <w:style w:type="paragraph" w:customStyle="1" w:styleId="Tekstpodstawowy24">
    <w:name w:val="Tekst podstawowy 24"/>
    <w:basedOn w:val="Normalny"/>
    <w:rsid w:val="009C5F04"/>
    <w:pPr>
      <w:widowControl w:val="0"/>
      <w:tabs>
        <w:tab w:val="left" w:pos="709"/>
      </w:tabs>
      <w:overflowPunct w:val="0"/>
      <w:autoSpaceDE w:val="0"/>
      <w:ind w:left="709" w:hanging="709"/>
      <w:jc w:val="both"/>
      <w:textAlignment w:val="baseline"/>
    </w:pPr>
    <w:rPr>
      <w:sz w:val="26"/>
      <w:szCs w:val="20"/>
    </w:rPr>
  </w:style>
  <w:style w:type="paragraph" w:customStyle="1" w:styleId="Tekstpodstawowy25">
    <w:name w:val="Tekst podstawowy 25"/>
    <w:basedOn w:val="Normalny"/>
    <w:rsid w:val="009C5F04"/>
    <w:pPr>
      <w:widowControl w:val="0"/>
      <w:suppressAutoHyphens w:val="0"/>
      <w:jc w:val="center"/>
    </w:pPr>
    <w:rPr>
      <w:rFonts w:ascii="Arial" w:hAnsi="Arial"/>
      <w:sz w:val="26"/>
      <w:szCs w:val="20"/>
      <w:lang w:eastAsia="pl-PL"/>
    </w:rPr>
  </w:style>
  <w:style w:type="paragraph" w:customStyle="1" w:styleId="BodyText27">
    <w:name w:val="Body Text 27"/>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
    <w:name w:val="Znak Znak Znak Znak Znak Znak Znak Znak Znak1 Znak Znak Znak Znak Znak Znak Znak Znak Znak Znak Znak Znak Znak Znak Znak Znak Znak Znak"/>
    <w:basedOn w:val="Normalny"/>
    <w:rsid w:val="009C5F04"/>
    <w:rPr>
      <w:rFonts w:ascii="Arial" w:hAnsi="Arial" w:cs="Arial"/>
      <w:sz w:val="20"/>
      <w:szCs w:val="20"/>
    </w:rPr>
  </w:style>
  <w:style w:type="paragraph" w:customStyle="1" w:styleId="Tekstpodstawowy26">
    <w:name w:val="Tekst podstawowy 26"/>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1">
    <w:name w:val="Znak Znak Znak Znak Znak Znak Znak Znak Znak1 Znak Znak Znak Znak Znak Znak Znak Znak Znak Znak Znak Znak Znak Znak Znak Znak Znak Znak1"/>
    <w:basedOn w:val="Normalny"/>
    <w:rsid w:val="009C5F04"/>
    <w:rPr>
      <w:rFonts w:ascii="Arial" w:hAnsi="Arial" w:cs="Arial"/>
      <w:sz w:val="20"/>
      <w:szCs w:val="20"/>
    </w:rPr>
  </w:style>
  <w:style w:type="paragraph" w:customStyle="1" w:styleId="Tekstpodstawowy27">
    <w:name w:val="Tekst podstawowy 27"/>
    <w:basedOn w:val="Normalny"/>
    <w:rsid w:val="009C5F04"/>
    <w:pPr>
      <w:widowControl w:val="0"/>
      <w:suppressAutoHyphens w:val="0"/>
      <w:jc w:val="center"/>
    </w:pPr>
    <w:rPr>
      <w:rFonts w:ascii="Arial" w:hAnsi="Arial"/>
      <w:sz w:val="26"/>
      <w:szCs w:val="20"/>
      <w:lang w:eastAsia="pl-PL"/>
    </w:rPr>
  </w:style>
  <w:style w:type="character" w:customStyle="1" w:styleId="apple-converted-space">
    <w:name w:val="apple-converted-space"/>
    <w:rsid w:val="009C5F04"/>
    <w:rPr>
      <w:rFonts w:cs="Times New Roman"/>
    </w:rPr>
  </w:style>
  <w:style w:type="character" w:styleId="Uwydatnienie">
    <w:name w:val="Emphasis"/>
    <w:qFormat/>
    <w:rsid w:val="009C5F04"/>
    <w:rPr>
      <w:rFonts w:cs="Times New Roman"/>
      <w:i/>
      <w:iCs/>
    </w:rPr>
  </w:style>
  <w:style w:type="paragraph" w:styleId="Tekstpodstawowy2">
    <w:name w:val="Body Text 2"/>
    <w:basedOn w:val="Normalny"/>
    <w:link w:val="Tekstpodstawowy2Znak"/>
    <w:rsid w:val="009C5F04"/>
    <w:pPr>
      <w:widowControl w:val="0"/>
      <w:suppressAutoHyphens w:val="0"/>
      <w:jc w:val="center"/>
    </w:pPr>
    <w:rPr>
      <w:rFonts w:eastAsia="Calibri"/>
      <w:lang w:val="x-none"/>
    </w:rPr>
  </w:style>
  <w:style w:type="character" w:customStyle="1" w:styleId="Tekstpodstawowy2Znak">
    <w:name w:val="Tekst podstawowy 2 Znak"/>
    <w:link w:val="Tekstpodstawowy2"/>
    <w:rsid w:val="009C5F04"/>
    <w:rPr>
      <w:rFonts w:eastAsia="Calibri"/>
      <w:sz w:val="24"/>
      <w:szCs w:val="24"/>
      <w:lang w:val="x-none" w:eastAsia="ar-SA"/>
    </w:rPr>
  </w:style>
  <w:style w:type="paragraph" w:customStyle="1" w:styleId="Akapitzlist2">
    <w:name w:val="Akapit z listą2"/>
    <w:basedOn w:val="Normalny"/>
    <w:rsid w:val="009C5F04"/>
    <w:pPr>
      <w:ind w:left="720"/>
      <w:contextualSpacing/>
    </w:pPr>
    <w:rPr>
      <w:rFonts w:eastAsia="Calibri"/>
    </w:rPr>
  </w:style>
  <w:style w:type="paragraph" w:customStyle="1" w:styleId="WW-Tekstpodstawowy21">
    <w:name w:val="WW-Tekst podstawowy 21"/>
    <w:basedOn w:val="Normalny"/>
    <w:rsid w:val="009C5F04"/>
    <w:pPr>
      <w:widowControl w:val="0"/>
      <w:jc w:val="both"/>
    </w:pPr>
    <w:rPr>
      <w:rFonts w:ascii="Arial" w:eastAsia="Calibri" w:hAnsi="Arial"/>
      <w:szCs w:val="20"/>
    </w:rPr>
  </w:style>
  <w:style w:type="paragraph" w:styleId="Tekstpodstawowywcity2">
    <w:name w:val="Body Text Indent 2"/>
    <w:basedOn w:val="Normalny"/>
    <w:link w:val="Tekstpodstawowywcity2Znak"/>
    <w:rsid w:val="009C5F04"/>
    <w:pPr>
      <w:spacing w:after="120" w:line="480" w:lineRule="auto"/>
      <w:ind w:left="283"/>
    </w:pPr>
    <w:rPr>
      <w:rFonts w:eastAsia="Calibri"/>
      <w:lang w:val="x-none"/>
    </w:rPr>
  </w:style>
  <w:style w:type="character" w:customStyle="1" w:styleId="Tekstpodstawowywcity2Znak">
    <w:name w:val="Tekst podstawowy wcięty 2 Znak"/>
    <w:link w:val="Tekstpodstawowywcity2"/>
    <w:rsid w:val="009C5F04"/>
    <w:rPr>
      <w:rFonts w:eastAsia="Calibri"/>
      <w:sz w:val="24"/>
      <w:szCs w:val="24"/>
      <w:lang w:val="x-none" w:eastAsia="ar-SA"/>
    </w:rPr>
  </w:style>
  <w:style w:type="paragraph" w:customStyle="1" w:styleId="ZnakZnakZnakZnakZnakZnakZnakZnakZnak1ZnakZnakZnakZnakZnakZnakZnakZnakZnakZnakZnakZnakZnakZnakZnakZnakZnakZnakZnakZnak">
    <w:name w:val="Znak Znak Znak Znak Znak Znak Znak Znak Znak1 Znak Znak Znak Znak Znak Znak Znak Znak Znak Znak Znak Znak Znak Znak Znak Znak Znak Znak Znak Znak"/>
    <w:basedOn w:val="Normalny"/>
    <w:rsid w:val="009C5F04"/>
    <w:rPr>
      <w:rFonts w:ascii="Arial" w:eastAsia="Calibri" w:hAnsi="Arial" w:cs="Arial"/>
      <w:sz w:val="20"/>
      <w:szCs w:val="20"/>
    </w:rPr>
  </w:style>
  <w:style w:type="paragraph" w:customStyle="1" w:styleId="ZnakZnakZnakZnakZnakZnakZnakZnakZnak1ZnakZnakZnakZnakZnakZnakZnakZnakZnakZnakZnakZnakZnakZnakZnakZnakZnakZnakZnakZnak1">
    <w:name w:val="Znak Znak Znak Znak Znak Znak Znak Znak Znak1 Znak Znak Znak Znak Znak Znak Znak Znak Znak Znak Znak Znak Znak Znak Znak Znak Znak Znak Znak Znak1"/>
    <w:basedOn w:val="Normalny"/>
    <w:rsid w:val="009C5F04"/>
    <w:rPr>
      <w:rFonts w:ascii="Arial" w:eastAsia="Calibri" w:hAnsi="Arial" w:cs="Arial"/>
      <w:sz w:val="20"/>
      <w:szCs w:val="20"/>
    </w:rPr>
  </w:style>
  <w:style w:type="paragraph" w:customStyle="1" w:styleId="Tekstpodstawowy28">
    <w:name w:val="Tekst podstawowy 28"/>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ZnakZnakZnak">
    <w:name w:val="Znak Znak Znak Znak Znak Znak Znak Znak Znak1 Znak Znak Znak Znak Znak Znak Znak Znak Znak Znak Znak Znak Znak Znak Znak Znak Znak Znak Znak Znak Znak"/>
    <w:basedOn w:val="Normalny"/>
    <w:rsid w:val="009C5F04"/>
    <w:pPr>
      <w:suppressAutoHyphens w:val="0"/>
    </w:pPr>
    <w:rPr>
      <w:rFonts w:ascii="Arial" w:hAnsi="Arial" w:cs="Arial"/>
      <w:lang w:eastAsia="pl-PL"/>
    </w:rPr>
  </w:style>
  <w:style w:type="paragraph" w:customStyle="1" w:styleId="font5">
    <w:name w:val="font5"/>
    <w:basedOn w:val="Normalny"/>
    <w:rsid w:val="009C5F04"/>
    <w:pPr>
      <w:suppressAutoHyphens w:val="0"/>
      <w:spacing w:before="100" w:beforeAutospacing="1" w:after="100" w:afterAutospacing="1"/>
    </w:pPr>
    <w:rPr>
      <w:rFonts w:ascii="Tahoma" w:hAnsi="Tahoma" w:cs="Tahoma"/>
      <w:color w:val="000000"/>
      <w:sz w:val="18"/>
      <w:szCs w:val="18"/>
      <w:lang w:eastAsia="pl-PL"/>
    </w:rPr>
  </w:style>
  <w:style w:type="paragraph" w:customStyle="1" w:styleId="font6">
    <w:name w:val="font6"/>
    <w:basedOn w:val="Normalny"/>
    <w:rsid w:val="009C5F04"/>
    <w:pPr>
      <w:suppressAutoHyphens w:val="0"/>
      <w:spacing w:before="100" w:beforeAutospacing="1" w:after="100" w:afterAutospacing="1"/>
    </w:pPr>
    <w:rPr>
      <w:rFonts w:ascii="Tahoma" w:hAnsi="Tahoma" w:cs="Tahoma"/>
      <w:b/>
      <w:bCs/>
      <w:color w:val="000000"/>
      <w:sz w:val="18"/>
      <w:szCs w:val="18"/>
      <w:lang w:eastAsia="pl-PL"/>
    </w:rPr>
  </w:style>
  <w:style w:type="paragraph" w:customStyle="1" w:styleId="xl161">
    <w:name w:val="xl161"/>
    <w:basedOn w:val="Normalny"/>
    <w:rsid w:val="009C5F04"/>
    <w:pPr>
      <w:shd w:val="clear" w:color="auto" w:fill="FFCC99"/>
      <w:suppressAutoHyphens w:val="0"/>
      <w:spacing w:before="100" w:beforeAutospacing="1" w:after="100" w:afterAutospacing="1"/>
      <w:textAlignment w:val="center"/>
    </w:pPr>
    <w:rPr>
      <w:b/>
      <w:bCs/>
      <w:lang w:eastAsia="pl-PL"/>
    </w:rPr>
  </w:style>
  <w:style w:type="paragraph" w:customStyle="1" w:styleId="xl162">
    <w:name w:val="xl162"/>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sz w:val="20"/>
      <w:szCs w:val="20"/>
      <w:lang w:eastAsia="pl-PL"/>
    </w:rPr>
  </w:style>
  <w:style w:type="paragraph" w:customStyle="1" w:styleId="xl163">
    <w:name w:val="xl163"/>
    <w:basedOn w:val="Normalny"/>
    <w:rsid w:val="009C5F04"/>
    <w:pPr>
      <w:pBdr>
        <w:top w:val="double" w:sz="6" w:space="0" w:color="auto"/>
        <w:bottom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4">
    <w:name w:val="xl164"/>
    <w:basedOn w:val="Normalny"/>
    <w:rsid w:val="009C5F04"/>
    <w:pPr>
      <w:pBdr>
        <w:top w:val="double" w:sz="6" w:space="0" w:color="auto"/>
        <w:bottom w:val="double" w:sz="6" w:space="0" w:color="auto"/>
        <w:right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5">
    <w:name w:val="xl165"/>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b/>
      <w:bCs/>
      <w:sz w:val="20"/>
      <w:szCs w:val="20"/>
      <w:lang w:eastAsia="pl-PL"/>
    </w:rPr>
  </w:style>
  <w:style w:type="paragraph" w:customStyle="1" w:styleId="xl166">
    <w:name w:val="xl166"/>
    <w:basedOn w:val="Normalny"/>
    <w:rsid w:val="009C5F04"/>
    <w:pPr>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167">
    <w:name w:val="xl167"/>
    <w:basedOn w:val="Normalny"/>
    <w:rsid w:val="009C5F04"/>
    <w:pPr>
      <w:suppressAutoHyphens w:val="0"/>
      <w:spacing w:before="100" w:beforeAutospacing="1" w:after="100" w:afterAutospacing="1"/>
      <w:jc w:val="center"/>
      <w:textAlignment w:val="center"/>
    </w:pPr>
    <w:rPr>
      <w:rFonts w:ascii="Arial" w:hAnsi="Arial" w:cs="Arial"/>
      <w:color w:val="FF0000"/>
      <w:sz w:val="20"/>
      <w:szCs w:val="20"/>
      <w:lang w:eastAsia="pl-PL"/>
    </w:rPr>
  </w:style>
  <w:style w:type="paragraph" w:customStyle="1" w:styleId="xl168">
    <w:name w:val="xl168"/>
    <w:basedOn w:val="Normalny"/>
    <w:rsid w:val="009C5F04"/>
    <w:pPr>
      <w:pBdr>
        <w:top w:val="double" w:sz="6" w:space="0" w:color="auto"/>
      </w:pBdr>
      <w:shd w:val="clear" w:color="auto" w:fill="FFFFFF"/>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69">
    <w:name w:val="xl169"/>
    <w:basedOn w:val="Normalny"/>
    <w:rsid w:val="009C5F04"/>
    <w:pPr>
      <w:pBdr>
        <w:top w:val="double" w:sz="6" w:space="0" w:color="auto"/>
      </w:pBdr>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70">
    <w:name w:val="xl170"/>
    <w:basedOn w:val="Normalny"/>
    <w:rsid w:val="009C5F04"/>
    <w:pPr>
      <w:pBdr>
        <w:bottom w:val="double" w:sz="6" w:space="0" w:color="auto"/>
      </w:pBdr>
      <w:suppressAutoHyphens w:val="0"/>
      <w:spacing w:before="100" w:beforeAutospacing="1" w:after="100" w:afterAutospacing="1"/>
    </w:pPr>
    <w:rPr>
      <w:rFonts w:ascii="Arial" w:hAnsi="Arial" w:cs="Arial"/>
      <w:sz w:val="20"/>
      <w:szCs w:val="20"/>
      <w:lang w:eastAsia="pl-PL"/>
    </w:rPr>
  </w:style>
  <w:style w:type="paragraph" w:customStyle="1" w:styleId="xl171">
    <w:name w:val="xl171"/>
    <w:basedOn w:val="Normalny"/>
    <w:rsid w:val="009C5F04"/>
    <w:pPr>
      <w:pBdr>
        <w:top w:val="double" w:sz="6" w:space="0" w:color="auto"/>
      </w:pBdr>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2">
    <w:name w:val="xl172"/>
    <w:basedOn w:val="Normalny"/>
    <w:rsid w:val="009C5F04"/>
    <w:pP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3">
    <w:name w:val="xl173"/>
    <w:basedOn w:val="Normalny"/>
    <w:rsid w:val="009C5F04"/>
    <w:pPr>
      <w:pBdr>
        <w:top w:val="double" w:sz="6" w:space="0" w:color="auto"/>
        <w:left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4">
    <w:name w:val="xl174"/>
    <w:basedOn w:val="Normalny"/>
    <w:rsid w:val="009C5F04"/>
    <w:pPr>
      <w:pBdr>
        <w:left w:val="single" w:sz="8"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75">
    <w:name w:val="xl175"/>
    <w:basedOn w:val="Normalny"/>
    <w:rsid w:val="009C5F04"/>
    <w:pPr>
      <w:pBdr>
        <w:top w:val="single" w:sz="8" w:space="0" w:color="auto"/>
        <w:left w:val="double" w:sz="6" w:space="0" w:color="auto"/>
        <w:bottom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6">
    <w:name w:val="xl176"/>
    <w:basedOn w:val="Normalny"/>
    <w:rsid w:val="009C5F04"/>
    <w:pPr>
      <w:pBdr>
        <w:top w:val="single" w:sz="4" w:space="0" w:color="auto"/>
        <w:left w:val="double" w:sz="6"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7">
    <w:name w:val="xl177"/>
    <w:basedOn w:val="Normalny"/>
    <w:rsid w:val="009C5F04"/>
    <w:pPr>
      <w:pBdr>
        <w:top w:val="single" w:sz="4"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8">
    <w:name w:val="xl178"/>
    <w:basedOn w:val="Normalny"/>
    <w:rsid w:val="009C5F04"/>
    <w:pPr>
      <w:pBdr>
        <w:top w:val="single" w:sz="4" w:space="0" w:color="auto"/>
        <w:bottom w:val="double" w:sz="6"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9">
    <w:name w:val="xl179"/>
    <w:basedOn w:val="Normalny"/>
    <w:rsid w:val="009C5F04"/>
    <w:pPr>
      <w:pBdr>
        <w:top w:val="double" w:sz="6" w:space="0" w:color="auto"/>
        <w:left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0">
    <w:name w:val="xl180"/>
    <w:basedOn w:val="Normalny"/>
    <w:rsid w:val="009C5F04"/>
    <w:pPr>
      <w:pBdr>
        <w:top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1">
    <w:name w:val="xl181"/>
    <w:basedOn w:val="Normalny"/>
    <w:rsid w:val="009C5F04"/>
    <w:pPr>
      <w:pBdr>
        <w:top w:val="double" w:sz="6" w:space="0" w:color="auto"/>
        <w:bottom w:val="single" w:sz="4"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2">
    <w:name w:val="xl182"/>
    <w:basedOn w:val="Normalny"/>
    <w:rsid w:val="009C5F04"/>
    <w:pPr>
      <w:pBdr>
        <w:top w:val="double" w:sz="6" w:space="0" w:color="auto"/>
        <w:left w:val="double" w:sz="6"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3">
    <w:name w:val="xl18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4">
    <w:name w:val="xl184"/>
    <w:basedOn w:val="Normalny"/>
    <w:rsid w:val="009C5F04"/>
    <w:pPr>
      <w:pBdr>
        <w:top w:val="double" w:sz="6" w:space="0" w:color="auto"/>
        <w:left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5">
    <w:name w:val="xl185"/>
    <w:basedOn w:val="Normalny"/>
    <w:rsid w:val="009C5F04"/>
    <w:pPr>
      <w:pBdr>
        <w:top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6">
    <w:name w:val="xl186"/>
    <w:basedOn w:val="Normalny"/>
    <w:rsid w:val="009C5F04"/>
    <w:pPr>
      <w:pBdr>
        <w:top w:val="double" w:sz="6" w:space="0" w:color="auto"/>
        <w:bottom w:val="single" w:sz="8"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7">
    <w:name w:val="xl187"/>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8">
    <w:name w:val="xl188"/>
    <w:basedOn w:val="Normalny"/>
    <w:rsid w:val="009C5F04"/>
    <w:pPr>
      <w:pBdr>
        <w:top w:val="single" w:sz="4"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9">
    <w:name w:val="xl189"/>
    <w:basedOn w:val="Normalny"/>
    <w:rsid w:val="009C5F04"/>
    <w:pPr>
      <w:pBdr>
        <w:top w:val="single" w:sz="4"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0">
    <w:name w:val="xl190"/>
    <w:basedOn w:val="Normalny"/>
    <w:rsid w:val="009C5F04"/>
    <w:pPr>
      <w:pBdr>
        <w:left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1">
    <w:name w:val="xl191"/>
    <w:basedOn w:val="Normalny"/>
    <w:rsid w:val="009C5F04"/>
    <w:pPr>
      <w:pBdr>
        <w:top w:val="double" w:sz="6" w:space="0" w:color="auto"/>
        <w:left w:val="double" w:sz="6" w:space="0" w:color="auto"/>
        <w:bottom w:val="single" w:sz="8"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92">
    <w:name w:val="xl192"/>
    <w:basedOn w:val="Normalny"/>
    <w:rsid w:val="009C5F04"/>
    <w:pPr>
      <w:pBdr>
        <w:top w:val="double" w:sz="6"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3">
    <w:name w:val="xl193"/>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4">
    <w:name w:val="xl194"/>
    <w:basedOn w:val="Normalny"/>
    <w:rsid w:val="009C5F04"/>
    <w:pPr>
      <w:pBdr>
        <w:top w:val="single" w:sz="4"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5">
    <w:name w:val="xl195"/>
    <w:basedOn w:val="Normalny"/>
    <w:rsid w:val="009C5F04"/>
    <w:pPr>
      <w:pBdr>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6">
    <w:name w:val="xl196"/>
    <w:basedOn w:val="Normalny"/>
    <w:rsid w:val="009C5F04"/>
    <w:pPr>
      <w:pBdr>
        <w:top w:val="double" w:sz="6" w:space="0" w:color="auto"/>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7">
    <w:name w:val="xl197"/>
    <w:basedOn w:val="Normalny"/>
    <w:rsid w:val="009C5F04"/>
    <w:pPr>
      <w:pBdr>
        <w:top w:val="double" w:sz="6"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98">
    <w:name w:val="xl198"/>
    <w:basedOn w:val="Normalny"/>
    <w:rsid w:val="009C5F04"/>
    <w:pPr>
      <w:pBdr>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9">
    <w:name w:val="xl199"/>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0">
    <w:name w:val="xl200"/>
    <w:basedOn w:val="Normalny"/>
    <w:rsid w:val="009C5F04"/>
    <w:pPr>
      <w:pBdr>
        <w:top w:val="single" w:sz="4" w:space="0" w:color="auto"/>
        <w:left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1">
    <w:name w:val="xl201"/>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2">
    <w:name w:val="xl202"/>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3">
    <w:name w:val="xl203"/>
    <w:basedOn w:val="Normalny"/>
    <w:rsid w:val="009C5F04"/>
    <w:pP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4">
    <w:name w:val="xl204"/>
    <w:basedOn w:val="Normalny"/>
    <w:rsid w:val="009C5F04"/>
    <w:pP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5">
    <w:name w:val="xl205"/>
    <w:basedOn w:val="Normalny"/>
    <w:rsid w:val="009C5F04"/>
    <w:pPr>
      <w:pBdr>
        <w:top w:val="double" w:sz="6" w:space="0" w:color="auto"/>
        <w:bottom w:val="single" w:sz="8"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6">
    <w:name w:val="xl206"/>
    <w:basedOn w:val="Normalny"/>
    <w:rsid w:val="009C5F04"/>
    <w:pPr>
      <w:pBdr>
        <w:top w:val="double" w:sz="6"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7">
    <w:name w:val="xl207"/>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8">
    <w:name w:val="xl208"/>
    <w:basedOn w:val="Normalny"/>
    <w:rsid w:val="009C5F04"/>
    <w:pPr>
      <w:pBdr>
        <w:top w:val="double" w:sz="6"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9">
    <w:name w:val="xl209"/>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0">
    <w:name w:val="xl210"/>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1">
    <w:name w:val="xl211"/>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2">
    <w:name w:val="xl212"/>
    <w:basedOn w:val="Normalny"/>
    <w:rsid w:val="009C5F04"/>
    <w:pPr>
      <w:pBdr>
        <w:top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3">
    <w:name w:val="xl213"/>
    <w:basedOn w:val="Normalny"/>
    <w:rsid w:val="009C5F04"/>
    <w:pP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4">
    <w:name w:val="xl214"/>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5">
    <w:name w:val="xl215"/>
    <w:basedOn w:val="Normalny"/>
    <w:rsid w:val="009C5F04"/>
    <w:pPr>
      <w:pBdr>
        <w:top w:val="single" w:sz="8"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6">
    <w:name w:val="xl216"/>
    <w:basedOn w:val="Normalny"/>
    <w:rsid w:val="009C5F04"/>
    <w:pPr>
      <w:pBdr>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7">
    <w:name w:val="xl217"/>
    <w:basedOn w:val="Normalny"/>
    <w:rsid w:val="009C5F04"/>
    <w:pPr>
      <w:pBdr>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8">
    <w:name w:val="xl218"/>
    <w:basedOn w:val="Normalny"/>
    <w:rsid w:val="009C5F04"/>
    <w:pPr>
      <w:pBdr>
        <w:top w:val="double" w:sz="6" w:space="0" w:color="auto"/>
        <w:bottom w:val="single" w:sz="4"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9">
    <w:name w:val="xl219"/>
    <w:basedOn w:val="Normalny"/>
    <w:rsid w:val="009C5F04"/>
    <w:pPr>
      <w:pBdr>
        <w:top w:val="single" w:sz="4"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20">
    <w:name w:val="xl220"/>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1">
    <w:name w:val="xl221"/>
    <w:basedOn w:val="Normalny"/>
    <w:rsid w:val="009C5F04"/>
    <w:pPr>
      <w:shd w:val="clear" w:color="auto" w:fill="000000"/>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222">
    <w:name w:val="xl222"/>
    <w:basedOn w:val="Normalny"/>
    <w:rsid w:val="009C5F04"/>
    <w:pPr>
      <w:pBdr>
        <w:top w:val="double" w:sz="6" w:space="0" w:color="auto"/>
        <w:bottom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3">
    <w:name w:val="xl22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4">
    <w:name w:val="xl224"/>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5">
    <w:name w:val="xl225"/>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6">
    <w:name w:val="xl226"/>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227">
    <w:name w:val="xl227"/>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ZnakZnakZnakZnakZnakZnakZnakZnakZnak1ZnakZnakZnakZnakZnakZnakZnakZnakZnakZnakZnakZnakZnakZnakZnakZnakZnakZnakZnakZnak0">
    <w:name w:val="Znak Znak Znak Znak Znak Znak Znak Znak Znak1 Znak Znak Znak Znak Znak Znak Znak Znak Znak Znak Znak Znak Znak Znak Znak Znak Znak Znak Znak Znak"/>
    <w:basedOn w:val="Normalny"/>
    <w:rsid w:val="009C5F04"/>
    <w:pPr>
      <w:suppressAutoHyphens w:val="0"/>
    </w:pPr>
    <w:rPr>
      <w:rFonts w:ascii="Arial" w:hAnsi="Arial" w:cs="Arial"/>
      <w:lang w:eastAsia="pl-PL"/>
    </w:rPr>
  </w:style>
  <w:style w:type="paragraph" w:customStyle="1" w:styleId="ZnakZnakZnakZnakZnakZnakZnakZnakZnakZnakZnak">
    <w:name w:val="Znak Znak Znak Znak Znak Znak Znak Znak Znak Znak Znak"/>
    <w:basedOn w:val="Normalny"/>
    <w:rsid w:val="00A61377"/>
    <w:pPr>
      <w:suppressAutoHyphens w:val="0"/>
    </w:pPr>
    <w:rPr>
      <w:rFonts w:ascii="Arial" w:hAnsi="Arial" w:cs="Arial"/>
      <w:lang w:eastAsia="pl-PL"/>
    </w:rPr>
  </w:style>
  <w:style w:type="character" w:customStyle="1" w:styleId="NagwekstronynieparzystejZnakZnak">
    <w:name w:val="Nagłówek strony nieparzystej Znak Znak"/>
    <w:locked/>
    <w:rsid w:val="00B10FC5"/>
    <w:rPr>
      <w:rFonts w:ascii="Arial" w:eastAsia="SimSun" w:hAnsi="Arial" w:cs="Mangal"/>
      <w:sz w:val="28"/>
      <w:szCs w:val="28"/>
      <w:lang w:eastAsia="ar-SA" w:bidi="ar-SA"/>
    </w:rPr>
  </w:style>
  <w:style w:type="paragraph" w:customStyle="1" w:styleId="Bezodstpw1">
    <w:name w:val="Bez odstępów1"/>
    <w:rsid w:val="00B10FC5"/>
    <w:rPr>
      <w:rFonts w:ascii="Calibri" w:hAnsi="Calibri" w:cs="Calibri"/>
      <w:sz w:val="22"/>
      <w:szCs w:val="22"/>
      <w:lang w:eastAsia="en-US"/>
    </w:rPr>
  </w:style>
  <w:style w:type="character" w:customStyle="1" w:styleId="TitleChar">
    <w:name w:val="Title Char"/>
    <w:locked/>
    <w:rsid w:val="00B10FC5"/>
    <w:rPr>
      <w:rFonts w:ascii="Times New Roman" w:hAnsi="Times New Roman" w:cs="Times New Roman"/>
      <w:b/>
      <w:bCs/>
      <w:sz w:val="28"/>
      <w:szCs w:val="28"/>
      <w:lang w:val="x-none" w:eastAsia="en-US"/>
    </w:rPr>
  </w:style>
  <w:style w:type="paragraph" w:styleId="Tekstpodstawowy3">
    <w:name w:val="Body Text 3"/>
    <w:basedOn w:val="Normalny"/>
    <w:link w:val="Tekstpodstawowy3Znak"/>
    <w:rsid w:val="00B10FC5"/>
    <w:pPr>
      <w:spacing w:after="120"/>
    </w:pPr>
    <w:rPr>
      <w:sz w:val="16"/>
      <w:szCs w:val="16"/>
    </w:rPr>
  </w:style>
  <w:style w:type="character" w:customStyle="1" w:styleId="Tekstpodstawowy3Znak">
    <w:name w:val="Tekst podstawowy 3 Znak"/>
    <w:link w:val="Tekstpodstawowy3"/>
    <w:rsid w:val="00B10FC5"/>
    <w:rPr>
      <w:sz w:val="16"/>
      <w:szCs w:val="16"/>
      <w:lang w:eastAsia="ar-SA"/>
    </w:rPr>
  </w:style>
  <w:style w:type="paragraph" w:customStyle="1" w:styleId="ZLITUSTzmustliter">
    <w:name w:val="Z_LIT/UST(§) – zm. ust. (§) literą"/>
    <w:basedOn w:val="Normalny"/>
    <w:uiPriority w:val="46"/>
    <w:qFormat/>
    <w:rsid w:val="00983B37"/>
    <w:pPr>
      <w:autoSpaceDE w:val="0"/>
      <w:autoSpaceDN w:val="0"/>
      <w:adjustRightInd w:val="0"/>
      <w:spacing w:line="360" w:lineRule="auto"/>
      <w:ind w:left="987" w:firstLine="510"/>
      <w:jc w:val="both"/>
    </w:pPr>
    <w:rPr>
      <w:rFonts w:ascii="Times" w:hAnsi="Times" w:cs="Arial"/>
      <w:bCs/>
      <w:szCs w:val="20"/>
      <w:lang w:eastAsia="pl-PL"/>
    </w:rPr>
  </w:style>
  <w:style w:type="character" w:styleId="Odwoanieprzypisudolnego">
    <w:name w:val="footnote reference"/>
    <w:uiPriority w:val="99"/>
    <w:semiHidden/>
    <w:rsid w:val="006B1FB2"/>
    <w:rPr>
      <w:rFonts w:cs="Times New Roman"/>
      <w:vertAlign w:val="superscript"/>
    </w:rPr>
  </w:style>
  <w:style w:type="paragraph" w:customStyle="1" w:styleId="ZTIRPKTzmpkttiret">
    <w:name w:val="Z_TIR/PKT – zm. pkt tiret"/>
    <w:basedOn w:val="Normalny"/>
    <w:uiPriority w:val="56"/>
    <w:qFormat/>
    <w:rsid w:val="006B1FB2"/>
    <w:pPr>
      <w:suppressAutoHyphens w:val="0"/>
      <w:spacing w:line="360" w:lineRule="auto"/>
      <w:ind w:left="1893" w:hanging="510"/>
      <w:jc w:val="both"/>
    </w:pPr>
    <w:rPr>
      <w:rFonts w:ascii="Times" w:hAnsi="Times" w:cs="Arial"/>
      <w:bCs/>
      <w:szCs w:val="20"/>
      <w:lang w:eastAsia="pl-PL"/>
    </w:rPr>
  </w:style>
  <w:style w:type="paragraph" w:customStyle="1" w:styleId="ZTIRLITwPKTzmlitwpkttiret">
    <w:name w:val="Z_TIR/LIT_w_PKT – zm. lit. w pkt tiret"/>
    <w:basedOn w:val="Normalny"/>
    <w:uiPriority w:val="57"/>
    <w:qFormat/>
    <w:rsid w:val="006B1FB2"/>
    <w:pPr>
      <w:suppressAutoHyphens w:val="0"/>
      <w:spacing w:line="360" w:lineRule="auto"/>
      <w:ind w:left="2336" w:hanging="476"/>
      <w:jc w:val="both"/>
    </w:pPr>
    <w:rPr>
      <w:rFonts w:ascii="Times" w:hAnsi="Times" w:cs="Arial"/>
      <w:bCs/>
      <w:szCs w:val="20"/>
      <w:lang w:eastAsia="pl-PL"/>
    </w:rPr>
  </w:style>
  <w:style w:type="paragraph" w:customStyle="1" w:styleId="ZTIRCZWSPLITwPKTzmczciwsplitwpkttiret">
    <w:name w:val="Z_TIR/CZ_WSP_LIT_w_PKT – zm. części wsp. lit. w pkt tiret"/>
    <w:basedOn w:val="Normalny"/>
    <w:uiPriority w:val="59"/>
    <w:qFormat/>
    <w:rsid w:val="006B1FB2"/>
    <w:pPr>
      <w:suppressAutoHyphens w:val="0"/>
      <w:spacing w:line="360" w:lineRule="auto"/>
      <w:ind w:left="1860"/>
      <w:jc w:val="both"/>
    </w:pPr>
    <w:rPr>
      <w:rFonts w:ascii="Times" w:hAnsi="Times" w:cs="Arial"/>
      <w:bCs/>
      <w:lang w:eastAsia="pl-PL"/>
    </w:rPr>
  </w:style>
  <w:style w:type="paragraph" w:customStyle="1" w:styleId="ODNONIKtreodnonika">
    <w:name w:val="ODNOŚNIK – treść odnośnika"/>
    <w:uiPriority w:val="19"/>
    <w:qFormat/>
    <w:rsid w:val="006B1FB2"/>
    <w:pPr>
      <w:ind w:left="284" w:hanging="284"/>
      <w:jc w:val="both"/>
    </w:pPr>
    <w:rPr>
      <w:rFonts w:cs="Arial"/>
    </w:rPr>
  </w:style>
  <w:style w:type="character" w:customStyle="1" w:styleId="IGindeksgrny">
    <w:name w:val="_IG_ – indeks górny"/>
    <w:uiPriority w:val="2"/>
    <w:qFormat/>
    <w:rsid w:val="006B1FB2"/>
    <w:rPr>
      <w:b w:val="0"/>
      <w:i w:val="0"/>
      <w:vanish w:val="0"/>
      <w:spacing w:val="0"/>
      <w:vertAlign w:val="superscript"/>
    </w:rPr>
  </w:style>
  <w:style w:type="character" w:customStyle="1" w:styleId="Kkursywa">
    <w:name w:val="_K_ – kursywa"/>
    <w:uiPriority w:val="1"/>
    <w:qFormat/>
    <w:rsid w:val="006B1FB2"/>
    <w:rPr>
      <w:i/>
    </w:rPr>
  </w:style>
  <w:style w:type="paragraph" w:customStyle="1" w:styleId="Tiret0">
    <w:name w:val="Tiret 0"/>
    <w:basedOn w:val="Normalny"/>
    <w:rsid w:val="0078507B"/>
    <w:pPr>
      <w:numPr>
        <w:numId w:val="10"/>
      </w:numPr>
      <w:suppressAutoHyphens w:val="0"/>
      <w:spacing w:before="120" w:after="120"/>
      <w:jc w:val="both"/>
    </w:pPr>
    <w:rPr>
      <w:rFonts w:eastAsia="Calibri"/>
      <w:szCs w:val="22"/>
      <w:lang w:eastAsia="en-GB"/>
    </w:rPr>
  </w:style>
  <w:style w:type="character" w:styleId="Odwoaniedokomentarza">
    <w:name w:val="annotation reference"/>
    <w:semiHidden/>
    <w:unhideWhenUsed/>
    <w:rsid w:val="003629D8"/>
    <w:rPr>
      <w:sz w:val="16"/>
      <w:szCs w:val="16"/>
    </w:rPr>
  </w:style>
  <w:style w:type="paragraph" w:styleId="Nagwekspisutreci">
    <w:name w:val="TOC Heading"/>
    <w:basedOn w:val="Nagwek1"/>
    <w:next w:val="Normalny"/>
    <w:uiPriority w:val="39"/>
    <w:unhideWhenUsed/>
    <w:qFormat/>
    <w:rsid w:val="00885129"/>
    <w:pPr>
      <w:keepLines/>
      <w:numPr>
        <w:numId w:val="0"/>
      </w:numPr>
      <w:suppressAutoHyphens w:val="0"/>
      <w:spacing w:before="480" w:after="0" w:line="276" w:lineRule="auto"/>
      <w:outlineLvl w:val="9"/>
    </w:pPr>
    <w:rPr>
      <w:rFonts w:ascii="Cambria" w:hAnsi="Cambria" w:cs="Times New Roman"/>
      <w:color w:val="365F91"/>
      <w:kern w:val="0"/>
      <w:sz w:val="28"/>
      <w:szCs w:val="28"/>
      <w:lang w:eastAsia="pl-PL"/>
    </w:rPr>
  </w:style>
  <w:style w:type="paragraph" w:styleId="Spistreci1">
    <w:name w:val="toc 1"/>
    <w:basedOn w:val="Normalny"/>
    <w:next w:val="Normalny"/>
    <w:autoRedefine/>
    <w:uiPriority w:val="39"/>
    <w:unhideWhenUsed/>
    <w:qFormat/>
    <w:rsid w:val="00EF38BE"/>
    <w:pPr>
      <w:tabs>
        <w:tab w:val="left" w:pos="284"/>
        <w:tab w:val="right" w:leader="dot" w:pos="9628"/>
      </w:tabs>
      <w:spacing w:line="276" w:lineRule="auto"/>
      <w:jc w:val="both"/>
    </w:pPr>
    <w:rPr>
      <w:rFonts w:ascii="Cambria" w:hAnsi="Cambria"/>
      <w:noProof/>
      <w:spacing w:val="-10"/>
      <w:sz w:val="20"/>
      <w:szCs w:val="20"/>
      <w:lang w:eastAsia="en-US"/>
    </w:rPr>
  </w:style>
  <w:style w:type="paragraph" w:styleId="Spistreci2">
    <w:name w:val="toc 2"/>
    <w:basedOn w:val="Normalny"/>
    <w:next w:val="Normalny"/>
    <w:autoRedefine/>
    <w:uiPriority w:val="39"/>
    <w:unhideWhenUsed/>
    <w:qFormat/>
    <w:rsid w:val="006D60B0"/>
    <w:pPr>
      <w:tabs>
        <w:tab w:val="right" w:leader="dot" w:pos="9628"/>
      </w:tabs>
      <w:ind w:left="240"/>
    </w:pPr>
    <w:rPr>
      <w:rFonts w:ascii="Cambria" w:hAnsi="Cambria"/>
      <w:b/>
      <w:bCs/>
      <w:noProof/>
      <w:sz w:val="20"/>
      <w:szCs w:val="20"/>
      <w:lang w:eastAsia="en-US"/>
    </w:rPr>
  </w:style>
  <w:style w:type="paragraph" w:styleId="Spistreci3">
    <w:name w:val="toc 3"/>
    <w:basedOn w:val="Normalny"/>
    <w:next w:val="Normalny"/>
    <w:autoRedefine/>
    <w:uiPriority w:val="39"/>
    <w:unhideWhenUsed/>
    <w:qFormat/>
    <w:rsid w:val="00885129"/>
    <w:pPr>
      <w:ind w:left="480"/>
    </w:pPr>
  </w:style>
  <w:style w:type="paragraph" w:styleId="Spistreci4">
    <w:name w:val="toc 4"/>
    <w:basedOn w:val="Normalny"/>
    <w:next w:val="Normalny"/>
    <w:autoRedefine/>
    <w:uiPriority w:val="39"/>
    <w:unhideWhenUsed/>
    <w:rsid w:val="00885129"/>
    <w:pPr>
      <w:suppressAutoHyphens w:val="0"/>
      <w:spacing w:after="100" w:line="276" w:lineRule="auto"/>
      <w:ind w:left="660"/>
    </w:pPr>
    <w:rPr>
      <w:rFonts w:ascii="Calibri" w:hAnsi="Calibri"/>
      <w:sz w:val="22"/>
      <w:szCs w:val="22"/>
      <w:lang w:eastAsia="pl-PL"/>
    </w:rPr>
  </w:style>
  <w:style w:type="paragraph" w:styleId="Spistreci5">
    <w:name w:val="toc 5"/>
    <w:basedOn w:val="Normalny"/>
    <w:next w:val="Normalny"/>
    <w:autoRedefine/>
    <w:uiPriority w:val="39"/>
    <w:unhideWhenUsed/>
    <w:rsid w:val="00885129"/>
    <w:pPr>
      <w:suppressAutoHyphens w:val="0"/>
      <w:spacing w:after="100" w:line="276" w:lineRule="auto"/>
      <w:ind w:left="880"/>
    </w:pPr>
    <w:rPr>
      <w:rFonts w:ascii="Calibri" w:hAnsi="Calibri"/>
      <w:sz w:val="22"/>
      <w:szCs w:val="22"/>
      <w:lang w:eastAsia="pl-PL"/>
    </w:rPr>
  </w:style>
  <w:style w:type="paragraph" w:styleId="Spistreci6">
    <w:name w:val="toc 6"/>
    <w:basedOn w:val="Normalny"/>
    <w:next w:val="Normalny"/>
    <w:autoRedefine/>
    <w:uiPriority w:val="39"/>
    <w:unhideWhenUsed/>
    <w:rsid w:val="00885129"/>
    <w:pPr>
      <w:suppressAutoHyphens w:val="0"/>
      <w:spacing w:after="100" w:line="276" w:lineRule="auto"/>
      <w:ind w:left="1100"/>
    </w:pPr>
    <w:rPr>
      <w:rFonts w:ascii="Calibri" w:hAnsi="Calibri"/>
      <w:sz w:val="22"/>
      <w:szCs w:val="22"/>
      <w:lang w:eastAsia="pl-PL"/>
    </w:rPr>
  </w:style>
  <w:style w:type="paragraph" w:styleId="Spistreci7">
    <w:name w:val="toc 7"/>
    <w:basedOn w:val="Normalny"/>
    <w:next w:val="Normalny"/>
    <w:autoRedefine/>
    <w:uiPriority w:val="39"/>
    <w:unhideWhenUsed/>
    <w:rsid w:val="00885129"/>
    <w:pPr>
      <w:suppressAutoHyphens w:val="0"/>
      <w:spacing w:after="100" w:line="276" w:lineRule="auto"/>
      <w:ind w:left="1320"/>
    </w:pPr>
    <w:rPr>
      <w:rFonts w:ascii="Calibri" w:hAnsi="Calibri"/>
      <w:sz w:val="22"/>
      <w:szCs w:val="22"/>
      <w:lang w:eastAsia="pl-PL"/>
    </w:rPr>
  </w:style>
  <w:style w:type="paragraph" w:styleId="Spistreci8">
    <w:name w:val="toc 8"/>
    <w:basedOn w:val="Normalny"/>
    <w:next w:val="Normalny"/>
    <w:autoRedefine/>
    <w:uiPriority w:val="39"/>
    <w:unhideWhenUsed/>
    <w:rsid w:val="00885129"/>
    <w:pPr>
      <w:suppressAutoHyphens w:val="0"/>
      <w:spacing w:after="100" w:line="276" w:lineRule="auto"/>
      <w:ind w:left="1540"/>
    </w:pPr>
    <w:rPr>
      <w:rFonts w:ascii="Calibri" w:hAnsi="Calibri"/>
      <w:sz w:val="22"/>
      <w:szCs w:val="22"/>
      <w:lang w:eastAsia="pl-PL"/>
    </w:rPr>
  </w:style>
  <w:style w:type="paragraph" w:styleId="Spistreci9">
    <w:name w:val="toc 9"/>
    <w:basedOn w:val="Normalny"/>
    <w:next w:val="Normalny"/>
    <w:autoRedefine/>
    <w:uiPriority w:val="39"/>
    <w:unhideWhenUsed/>
    <w:rsid w:val="00885129"/>
    <w:pPr>
      <w:suppressAutoHyphens w:val="0"/>
      <w:spacing w:after="100" w:line="276" w:lineRule="auto"/>
      <w:ind w:left="1760"/>
    </w:pPr>
    <w:rPr>
      <w:rFonts w:ascii="Calibri" w:hAnsi="Calibri"/>
      <w:sz w:val="22"/>
      <w:szCs w:val="22"/>
      <w:lang w:eastAsia="pl-PL"/>
    </w:rPr>
  </w:style>
  <w:style w:type="character" w:customStyle="1" w:styleId="Nierozpoznanawzmianka1">
    <w:name w:val="Nierozpoznana wzmianka1"/>
    <w:uiPriority w:val="99"/>
    <w:semiHidden/>
    <w:unhideWhenUsed/>
    <w:rsid w:val="00D326A1"/>
    <w:rPr>
      <w:color w:val="605E5C"/>
      <w:shd w:val="clear" w:color="auto" w:fill="E1DFDD"/>
    </w:rPr>
  </w:style>
  <w:style w:type="numbering" w:customStyle="1" w:styleId="Bezlisty1">
    <w:name w:val="Bez listy1"/>
    <w:next w:val="Bezlisty"/>
    <w:uiPriority w:val="99"/>
    <w:semiHidden/>
    <w:unhideWhenUsed/>
    <w:rsid w:val="004D78DF"/>
  </w:style>
  <w:style w:type="numbering" w:customStyle="1" w:styleId="Bezlisty11">
    <w:name w:val="Bez listy11"/>
    <w:next w:val="Bezlisty"/>
    <w:uiPriority w:val="99"/>
    <w:semiHidden/>
    <w:unhideWhenUsed/>
    <w:rsid w:val="004D78DF"/>
  </w:style>
  <w:style w:type="character" w:customStyle="1" w:styleId="StopkaZnak1">
    <w:name w:val="Stopka Znak1"/>
    <w:link w:val="Stopka"/>
    <w:uiPriority w:val="99"/>
    <w:rsid w:val="004D78DF"/>
    <w:rPr>
      <w:sz w:val="24"/>
      <w:szCs w:val="24"/>
      <w:lang w:val="x-none" w:eastAsia="ar-SA"/>
    </w:rPr>
  </w:style>
  <w:style w:type="table" w:customStyle="1" w:styleId="Tabela-Siatka1">
    <w:name w:val="Tabela - Siatka1"/>
    <w:basedOn w:val="Standardowy"/>
    <w:next w:val="Tabela-Siatka"/>
    <w:uiPriority w:val="99"/>
    <w:rsid w:val="004D7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7D517B"/>
    <w:rPr>
      <w:color w:val="605E5C"/>
      <w:shd w:val="clear" w:color="auto" w:fill="E1DFDD"/>
    </w:rPr>
  </w:style>
  <w:style w:type="character" w:customStyle="1" w:styleId="AkapitzlistZnak">
    <w:name w:val="Akapit z listą Znak"/>
    <w:aliases w:val="L1 Znak,Numerowanie Znak,Akapit z listą5 Znak,CW_Lista Znak,T_SZ_List Paragraph Znak,normalny tekst Znak,Akapit z listą BS Znak,Tytuł_procedury Znak,Kolorowa lista — akcent 11 Znak"/>
    <w:basedOn w:val="Domylnaczcionkaakapitu"/>
    <w:link w:val="Akapitzlist"/>
    <w:uiPriority w:val="34"/>
    <w:qFormat/>
    <w:locked/>
    <w:rsid w:val="00E55451"/>
    <w:rPr>
      <w:sz w:val="24"/>
      <w:szCs w:val="24"/>
      <w:lang w:eastAsia="ar-SA"/>
    </w:rPr>
  </w:style>
  <w:style w:type="character" w:styleId="Odwoanieprzypisukocowego">
    <w:name w:val="endnote reference"/>
    <w:basedOn w:val="Domylnaczcionkaakapitu"/>
    <w:uiPriority w:val="99"/>
    <w:semiHidden/>
    <w:unhideWhenUsed/>
    <w:rsid w:val="00DF2D65"/>
    <w:rPr>
      <w:vertAlign w:val="superscript"/>
    </w:rPr>
  </w:style>
  <w:style w:type="character" w:customStyle="1" w:styleId="hgkelc">
    <w:name w:val="hgkelc"/>
    <w:basedOn w:val="Domylnaczcionkaakapitu"/>
    <w:rsid w:val="004B34EE"/>
  </w:style>
  <w:style w:type="character" w:customStyle="1" w:styleId="UnresolvedMention">
    <w:name w:val="Unresolved Mention"/>
    <w:basedOn w:val="Domylnaczcionkaakapitu"/>
    <w:uiPriority w:val="99"/>
    <w:semiHidden/>
    <w:unhideWhenUsed/>
    <w:rsid w:val="006B1C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80233">
      <w:bodyDiv w:val="1"/>
      <w:marLeft w:val="0"/>
      <w:marRight w:val="0"/>
      <w:marTop w:val="0"/>
      <w:marBottom w:val="0"/>
      <w:divBdr>
        <w:top w:val="none" w:sz="0" w:space="0" w:color="auto"/>
        <w:left w:val="none" w:sz="0" w:space="0" w:color="auto"/>
        <w:bottom w:val="none" w:sz="0" w:space="0" w:color="auto"/>
        <w:right w:val="none" w:sz="0" w:space="0" w:color="auto"/>
      </w:divBdr>
    </w:div>
    <w:div w:id="150029107">
      <w:bodyDiv w:val="1"/>
      <w:marLeft w:val="0"/>
      <w:marRight w:val="0"/>
      <w:marTop w:val="0"/>
      <w:marBottom w:val="0"/>
      <w:divBdr>
        <w:top w:val="none" w:sz="0" w:space="0" w:color="auto"/>
        <w:left w:val="none" w:sz="0" w:space="0" w:color="auto"/>
        <w:bottom w:val="none" w:sz="0" w:space="0" w:color="auto"/>
        <w:right w:val="none" w:sz="0" w:space="0" w:color="auto"/>
      </w:divBdr>
    </w:div>
    <w:div w:id="469716526">
      <w:bodyDiv w:val="1"/>
      <w:marLeft w:val="0"/>
      <w:marRight w:val="0"/>
      <w:marTop w:val="0"/>
      <w:marBottom w:val="0"/>
      <w:divBdr>
        <w:top w:val="none" w:sz="0" w:space="0" w:color="auto"/>
        <w:left w:val="none" w:sz="0" w:space="0" w:color="auto"/>
        <w:bottom w:val="none" w:sz="0" w:space="0" w:color="auto"/>
        <w:right w:val="none" w:sz="0" w:space="0" w:color="auto"/>
      </w:divBdr>
    </w:div>
    <w:div w:id="613824132">
      <w:bodyDiv w:val="1"/>
      <w:marLeft w:val="0"/>
      <w:marRight w:val="0"/>
      <w:marTop w:val="0"/>
      <w:marBottom w:val="0"/>
      <w:divBdr>
        <w:top w:val="none" w:sz="0" w:space="0" w:color="auto"/>
        <w:left w:val="none" w:sz="0" w:space="0" w:color="auto"/>
        <w:bottom w:val="none" w:sz="0" w:space="0" w:color="auto"/>
        <w:right w:val="none" w:sz="0" w:space="0" w:color="auto"/>
      </w:divBdr>
    </w:div>
    <w:div w:id="676731393">
      <w:bodyDiv w:val="1"/>
      <w:marLeft w:val="0"/>
      <w:marRight w:val="0"/>
      <w:marTop w:val="0"/>
      <w:marBottom w:val="0"/>
      <w:divBdr>
        <w:top w:val="none" w:sz="0" w:space="0" w:color="auto"/>
        <w:left w:val="none" w:sz="0" w:space="0" w:color="auto"/>
        <w:bottom w:val="none" w:sz="0" w:space="0" w:color="auto"/>
        <w:right w:val="none" w:sz="0" w:space="0" w:color="auto"/>
      </w:divBdr>
    </w:div>
    <w:div w:id="777679718">
      <w:bodyDiv w:val="1"/>
      <w:marLeft w:val="0"/>
      <w:marRight w:val="0"/>
      <w:marTop w:val="0"/>
      <w:marBottom w:val="0"/>
      <w:divBdr>
        <w:top w:val="none" w:sz="0" w:space="0" w:color="auto"/>
        <w:left w:val="none" w:sz="0" w:space="0" w:color="auto"/>
        <w:bottom w:val="none" w:sz="0" w:space="0" w:color="auto"/>
        <w:right w:val="none" w:sz="0" w:space="0" w:color="auto"/>
      </w:divBdr>
    </w:div>
    <w:div w:id="811942154">
      <w:bodyDiv w:val="1"/>
      <w:marLeft w:val="0"/>
      <w:marRight w:val="0"/>
      <w:marTop w:val="0"/>
      <w:marBottom w:val="0"/>
      <w:divBdr>
        <w:top w:val="none" w:sz="0" w:space="0" w:color="auto"/>
        <w:left w:val="none" w:sz="0" w:space="0" w:color="auto"/>
        <w:bottom w:val="none" w:sz="0" w:space="0" w:color="auto"/>
        <w:right w:val="none" w:sz="0" w:space="0" w:color="auto"/>
      </w:divBdr>
    </w:div>
    <w:div w:id="847402523">
      <w:bodyDiv w:val="1"/>
      <w:marLeft w:val="0"/>
      <w:marRight w:val="0"/>
      <w:marTop w:val="0"/>
      <w:marBottom w:val="0"/>
      <w:divBdr>
        <w:top w:val="none" w:sz="0" w:space="0" w:color="auto"/>
        <w:left w:val="none" w:sz="0" w:space="0" w:color="auto"/>
        <w:bottom w:val="none" w:sz="0" w:space="0" w:color="auto"/>
        <w:right w:val="none" w:sz="0" w:space="0" w:color="auto"/>
      </w:divBdr>
    </w:div>
    <w:div w:id="909654864">
      <w:bodyDiv w:val="1"/>
      <w:marLeft w:val="0"/>
      <w:marRight w:val="0"/>
      <w:marTop w:val="0"/>
      <w:marBottom w:val="0"/>
      <w:divBdr>
        <w:top w:val="none" w:sz="0" w:space="0" w:color="auto"/>
        <w:left w:val="none" w:sz="0" w:space="0" w:color="auto"/>
        <w:bottom w:val="none" w:sz="0" w:space="0" w:color="auto"/>
        <w:right w:val="none" w:sz="0" w:space="0" w:color="auto"/>
      </w:divBdr>
    </w:div>
    <w:div w:id="989821309">
      <w:bodyDiv w:val="1"/>
      <w:marLeft w:val="0"/>
      <w:marRight w:val="0"/>
      <w:marTop w:val="0"/>
      <w:marBottom w:val="0"/>
      <w:divBdr>
        <w:top w:val="none" w:sz="0" w:space="0" w:color="auto"/>
        <w:left w:val="none" w:sz="0" w:space="0" w:color="auto"/>
        <w:bottom w:val="none" w:sz="0" w:space="0" w:color="auto"/>
        <w:right w:val="none" w:sz="0" w:space="0" w:color="auto"/>
      </w:divBdr>
    </w:div>
    <w:div w:id="1009137245">
      <w:bodyDiv w:val="1"/>
      <w:marLeft w:val="0"/>
      <w:marRight w:val="0"/>
      <w:marTop w:val="0"/>
      <w:marBottom w:val="0"/>
      <w:divBdr>
        <w:top w:val="none" w:sz="0" w:space="0" w:color="auto"/>
        <w:left w:val="none" w:sz="0" w:space="0" w:color="auto"/>
        <w:bottom w:val="none" w:sz="0" w:space="0" w:color="auto"/>
        <w:right w:val="none" w:sz="0" w:space="0" w:color="auto"/>
      </w:divBdr>
    </w:div>
    <w:div w:id="1012337779">
      <w:bodyDiv w:val="1"/>
      <w:marLeft w:val="0"/>
      <w:marRight w:val="0"/>
      <w:marTop w:val="0"/>
      <w:marBottom w:val="0"/>
      <w:divBdr>
        <w:top w:val="none" w:sz="0" w:space="0" w:color="auto"/>
        <w:left w:val="none" w:sz="0" w:space="0" w:color="auto"/>
        <w:bottom w:val="none" w:sz="0" w:space="0" w:color="auto"/>
        <w:right w:val="none" w:sz="0" w:space="0" w:color="auto"/>
      </w:divBdr>
    </w:div>
    <w:div w:id="1045644949">
      <w:bodyDiv w:val="1"/>
      <w:marLeft w:val="0"/>
      <w:marRight w:val="0"/>
      <w:marTop w:val="0"/>
      <w:marBottom w:val="0"/>
      <w:divBdr>
        <w:top w:val="none" w:sz="0" w:space="0" w:color="auto"/>
        <w:left w:val="none" w:sz="0" w:space="0" w:color="auto"/>
        <w:bottom w:val="none" w:sz="0" w:space="0" w:color="auto"/>
        <w:right w:val="none" w:sz="0" w:space="0" w:color="auto"/>
      </w:divBdr>
    </w:div>
    <w:div w:id="1169517479">
      <w:bodyDiv w:val="1"/>
      <w:marLeft w:val="0"/>
      <w:marRight w:val="0"/>
      <w:marTop w:val="0"/>
      <w:marBottom w:val="0"/>
      <w:divBdr>
        <w:top w:val="none" w:sz="0" w:space="0" w:color="auto"/>
        <w:left w:val="none" w:sz="0" w:space="0" w:color="auto"/>
        <w:bottom w:val="none" w:sz="0" w:space="0" w:color="auto"/>
        <w:right w:val="none" w:sz="0" w:space="0" w:color="auto"/>
      </w:divBdr>
    </w:div>
    <w:div w:id="1285188761">
      <w:bodyDiv w:val="1"/>
      <w:marLeft w:val="0"/>
      <w:marRight w:val="0"/>
      <w:marTop w:val="0"/>
      <w:marBottom w:val="0"/>
      <w:divBdr>
        <w:top w:val="none" w:sz="0" w:space="0" w:color="auto"/>
        <w:left w:val="none" w:sz="0" w:space="0" w:color="auto"/>
        <w:bottom w:val="none" w:sz="0" w:space="0" w:color="auto"/>
        <w:right w:val="none" w:sz="0" w:space="0" w:color="auto"/>
      </w:divBdr>
    </w:div>
    <w:div w:id="1291127678">
      <w:bodyDiv w:val="1"/>
      <w:marLeft w:val="0"/>
      <w:marRight w:val="0"/>
      <w:marTop w:val="0"/>
      <w:marBottom w:val="0"/>
      <w:divBdr>
        <w:top w:val="none" w:sz="0" w:space="0" w:color="auto"/>
        <w:left w:val="none" w:sz="0" w:space="0" w:color="auto"/>
        <w:bottom w:val="none" w:sz="0" w:space="0" w:color="auto"/>
        <w:right w:val="none" w:sz="0" w:space="0" w:color="auto"/>
      </w:divBdr>
    </w:div>
    <w:div w:id="1345547330">
      <w:bodyDiv w:val="1"/>
      <w:marLeft w:val="0"/>
      <w:marRight w:val="0"/>
      <w:marTop w:val="0"/>
      <w:marBottom w:val="0"/>
      <w:divBdr>
        <w:top w:val="none" w:sz="0" w:space="0" w:color="auto"/>
        <w:left w:val="none" w:sz="0" w:space="0" w:color="auto"/>
        <w:bottom w:val="none" w:sz="0" w:space="0" w:color="auto"/>
        <w:right w:val="none" w:sz="0" w:space="0" w:color="auto"/>
      </w:divBdr>
    </w:div>
    <w:div w:id="1367752936">
      <w:bodyDiv w:val="1"/>
      <w:marLeft w:val="0"/>
      <w:marRight w:val="0"/>
      <w:marTop w:val="0"/>
      <w:marBottom w:val="0"/>
      <w:divBdr>
        <w:top w:val="none" w:sz="0" w:space="0" w:color="auto"/>
        <w:left w:val="none" w:sz="0" w:space="0" w:color="auto"/>
        <w:bottom w:val="none" w:sz="0" w:space="0" w:color="auto"/>
        <w:right w:val="none" w:sz="0" w:space="0" w:color="auto"/>
      </w:divBdr>
    </w:div>
    <w:div w:id="1446005290">
      <w:bodyDiv w:val="1"/>
      <w:marLeft w:val="0"/>
      <w:marRight w:val="0"/>
      <w:marTop w:val="0"/>
      <w:marBottom w:val="0"/>
      <w:divBdr>
        <w:top w:val="none" w:sz="0" w:space="0" w:color="auto"/>
        <w:left w:val="none" w:sz="0" w:space="0" w:color="auto"/>
        <w:bottom w:val="none" w:sz="0" w:space="0" w:color="auto"/>
        <w:right w:val="none" w:sz="0" w:space="0" w:color="auto"/>
      </w:divBdr>
    </w:div>
    <w:div w:id="1454790463">
      <w:bodyDiv w:val="1"/>
      <w:marLeft w:val="0"/>
      <w:marRight w:val="0"/>
      <w:marTop w:val="0"/>
      <w:marBottom w:val="0"/>
      <w:divBdr>
        <w:top w:val="none" w:sz="0" w:space="0" w:color="auto"/>
        <w:left w:val="none" w:sz="0" w:space="0" w:color="auto"/>
        <w:bottom w:val="none" w:sz="0" w:space="0" w:color="auto"/>
        <w:right w:val="none" w:sz="0" w:space="0" w:color="auto"/>
      </w:divBdr>
    </w:div>
    <w:div w:id="1506358223">
      <w:bodyDiv w:val="1"/>
      <w:marLeft w:val="0"/>
      <w:marRight w:val="0"/>
      <w:marTop w:val="0"/>
      <w:marBottom w:val="0"/>
      <w:divBdr>
        <w:top w:val="none" w:sz="0" w:space="0" w:color="auto"/>
        <w:left w:val="none" w:sz="0" w:space="0" w:color="auto"/>
        <w:bottom w:val="none" w:sz="0" w:space="0" w:color="auto"/>
        <w:right w:val="none" w:sz="0" w:space="0" w:color="auto"/>
      </w:divBdr>
    </w:div>
    <w:div w:id="1548294160">
      <w:bodyDiv w:val="1"/>
      <w:marLeft w:val="0"/>
      <w:marRight w:val="0"/>
      <w:marTop w:val="0"/>
      <w:marBottom w:val="0"/>
      <w:divBdr>
        <w:top w:val="none" w:sz="0" w:space="0" w:color="auto"/>
        <w:left w:val="none" w:sz="0" w:space="0" w:color="auto"/>
        <w:bottom w:val="none" w:sz="0" w:space="0" w:color="auto"/>
        <w:right w:val="none" w:sz="0" w:space="0" w:color="auto"/>
      </w:divBdr>
    </w:div>
    <w:div w:id="1638099624">
      <w:bodyDiv w:val="1"/>
      <w:marLeft w:val="0"/>
      <w:marRight w:val="0"/>
      <w:marTop w:val="0"/>
      <w:marBottom w:val="0"/>
      <w:divBdr>
        <w:top w:val="none" w:sz="0" w:space="0" w:color="auto"/>
        <w:left w:val="none" w:sz="0" w:space="0" w:color="auto"/>
        <w:bottom w:val="none" w:sz="0" w:space="0" w:color="auto"/>
        <w:right w:val="none" w:sz="0" w:space="0" w:color="auto"/>
      </w:divBdr>
    </w:div>
    <w:div w:id="1695381536">
      <w:bodyDiv w:val="1"/>
      <w:marLeft w:val="0"/>
      <w:marRight w:val="0"/>
      <w:marTop w:val="0"/>
      <w:marBottom w:val="0"/>
      <w:divBdr>
        <w:top w:val="none" w:sz="0" w:space="0" w:color="auto"/>
        <w:left w:val="none" w:sz="0" w:space="0" w:color="auto"/>
        <w:bottom w:val="none" w:sz="0" w:space="0" w:color="auto"/>
        <w:right w:val="none" w:sz="0" w:space="0" w:color="auto"/>
      </w:divBdr>
    </w:div>
    <w:div w:id="2016180030">
      <w:bodyDiv w:val="1"/>
      <w:marLeft w:val="0"/>
      <w:marRight w:val="0"/>
      <w:marTop w:val="0"/>
      <w:marBottom w:val="0"/>
      <w:divBdr>
        <w:top w:val="none" w:sz="0" w:space="0" w:color="auto"/>
        <w:left w:val="none" w:sz="0" w:space="0" w:color="auto"/>
        <w:bottom w:val="none" w:sz="0" w:space="0" w:color="auto"/>
        <w:right w:val="none" w:sz="0" w:space="0" w:color="auto"/>
      </w:divBdr>
    </w:div>
    <w:div w:id="2028024982">
      <w:bodyDiv w:val="1"/>
      <w:marLeft w:val="0"/>
      <w:marRight w:val="0"/>
      <w:marTop w:val="0"/>
      <w:marBottom w:val="0"/>
      <w:divBdr>
        <w:top w:val="none" w:sz="0" w:space="0" w:color="auto"/>
        <w:left w:val="none" w:sz="0" w:space="0" w:color="auto"/>
        <w:bottom w:val="none" w:sz="0" w:space="0" w:color="auto"/>
        <w:right w:val="none" w:sz="0" w:space="0" w:color="auto"/>
      </w:divBdr>
    </w:div>
    <w:div w:id="207627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k.dziedzic@szprotawa-u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rzeszutek@szprotawa-um.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52FE9-769B-46F5-A809-0D86097B3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44</Pages>
  <Words>17020</Words>
  <Characters>102126</Characters>
  <Application>Microsoft Office Word</Application>
  <DocSecurity>0</DocSecurity>
  <Lines>851</Lines>
  <Paragraphs>237</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118909</CharactersWithSpaces>
  <SharedDoc>false</SharedDoc>
  <HLinks>
    <vt:vector size="300" baseType="variant">
      <vt:variant>
        <vt:i4>7340145</vt:i4>
      </vt:variant>
      <vt:variant>
        <vt:i4>288</vt:i4>
      </vt:variant>
      <vt:variant>
        <vt:i4>0</vt:i4>
      </vt:variant>
      <vt:variant>
        <vt:i4>5</vt:i4>
      </vt:variant>
      <vt:variant>
        <vt:lpwstr>http://www.interbroker.pl/</vt:lpwstr>
      </vt:variant>
      <vt:variant>
        <vt:lpwstr/>
      </vt:variant>
      <vt:variant>
        <vt:i4>1179684</vt:i4>
      </vt:variant>
      <vt:variant>
        <vt:i4>285</vt:i4>
      </vt:variant>
      <vt:variant>
        <vt:i4>0</vt:i4>
      </vt:variant>
      <vt:variant>
        <vt:i4>5</vt:i4>
      </vt:variant>
      <vt:variant>
        <vt:lpwstr>mailto:interbroker@interbroker.pl</vt:lpwstr>
      </vt:variant>
      <vt:variant>
        <vt:lpwstr/>
      </vt:variant>
      <vt:variant>
        <vt:i4>5177445</vt:i4>
      </vt:variant>
      <vt:variant>
        <vt:i4>282</vt:i4>
      </vt:variant>
      <vt:variant>
        <vt:i4>0</vt:i4>
      </vt:variant>
      <vt:variant>
        <vt:i4>5</vt:i4>
      </vt:variant>
      <vt:variant>
        <vt:lpwstr>mailto:umig@lomianki.pl</vt:lpwstr>
      </vt:variant>
      <vt:variant>
        <vt:lpwstr/>
      </vt:variant>
      <vt:variant>
        <vt:i4>6422561</vt:i4>
      </vt:variant>
      <vt:variant>
        <vt:i4>279</vt:i4>
      </vt:variant>
      <vt:variant>
        <vt:i4>0</vt:i4>
      </vt:variant>
      <vt:variant>
        <vt:i4>5</vt:i4>
      </vt:variant>
      <vt:variant>
        <vt:lpwstr>http://www.lomianki.pl/</vt:lpwstr>
      </vt:variant>
      <vt:variant>
        <vt:lpwstr/>
      </vt:variant>
      <vt:variant>
        <vt:i4>1572919</vt:i4>
      </vt:variant>
      <vt:variant>
        <vt:i4>272</vt:i4>
      </vt:variant>
      <vt:variant>
        <vt:i4>0</vt:i4>
      </vt:variant>
      <vt:variant>
        <vt:i4>5</vt:i4>
      </vt:variant>
      <vt:variant>
        <vt:lpwstr/>
      </vt:variant>
      <vt:variant>
        <vt:lpwstr>_Toc61215867</vt:lpwstr>
      </vt:variant>
      <vt:variant>
        <vt:i4>1638455</vt:i4>
      </vt:variant>
      <vt:variant>
        <vt:i4>266</vt:i4>
      </vt:variant>
      <vt:variant>
        <vt:i4>0</vt:i4>
      </vt:variant>
      <vt:variant>
        <vt:i4>5</vt:i4>
      </vt:variant>
      <vt:variant>
        <vt:lpwstr/>
      </vt:variant>
      <vt:variant>
        <vt:lpwstr>_Toc61215866</vt:lpwstr>
      </vt:variant>
      <vt:variant>
        <vt:i4>1703991</vt:i4>
      </vt:variant>
      <vt:variant>
        <vt:i4>260</vt:i4>
      </vt:variant>
      <vt:variant>
        <vt:i4>0</vt:i4>
      </vt:variant>
      <vt:variant>
        <vt:i4>5</vt:i4>
      </vt:variant>
      <vt:variant>
        <vt:lpwstr/>
      </vt:variant>
      <vt:variant>
        <vt:lpwstr>_Toc61215865</vt:lpwstr>
      </vt:variant>
      <vt:variant>
        <vt:i4>1769527</vt:i4>
      </vt:variant>
      <vt:variant>
        <vt:i4>254</vt:i4>
      </vt:variant>
      <vt:variant>
        <vt:i4>0</vt:i4>
      </vt:variant>
      <vt:variant>
        <vt:i4>5</vt:i4>
      </vt:variant>
      <vt:variant>
        <vt:lpwstr/>
      </vt:variant>
      <vt:variant>
        <vt:lpwstr>_Toc61215864</vt:lpwstr>
      </vt:variant>
      <vt:variant>
        <vt:i4>1835063</vt:i4>
      </vt:variant>
      <vt:variant>
        <vt:i4>248</vt:i4>
      </vt:variant>
      <vt:variant>
        <vt:i4>0</vt:i4>
      </vt:variant>
      <vt:variant>
        <vt:i4>5</vt:i4>
      </vt:variant>
      <vt:variant>
        <vt:lpwstr/>
      </vt:variant>
      <vt:variant>
        <vt:lpwstr>_Toc61215863</vt:lpwstr>
      </vt:variant>
      <vt:variant>
        <vt:i4>1900599</vt:i4>
      </vt:variant>
      <vt:variant>
        <vt:i4>242</vt:i4>
      </vt:variant>
      <vt:variant>
        <vt:i4>0</vt:i4>
      </vt:variant>
      <vt:variant>
        <vt:i4>5</vt:i4>
      </vt:variant>
      <vt:variant>
        <vt:lpwstr/>
      </vt:variant>
      <vt:variant>
        <vt:lpwstr>_Toc61215862</vt:lpwstr>
      </vt:variant>
      <vt:variant>
        <vt:i4>1966135</vt:i4>
      </vt:variant>
      <vt:variant>
        <vt:i4>236</vt:i4>
      </vt:variant>
      <vt:variant>
        <vt:i4>0</vt:i4>
      </vt:variant>
      <vt:variant>
        <vt:i4>5</vt:i4>
      </vt:variant>
      <vt:variant>
        <vt:lpwstr/>
      </vt:variant>
      <vt:variant>
        <vt:lpwstr>_Toc61215861</vt:lpwstr>
      </vt:variant>
      <vt:variant>
        <vt:i4>2031671</vt:i4>
      </vt:variant>
      <vt:variant>
        <vt:i4>230</vt:i4>
      </vt:variant>
      <vt:variant>
        <vt:i4>0</vt:i4>
      </vt:variant>
      <vt:variant>
        <vt:i4>5</vt:i4>
      </vt:variant>
      <vt:variant>
        <vt:lpwstr/>
      </vt:variant>
      <vt:variant>
        <vt:lpwstr>_Toc61215860</vt:lpwstr>
      </vt:variant>
      <vt:variant>
        <vt:i4>1441844</vt:i4>
      </vt:variant>
      <vt:variant>
        <vt:i4>224</vt:i4>
      </vt:variant>
      <vt:variant>
        <vt:i4>0</vt:i4>
      </vt:variant>
      <vt:variant>
        <vt:i4>5</vt:i4>
      </vt:variant>
      <vt:variant>
        <vt:lpwstr/>
      </vt:variant>
      <vt:variant>
        <vt:lpwstr>_Toc61215859</vt:lpwstr>
      </vt:variant>
      <vt:variant>
        <vt:i4>1507380</vt:i4>
      </vt:variant>
      <vt:variant>
        <vt:i4>218</vt:i4>
      </vt:variant>
      <vt:variant>
        <vt:i4>0</vt:i4>
      </vt:variant>
      <vt:variant>
        <vt:i4>5</vt:i4>
      </vt:variant>
      <vt:variant>
        <vt:lpwstr/>
      </vt:variant>
      <vt:variant>
        <vt:lpwstr>_Toc61215858</vt:lpwstr>
      </vt:variant>
      <vt:variant>
        <vt:i4>1572916</vt:i4>
      </vt:variant>
      <vt:variant>
        <vt:i4>212</vt:i4>
      </vt:variant>
      <vt:variant>
        <vt:i4>0</vt:i4>
      </vt:variant>
      <vt:variant>
        <vt:i4>5</vt:i4>
      </vt:variant>
      <vt:variant>
        <vt:lpwstr/>
      </vt:variant>
      <vt:variant>
        <vt:lpwstr>_Toc61215857</vt:lpwstr>
      </vt:variant>
      <vt:variant>
        <vt:i4>1638452</vt:i4>
      </vt:variant>
      <vt:variant>
        <vt:i4>206</vt:i4>
      </vt:variant>
      <vt:variant>
        <vt:i4>0</vt:i4>
      </vt:variant>
      <vt:variant>
        <vt:i4>5</vt:i4>
      </vt:variant>
      <vt:variant>
        <vt:lpwstr/>
      </vt:variant>
      <vt:variant>
        <vt:lpwstr>_Toc61215856</vt:lpwstr>
      </vt:variant>
      <vt:variant>
        <vt:i4>1703988</vt:i4>
      </vt:variant>
      <vt:variant>
        <vt:i4>200</vt:i4>
      </vt:variant>
      <vt:variant>
        <vt:i4>0</vt:i4>
      </vt:variant>
      <vt:variant>
        <vt:i4>5</vt:i4>
      </vt:variant>
      <vt:variant>
        <vt:lpwstr/>
      </vt:variant>
      <vt:variant>
        <vt:lpwstr>_Toc61215855</vt:lpwstr>
      </vt:variant>
      <vt:variant>
        <vt:i4>1769524</vt:i4>
      </vt:variant>
      <vt:variant>
        <vt:i4>194</vt:i4>
      </vt:variant>
      <vt:variant>
        <vt:i4>0</vt:i4>
      </vt:variant>
      <vt:variant>
        <vt:i4>5</vt:i4>
      </vt:variant>
      <vt:variant>
        <vt:lpwstr/>
      </vt:variant>
      <vt:variant>
        <vt:lpwstr>_Toc61215854</vt:lpwstr>
      </vt:variant>
      <vt:variant>
        <vt:i4>1835060</vt:i4>
      </vt:variant>
      <vt:variant>
        <vt:i4>188</vt:i4>
      </vt:variant>
      <vt:variant>
        <vt:i4>0</vt:i4>
      </vt:variant>
      <vt:variant>
        <vt:i4>5</vt:i4>
      </vt:variant>
      <vt:variant>
        <vt:lpwstr/>
      </vt:variant>
      <vt:variant>
        <vt:lpwstr>_Toc61215853</vt:lpwstr>
      </vt:variant>
      <vt:variant>
        <vt:i4>1900596</vt:i4>
      </vt:variant>
      <vt:variant>
        <vt:i4>182</vt:i4>
      </vt:variant>
      <vt:variant>
        <vt:i4>0</vt:i4>
      </vt:variant>
      <vt:variant>
        <vt:i4>5</vt:i4>
      </vt:variant>
      <vt:variant>
        <vt:lpwstr/>
      </vt:variant>
      <vt:variant>
        <vt:lpwstr>_Toc61215852</vt:lpwstr>
      </vt:variant>
      <vt:variant>
        <vt:i4>1966132</vt:i4>
      </vt:variant>
      <vt:variant>
        <vt:i4>176</vt:i4>
      </vt:variant>
      <vt:variant>
        <vt:i4>0</vt:i4>
      </vt:variant>
      <vt:variant>
        <vt:i4>5</vt:i4>
      </vt:variant>
      <vt:variant>
        <vt:lpwstr/>
      </vt:variant>
      <vt:variant>
        <vt:lpwstr>_Toc61215851</vt:lpwstr>
      </vt:variant>
      <vt:variant>
        <vt:i4>2031668</vt:i4>
      </vt:variant>
      <vt:variant>
        <vt:i4>170</vt:i4>
      </vt:variant>
      <vt:variant>
        <vt:i4>0</vt:i4>
      </vt:variant>
      <vt:variant>
        <vt:i4>5</vt:i4>
      </vt:variant>
      <vt:variant>
        <vt:lpwstr/>
      </vt:variant>
      <vt:variant>
        <vt:lpwstr>_Toc61215850</vt:lpwstr>
      </vt:variant>
      <vt:variant>
        <vt:i4>1441845</vt:i4>
      </vt:variant>
      <vt:variant>
        <vt:i4>164</vt:i4>
      </vt:variant>
      <vt:variant>
        <vt:i4>0</vt:i4>
      </vt:variant>
      <vt:variant>
        <vt:i4>5</vt:i4>
      </vt:variant>
      <vt:variant>
        <vt:lpwstr/>
      </vt:variant>
      <vt:variant>
        <vt:lpwstr>_Toc61215849</vt:lpwstr>
      </vt:variant>
      <vt:variant>
        <vt:i4>1507381</vt:i4>
      </vt:variant>
      <vt:variant>
        <vt:i4>158</vt:i4>
      </vt:variant>
      <vt:variant>
        <vt:i4>0</vt:i4>
      </vt:variant>
      <vt:variant>
        <vt:i4>5</vt:i4>
      </vt:variant>
      <vt:variant>
        <vt:lpwstr/>
      </vt:variant>
      <vt:variant>
        <vt:lpwstr>_Toc61215848</vt:lpwstr>
      </vt:variant>
      <vt:variant>
        <vt:i4>1572917</vt:i4>
      </vt:variant>
      <vt:variant>
        <vt:i4>152</vt:i4>
      </vt:variant>
      <vt:variant>
        <vt:i4>0</vt:i4>
      </vt:variant>
      <vt:variant>
        <vt:i4>5</vt:i4>
      </vt:variant>
      <vt:variant>
        <vt:lpwstr/>
      </vt:variant>
      <vt:variant>
        <vt:lpwstr>_Toc61215847</vt:lpwstr>
      </vt:variant>
      <vt:variant>
        <vt:i4>1638453</vt:i4>
      </vt:variant>
      <vt:variant>
        <vt:i4>146</vt:i4>
      </vt:variant>
      <vt:variant>
        <vt:i4>0</vt:i4>
      </vt:variant>
      <vt:variant>
        <vt:i4>5</vt:i4>
      </vt:variant>
      <vt:variant>
        <vt:lpwstr/>
      </vt:variant>
      <vt:variant>
        <vt:lpwstr>_Toc61215846</vt:lpwstr>
      </vt:variant>
      <vt:variant>
        <vt:i4>1703989</vt:i4>
      </vt:variant>
      <vt:variant>
        <vt:i4>140</vt:i4>
      </vt:variant>
      <vt:variant>
        <vt:i4>0</vt:i4>
      </vt:variant>
      <vt:variant>
        <vt:i4>5</vt:i4>
      </vt:variant>
      <vt:variant>
        <vt:lpwstr/>
      </vt:variant>
      <vt:variant>
        <vt:lpwstr>_Toc61215845</vt:lpwstr>
      </vt:variant>
      <vt:variant>
        <vt:i4>1769525</vt:i4>
      </vt:variant>
      <vt:variant>
        <vt:i4>134</vt:i4>
      </vt:variant>
      <vt:variant>
        <vt:i4>0</vt:i4>
      </vt:variant>
      <vt:variant>
        <vt:i4>5</vt:i4>
      </vt:variant>
      <vt:variant>
        <vt:lpwstr/>
      </vt:variant>
      <vt:variant>
        <vt:lpwstr>_Toc61215844</vt:lpwstr>
      </vt:variant>
      <vt:variant>
        <vt:i4>1835061</vt:i4>
      </vt:variant>
      <vt:variant>
        <vt:i4>128</vt:i4>
      </vt:variant>
      <vt:variant>
        <vt:i4>0</vt:i4>
      </vt:variant>
      <vt:variant>
        <vt:i4>5</vt:i4>
      </vt:variant>
      <vt:variant>
        <vt:lpwstr/>
      </vt:variant>
      <vt:variant>
        <vt:lpwstr>_Toc61215843</vt:lpwstr>
      </vt:variant>
      <vt:variant>
        <vt:i4>1900597</vt:i4>
      </vt:variant>
      <vt:variant>
        <vt:i4>122</vt:i4>
      </vt:variant>
      <vt:variant>
        <vt:i4>0</vt:i4>
      </vt:variant>
      <vt:variant>
        <vt:i4>5</vt:i4>
      </vt:variant>
      <vt:variant>
        <vt:lpwstr/>
      </vt:variant>
      <vt:variant>
        <vt:lpwstr>_Toc61215842</vt:lpwstr>
      </vt:variant>
      <vt:variant>
        <vt:i4>1966133</vt:i4>
      </vt:variant>
      <vt:variant>
        <vt:i4>116</vt:i4>
      </vt:variant>
      <vt:variant>
        <vt:i4>0</vt:i4>
      </vt:variant>
      <vt:variant>
        <vt:i4>5</vt:i4>
      </vt:variant>
      <vt:variant>
        <vt:lpwstr/>
      </vt:variant>
      <vt:variant>
        <vt:lpwstr>_Toc61215841</vt:lpwstr>
      </vt:variant>
      <vt:variant>
        <vt:i4>2031669</vt:i4>
      </vt:variant>
      <vt:variant>
        <vt:i4>110</vt:i4>
      </vt:variant>
      <vt:variant>
        <vt:i4>0</vt:i4>
      </vt:variant>
      <vt:variant>
        <vt:i4>5</vt:i4>
      </vt:variant>
      <vt:variant>
        <vt:lpwstr/>
      </vt:variant>
      <vt:variant>
        <vt:lpwstr>_Toc61215840</vt:lpwstr>
      </vt:variant>
      <vt:variant>
        <vt:i4>1441842</vt:i4>
      </vt:variant>
      <vt:variant>
        <vt:i4>104</vt:i4>
      </vt:variant>
      <vt:variant>
        <vt:i4>0</vt:i4>
      </vt:variant>
      <vt:variant>
        <vt:i4>5</vt:i4>
      </vt:variant>
      <vt:variant>
        <vt:lpwstr/>
      </vt:variant>
      <vt:variant>
        <vt:lpwstr>_Toc61215839</vt:lpwstr>
      </vt:variant>
      <vt:variant>
        <vt:i4>1507378</vt:i4>
      </vt:variant>
      <vt:variant>
        <vt:i4>98</vt:i4>
      </vt:variant>
      <vt:variant>
        <vt:i4>0</vt:i4>
      </vt:variant>
      <vt:variant>
        <vt:i4>5</vt:i4>
      </vt:variant>
      <vt:variant>
        <vt:lpwstr/>
      </vt:variant>
      <vt:variant>
        <vt:lpwstr>_Toc61215838</vt:lpwstr>
      </vt:variant>
      <vt:variant>
        <vt:i4>1572914</vt:i4>
      </vt:variant>
      <vt:variant>
        <vt:i4>92</vt:i4>
      </vt:variant>
      <vt:variant>
        <vt:i4>0</vt:i4>
      </vt:variant>
      <vt:variant>
        <vt:i4>5</vt:i4>
      </vt:variant>
      <vt:variant>
        <vt:lpwstr/>
      </vt:variant>
      <vt:variant>
        <vt:lpwstr>_Toc61215837</vt:lpwstr>
      </vt:variant>
      <vt:variant>
        <vt:i4>1638450</vt:i4>
      </vt:variant>
      <vt:variant>
        <vt:i4>86</vt:i4>
      </vt:variant>
      <vt:variant>
        <vt:i4>0</vt:i4>
      </vt:variant>
      <vt:variant>
        <vt:i4>5</vt:i4>
      </vt:variant>
      <vt:variant>
        <vt:lpwstr/>
      </vt:variant>
      <vt:variant>
        <vt:lpwstr>_Toc61215836</vt:lpwstr>
      </vt:variant>
      <vt:variant>
        <vt:i4>1703986</vt:i4>
      </vt:variant>
      <vt:variant>
        <vt:i4>80</vt:i4>
      </vt:variant>
      <vt:variant>
        <vt:i4>0</vt:i4>
      </vt:variant>
      <vt:variant>
        <vt:i4>5</vt:i4>
      </vt:variant>
      <vt:variant>
        <vt:lpwstr/>
      </vt:variant>
      <vt:variant>
        <vt:lpwstr>_Toc61215835</vt:lpwstr>
      </vt:variant>
      <vt:variant>
        <vt:i4>1769522</vt:i4>
      </vt:variant>
      <vt:variant>
        <vt:i4>74</vt:i4>
      </vt:variant>
      <vt:variant>
        <vt:i4>0</vt:i4>
      </vt:variant>
      <vt:variant>
        <vt:i4>5</vt:i4>
      </vt:variant>
      <vt:variant>
        <vt:lpwstr/>
      </vt:variant>
      <vt:variant>
        <vt:lpwstr>_Toc61215834</vt:lpwstr>
      </vt:variant>
      <vt:variant>
        <vt:i4>1835058</vt:i4>
      </vt:variant>
      <vt:variant>
        <vt:i4>68</vt:i4>
      </vt:variant>
      <vt:variant>
        <vt:i4>0</vt:i4>
      </vt:variant>
      <vt:variant>
        <vt:i4>5</vt:i4>
      </vt:variant>
      <vt:variant>
        <vt:lpwstr/>
      </vt:variant>
      <vt:variant>
        <vt:lpwstr>_Toc61215833</vt:lpwstr>
      </vt:variant>
      <vt:variant>
        <vt:i4>1900594</vt:i4>
      </vt:variant>
      <vt:variant>
        <vt:i4>62</vt:i4>
      </vt:variant>
      <vt:variant>
        <vt:i4>0</vt:i4>
      </vt:variant>
      <vt:variant>
        <vt:i4>5</vt:i4>
      </vt:variant>
      <vt:variant>
        <vt:lpwstr/>
      </vt:variant>
      <vt:variant>
        <vt:lpwstr>_Toc61215832</vt:lpwstr>
      </vt:variant>
      <vt:variant>
        <vt:i4>1966130</vt:i4>
      </vt:variant>
      <vt:variant>
        <vt:i4>56</vt:i4>
      </vt:variant>
      <vt:variant>
        <vt:i4>0</vt:i4>
      </vt:variant>
      <vt:variant>
        <vt:i4>5</vt:i4>
      </vt:variant>
      <vt:variant>
        <vt:lpwstr/>
      </vt:variant>
      <vt:variant>
        <vt:lpwstr>_Toc61215831</vt:lpwstr>
      </vt:variant>
      <vt:variant>
        <vt:i4>2031666</vt:i4>
      </vt:variant>
      <vt:variant>
        <vt:i4>50</vt:i4>
      </vt:variant>
      <vt:variant>
        <vt:i4>0</vt:i4>
      </vt:variant>
      <vt:variant>
        <vt:i4>5</vt:i4>
      </vt:variant>
      <vt:variant>
        <vt:lpwstr/>
      </vt:variant>
      <vt:variant>
        <vt:lpwstr>_Toc61215830</vt:lpwstr>
      </vt:variant>
      <vt:variant>
        <vt:i4>1441843</vt:i4>
      </vt:variant>
      <vt:variant>
        <vt:i4>44</vt:i4>
      </vt:variant>
      <vt:variant>
        <vt:i4>0</vt:i4>
      </vt:variant>
      <vt:variant>
        <vt:i4>5</vt:i4>
      </vt:variant>
      <vt:variant>
        <vt:lpwstr/>
      </vt:variant>
      <vt:variant>
        <vt:lpwstr>_Toc61215829</vt:lpwstr>
      </vt:variant>
      <vt:variant>
        <vt:i4>1507379</vt:i4>
      </vt:variant>
      <vt:variant>
        <vt:i4>38</vt:i4>
      </vt:variant>
      <vt:variant>
        <vt:i4>0</vt:i4>
      </vt:variant>
      <vt:variant>
        <vt:i4>5</vt:i4>
      </vt:variant>
      <vt:variant>
        <vt:lpwstr/>
      </vt:variant>
      <vt:variant>
        <vt:lpwstr>_Toc61215828</vt:lpwstr>
      </vt:variant>
      <vt:variant>
        <vt:i4>1572915</vt:i4>
      </vt:variant>
      <vt:variant>
        <vt:i4>32</vt:i4>
      </vt:variant>
      <vt:variant>
        <vt:i4>0</vt:i4>
      </vt:variant>
      <vt:variant>
        <vt:i4>5</vt:i4>
      </vt:variant>
      <vt:variant>
        <vt:lpwstr/>
      </vt:variant>
      <vt:variant>
        <vt:lpwstr>_Toc61215827</vt:lpwstr>
      </vt:variant>
      <vt:variant>
        <vt:i4>1638451</vt:i4>
      </vt:variant>
      <vt:variant>
        <vt:i4>26</vt:i4>
      </vt:variant>
      <vt:variant>
        <vt:i4>0</vt:i4>
      </vt:variant>
      <vt:variant>
        <vt:i4>5</vt:i4>
      </vt:variant>
      <vt:variant>
        <vt:lpwstr/>
      </vt:variant>
      <vt:variant>
        <vt:lpwstr>_Toc61215826</vt:lpwstr>
      </vt:variant>
      <vt:variant>
        <vt:i4>1703987</vt:i4>
      </vt:variant>
      <vt:variant>
        <vt:i4>20</vt:i4>
      </vt:variant>
      <vt:variant>
        <vt:i4>0</vt:i4>
      </vt:variant>
      <vt:variant>
        <vt:i4>5</vt:i4>
      </vt:variant>
      <vt:variant>
        <vt:lpwstr/>
      </vt:variant>
      <vt:variant>
        <vt:lpwstr>_Toc61215825</vt:lpwstr>
      </vt:variant>
      <vt:variant>
        <vt:i4>1769523</vt:i4>
      </vt:variant>
      <vt:variant>
        <vt:i4>14</vt:i4>
      </vt:variant>
      <vt:variant>
        <vt:i4>0</vt:i4>
      </vt:variant>
      <vt:variant>
        <vt:i4>5</vt:i4>
      </vt:variant>
      <vt:variant>
        <vt:lpwstr/>
      </vt:variant>
      <vt:variant>
        <vt:lpwstr>_Toc61215824</vt:lpwstr>
      </vt:variant>
      <vt:variant>
        <vt:i4>1835059</vt:i4>
      </vt:variant>
      <vt:variant>
        <vt:i4>8</vt:i4>
      </vt:variant>
      <vt:variant>
        <vt:i4>0</vt:i4>
      </vt:variant>
      <vt:variant>
        <vt:i4>5</vt:i4>
      </vt:variant>
      <vt:variant>
        <vt:lpwstr/>
      </vt:variant>
      <vt:variant>
        <vt:lpwstr>_Toc61215823</vt:lpwstr>
      </vt:variant>
      <vt:variant>
        <vt:i4>1900595</vt:i4>
      </vt:variant>
      <vt:variant>
        <vt:i4>2</vt:i4>
      </vt:variant>
      <vt:variant>
        <vt:i4>0</vt:i4>
      </vt:variant>
      <vt:variant>
        <vt:i4>5</vt:i4>
      </vt:variant>
      <vt:variant>
        <vt:lpwstr/>
      </vt:variant>
      <vt:variant>
        <vt:lpwstr>_Toc61215822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Edyta Sandowycz</dc:creator>
  <cp:lastModifiedBy>Rzeszutek Marek</cp:lastModifiedBy>
  <cp:revision>12</cp:revision>
  <cp:lastPrinted>2024-10-15T09:02:00Z</cp:lastPrinted>
  <dcterms:created xsi:type="dcterms:W3CDTF">2025-11-28T06:25:00Z</dcterms:created>
  <dcterms:modified xsi:type="dcterms:W3CDTF">2025-12-08T11:50:00Z</dcterms:modified>
</cp:coreProperties>
</file>